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FD2" w:rsidRPr="004E3FD2" w:rsidRDefault="004E3FD2" w:rsidP="004E3FD2">
      <w:pPr>
        <w:suppressAutoHyphens/>
        <w:spacing w:after="0" w:line="100" w:lineRule="atLeast"/>
        <w:rPr>
          <w:rFonts w:ascii="Times New Roman" w:eastAsia="Times New Roman" w:hAnsi="Times New Roman" w:cs="Arial"/>
          <w:b/>
          <w:bCs/>
          <w:color w:val="000000"/>
          <w:sz w:val="24"/>
          <w:szCs w:val="24"/>
          <w:lang w:eastAsia="ar-SA"/>
        </w:rPr>
      </w:pPr>
      <w:r w:rsidRPr="004E3FD2">
        <w:rPr>
          <w:rFonts w:ascii="Times New Roman" w:eastAsia="Times New Roman" w:hAnsi="Times New Roman" w:cs="Arial"/>
          <w:b/>
          <w:bCs/>
          <w:color w:val="000000"/>
          <w:sz w:val="24"/>
          <w:szCs w:val="24"/>
          <w:lang w:eastAsia="ar-SA"/>
        </w:rPr>
        <w:t xml:space="preserve">                                                                                                                  </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СОВЕТ ДЕПУТАТОВ</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bCs/>
          <w:sz w:val="24"/>
          <w:szCs w:val="20"/>
          <w:lang w:eastAsia="ru-RU"/>
        </w:rPr>
        <w:t>СИВИНЬСКОГО СЕЛЬСКОГО ПОСЕЛЕНИЯ</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bCs/>
          <w:sz w:val="24"/>
          <w:szCs w:val="20"/>
          <w:lang w:eastAsia="ru-RU"/>
        </w:rPr>
        <w:t>КРАСНОСЛОБОДСКОГО МУНИЦИПАЛЬНОГО РАЙОНА</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bCs/>
          <w:sz w:val="24"/>
          <w:szCs w:val="20"/>
          <w:lang w:eastAsia="ru-RU"/>
        </w:rPr>
        <w:t>РЕСПУБЛИКИ МОРДОВИЯ</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П О С Т А Н О В Л Е Н И Е</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color w:val="000000" w:themeColor="text1"/>
          <w:sz w:val="24"/>
          <w:szCs w:val="20"/>
          <w:lang w:eastAsia="ru-RU"/>
        </w:rPr>
        <w:t xml:space="preserve">от «16» декабря 2025года                                                                                               </w:t>
      </w:r>
      <w:r w:rsidRPr="004E3FD2">
        <w:rPr>
          <w:rFonts w:ascii="Times New Roman" w:eastAsia="Times New Roman" w:hAnsi="Times New Roman" w:cs="Times New Roman"/>
          <w:b/>
          <w:sz w:val="24"/>
          <w:szCs w:val="20"/>
          <w:lang w:eastAsia="ru-RU"/>
        </w:rPr>
        <w:t>№2</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с.Сивинь</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О вынесении на публичные слушания проекта решения</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 xml:space="preserve">Совета депутатов </w:t>
      </w:r>
      <w:proofErr w:type="gramStart"/>
      <w:r w:rsidRPr="004E3FD2">
        <w:rPr>
          <w:rFonts w:ascii="Times New Roman" w:eastAsia="Times New Roman" w:hAnsi="Times New Roman" w:cs="Times New Roman"/>
          <w:b/>
          <w:sz w:val="24"/>
          <w:szCs w:val="20"/>
          <w:lang w:eastAsia="ru-RU"/>
        </w:rPr>
        <w:t>Сивиньского  сельского</w:t>
      </w:r>
      <w:proofErr w:type="gramEnd"/>
      <w:r w:rsidRPr="004E3FD2">
        <w:rPr>
          <w:rFonts w:ascii="Times New Roman" w:eastAsia="Times New Roman" w:hAnsi="Times New Roman" w:cs="Times New Roman"/>
          <w:b/>
          <w:sz w:val="24"/>
          <w:szCs w:val="20"/>
          <w:lang w:eastAsia="ru-RU"/>
        </w:rPr>
        <w:t xml:space="preserve"> поселения</w:t>
      </w:r>
    </w:p>
    <w:p w:rsidR="004E3FD2" w:rsidRPr="004E3FD2" w:rsidRDefault="004E3FD2" w:rsidP="004E3FD2">
      <w:pPr>
        <w:spacing w:after="0" w:line="276" w:lineRule="auto"/>
        <w:ind w:firstLine="567"/>
        <w:jc w:val="center"/>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«О внесении изменений в</w:t>
      </w:r>
      <w:r>
        <w:rPr>
          <w:rFonts w:ascii="Times New Roman" w:eastAsia="Times New Roman" w:hAnsi="Times New Roman" w:cs="Times New Roman"/>
          <w:b/>
          <w:sz w:val="24"/>
          <w:szCs w:val="20"/>
          <w:lang w:eastAsia="ru-RU"/>
        </w:rPr>
        <w:t xml:space="preserve"> </w:t>
      </w:r>
      <w:r w:rsidRPr="004E3FD2">
        <w:rPr>
          <w:rFonts w:ascii="Times New Roman" w:eastAsia="Times New Roman" w:hAnsi="Times New Roman" w:cs="Times New Roman"/>
          <w:b/>
          <w:sz w:val="24"/>
          <w:szCs w:val="20"/>
          <w:lang w:eastAsia="ru-RU"/>
        </w:rPr>
        <w:t>Правила землепользования</w:t>
      </w:r>
      <w:r>
        <w:rPr>
          <w:rFonts w:ascii="Times New Roman" w:eastAsia="Times New Roman" w:hAnsi="Times New Roman" w:cs="Times New Roman"/>
          <w:b/>
          <w:sz w:val="24"/>
          <w:szCs w:val="20"/>
          <w:lang w:eastAsia="ru-RU"/>
        </w:rPr>
        <w:t xml:space="preserve"> </w:t>
      </w:r>
      <w:r w:rsidRPr="004E3FD2">
        <w:rPr>
          <w:rFonts w:ascii="Times New Roman" w:eastAsia="Times New Roman" w:hAnsi="Times New Roman" w:cs="Times New Roman"/>
          <w:b/>
          <w:sz w:val="24"/>
          <w:szCs w:val="20"/>
          <w:lang w:eastAsia="ru-RU"/>
        </w:rPr>
        <w:t>и застройки Сивиньского сельского поселения</w:t>
      </w:r>
      <w:r>
        <w:rPr>
          <w:rFonts w:ascii="Times New Roman" w:eastAsia="Times New Roman" w:hAnsi="Times New Roman" w:cs="Times New Roman"/>
          <w:b/>
          <w:sz w:val="24"/>
          <w:szCs w:val="20"/>
          <w:lang w:eastAsia="ru-RU"/>
        </w:rPr>
        <w:t xml:space="preserve"> </w:t>
      </w:r>
      <w:r w:rsidRPr="004E3FD2">
        <w:rPr>
          <w:rFonts w:ascii="Times New Roman" w:eastAsia="Times New Roman" w:hAnsi="Times New Roman" w:cs="Times New Roman"/>
          <w:b/>
          <w:sz w:val="24"/>
          <w:szCs w:val="20"/>
          <w:lang w:eastAsia="ru-RU"/>
        </w:rPr>
        <w:t>Краснослободского муниципального района Республики Мордовия»</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               В целях приведения </w:t>
      </w:r>
      <w:r w:rsidRPr="004E3FD2">
        <w:rPr>
          <w:rFonts w:ascii="Times New Roman" w:eastAsia="Times New Roman" w:hAnsi="Times New Roman" w:cs="Times New Roman"/>
          <w:bCs/>
          <w:sz w:val="24"/>
          <w:szCs w:val="20"/>
          <w:lang w:eastAsia="ru-RU"/>
        </w:rPr>
        <w:t xml:space="preserve">Генерального плана  </w:t>
      </w:r>
      <w:r w:rsidRPr="004E3FD2">
        <w:rPr>
          <w:rFonts w:ascii="Times New Roman" w:eastAsia="Times New Roman" w:hAnsi="Times New Roman" w:cs="Times New Roman"/>
          <w:sz w:val="24"/>
          <w:szCs w:val="20"/>
          <w:lang w:eastAsia="ru-RU"/>
        </w:rPr>
        <w:t xml:space="preserve">Сивиньского сельского поселения Краснослободского муниципального района Республики Мордовия в соответствие с действующим законодательством, на основании части 5 статьи 31 Градостроительного кодекса Российской Федерации, руководствуясь частью 2 статьи 33 Градостроительного кодекса Российской Федерации,  </w:t>
      </w:r>
      <w:hyperlink r:id="rId7" w:history="1">
        <w:r w:rsidRPr="004E3FD2">
          <w:rPr>
            <w:rFonts w:ascii="Times New Roman" w:eastAsia="Times New Roman" w:hAnsi="Times New Roman" w:cs="Times New Roman"/>
            <w:bCs/>
            <w:color w:val="0000FF"/>
            <w:sz w:val="24"/>
            <w:szCs w:val="20"/>
            <w:u w:val="single"/>
            <w:lang w:eastAsia="ru-RU"/>
          </w:rPr>
          <w:t>Федеральным законом</w:t>
        </w:r>
      </w:hyperlink>
      <w:r w:rsidRPr="004E3FD2">
        <w:rPr>
          <w:rFonts w:ascii="Times New Roman" w:eastAsia="Times New Roman" w:hAnsi="Times New Roman" w:cs="Times New Roman"/>
          <w:sz w:val="24"/>
          <w:szCs w:val="20"/>
          <w:lang w:eastAsia="ru-RU"/>
        </w:rPr>
        <w:t xml:space="preserve"> от 06.10.2003 N 131-ФЗ "Об общих принципах организации местного самоуправления в Российской Федерации", Уставом Сивиньского сельского поселения Краснослободского муниципального района Республики Мордовия:</w:t>
      </w:r>
    </w:p>
    <w:p w:rsidR="004E3FD2" w:rsidRPr="004E3FD2" w:rsidRDefault="004E3FD2" w:rsidP="004E3FD2">
      <w:pPr>
        <w:spacing w:after="0" w:line="276" w:lineRule="auto"/>
        <w:ind w:firstLine="567"/>
        <w:jc w:val="both"/>
        <w:rPr>
          <w:rFonts w:ascii="Cambria" w:eastAsia="Times New Roman" w:hAnsi="Cambria" w:cs="Times New Roman"/>
          <w:sz w:val="24"/>
          <w:szCs w:val="20"/>
          <w:lang w:eastAsia="ru-RU"/>
        </w:rPr>
      </w:pPr>
      <w:r w:rsidRPr="004E3FD2">
        <w:rPr>
          <w:rFonts w:ascii="Times New Roman" w:eastAsia="Times New Roman" w:hAnsi="Times New Roman" w:cs="Times New Roman"/>
          <w:sz w:val="24"/>
          <w:szCs w:val="20"/>
          <w:lang w:eastAsia="ru-RU"/>
        </w:rPr>
        <w:t xml:space="preserve">        1. Вынести на публичные слушания проект </w:t>
      </w:r>
      <w:proofErr w:type="gramStart"/>
      <w:r w:rsidRPr="004E3FD2">
        <w:rPr>
          <w:rFonts w:ascii="Times New Roman" w:eastAsia="Times New Roman" w:hAnsi="Times New Roman" w:cs="Times New Roman"/>
          <w:sz w:val="24"/>
          <w:szCs w:val="20"/>
          <w:lang w:eastAsia="ru-RU"/>
        </w:rPr>
        <w:t>решения  Совета</w:t>
      </w:r>
      <w:proofErr w:type="gramEnd"/>
      <w:r w:rsidRPr="004E3FD2">
        <w:rPr>
          <w:rFonts w:ascii="Times New Roman" w:eastAsia="Times New Roman" w:hAnsi="Times New Roman" w:cs="Times New Roman"/>
          <w:sz w:val="24"/>
          <w:szCs w:val="20"/>
          <w:lang w:eastAsia="ru-RU"/>
        </w:rPr>
        <w:t xml:space="preserve"> депутатов Сивиньского сельского поселения Краснослободского муниципального района Республики Мордовия «О внесении изменений в Правила землепользования и застройки Сивиньского сельского поселения Краснослободского муниципального района Республики Мордовия». (Приложение №1) </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      2. </w:t>
      </w:r>
      <w:r w:rsidRPr="004E3FD2">
        <w:rPr>
          <w:rFonts w:ascii="Times New Roman" w:eastAsia="Times New Roman" w:hAnsi="Times New Roman" w:cs="Times New Roman"/>
          <w:color w:val="000000"/>
          <w:sz w:val="24"/>
          <w:szCs w:val="20"/>
          <w:lang w:eastAsia="ru-RU"/>
        </w:rPr>
        <w:t xml:space="preserve">Определить, что место и время проведения публичных слушаний </w:t>
      </w:r>
      <w:proofErr w:type="gramStart"/>
      <w:r w:rsidRPr="004E3FD2">
        <w:rPr>
          <w:rFonts w:ascii="Times New Roman" w:eastAsia="Times New Roman" w:hAnsi="Times New Roman" w:cs="Times New Roman"/>
          <w:color w:val="000000" w:themeColor="text1"/>
          <w:sz w:val="24"/>
          <w:szCs w:val="20"/>
          <w:lang w:eastAsia="ru-RU"/>
        </w:rPr>
        <w:t>устанавливается  30</w:t>
      </w:r>
      <w:proofErr w:type="gramEnd"/>
      <w:r w:rsidRPr="004E3FD2">
        <w:rPr>
          <w:rFonts w:ascii="Times New Roman" w:eastAsia="Times New Roman" w:hAnsi="Times New Roman" w:cs="Times New Roman"/>
          <w:color w:val="000000" w:themeColor="text1"/>
          <w:sz w:val="24"/>
          <w:szCs w:val="20"/>
          <w:lang w:eastAsia="ru-RU"/>
        </w:rPr>
        <w:t xml:space="preserve"> декабря 2025 </w:t>
      </w:r>
      <w:r w:rsidRPr="004E3FD2">
        <w:rPr>
          <w:rFonts w:ascii="Times New Roman" w:eastAsia="Times New Roman" w:hAnsi="Times New Roman" w:cs="Times New Roman"/>
          <w:sz w:val="24"/>
          <w:szCs w:val="20"/>
          <w:lang w:eastAsia="ru-RU"/>
        </w:rPr>
        <w:t>года в 17-00 часов в здании МБУК «</w:t>
      </w:r>
      <w:proofErr w:type="spellStart"/>
      <w:r w:rsidRPr="004E3FD2">
        <w:rPr>
          <w:rFonts w:ascii="Times New Roman" w:eastAsia="Times New Roman" w:hAnsi="Times New Roman" w:cs="Times New Roman"/>
          <w:sz w:val="24"/>
          <w:szCs w:val="20"/>
          <w:lang w:eastAsia="ru-RU"/>
        </w:rPr>
        <w:t>Сивинский</w:t>
      </w:r>
      <w:proofErr w:type="spellEnd"/>
      <w:r w:rsidRPr="004E3FD2">
        <w:rPr>
          <w:rFonts w:ascii="Times New Roman" w:eastAsia="Times New Roman" w:hAnsi="Times New Roman" w:cs="Times New Roman"/>
          <w:sz w:val="24"/>
          <w:szCs w:val="20"/>
          <w:lang w:eastAsia="ru-RU"/>
        </w:rPr>
        <w:t xml:space="preserve"> ДК» по адресу: Республика Мордовия, Краснослободский район, с. </w:t>
      </w:r>
      <w:proofErr w:type="spellStart"/>
      <w:r w:rsidRPr="004E3FD2">
        <w:rPr>
          <w:rFonts w:ascii="Times New Roman" w:eastAsia="Times New Roman" w:hAnsi="Times New Roman" w:cs="Times New Roman"/>
          <w:sz w:val="24"/>
          <w:szCs w:val="20"/>
          <w:lang w:eastAsia="ru-RU"/>
        </w:rPr>
        <w:t>Сивинь</w:t>
      </w:r>
      <w:proofErr w:type="spellEnd"/>
      <w:r w:rsidRPr="004E3FD2">
        <w:rPr>
          <w:rFonts w:ascii="Times New Roman" w:eastAsia="Times New Roman" w:hAnsi="Times New Roman" w:cs="Times New Roman"/>
          <w:sz w:val="24"/>
          <w:szCs w:val="20"/>
          <w:lang w:eastAsia="ru-RU"/>
        </w:rPr>
        <w:t>, ул. Садовая, 10 «А».</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      </w:t>
      </w:r>
      <w:r w:rsidRPr="004E3FD2">
        <w:rPr>
          <w:rFonts w:ascii="Times New Roman" w:eastAsia="Times New Roman" w:hAnsi="Times New Roman" w:cs="Times New Roman"/>
          <w:sz w:val="24"/>
          <w:szCs w:val="20"/>
          <w:lang w:eastAsia="ar-SA"/>
        </w:rPr>
        <w:t>3. Установить, что организация и проведение публичных слушаний осуществляются рабочей группой (Приложение №2).</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     4. Предложения по проекту решения  Совета депутатов Сивиньского сельского поселения Краснослободского муниципального района Республики Мордовия «О внесении изменений в Генеральный план и Правила землепользования и застройки Сивиньского сельского поселения Краснослободского муниципального района Республики Мордовия». принимаются рабочей группой до 13 января 2025 года включительно в соответствии с прилагаемой формой (Приложение №3) по адресу: Республика Мордовия, Краснослободский район, с.Сивинь, ул.Садовая,10, тел. 2-71-32 с 8-00 до 17-00 час., кроме субботы и воскресенья.</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5. Обсуждение проекта решения Совета депутатов Сивиньского сельского поселения Краснослободского муниципального района Республики Мордовия </w:t>
      </w:r>
      <w:r w:rsidRPr="004E3FD2">
        <w:rPr>
          <w:rFonts w:ascii="Times New Roman" w:eastAsia="Times New Roman" w:hAnsi="Times New Roman" w:cs="Times New Roman"/>
          <w:color w:val="000000" w:themeColor="text1"/>
          <w:sz w:val="24"/>
          <w:szCs w:val="20"/>
          <w:lang w:eastAsia="ru-RU"/>
        </w:rPr>
        <w:t xml:space="preserve">«Об утверждении Правил землепользования и застройки </w:t>
      </w:r>
      <w:r w:rsidRPr="004E3FD2">
        <w:rPr>
          <w:rFonts w:ascii="Times New Roman" w:eastAsia="Times New Roman" w:hAnsi="Times New Roman" w:cs="Times New Roman"/>
          <w:sz w:val="24"/>
          <w:szCs w:val="20"/>
          <w:lang w:eastAsia="ru-RU"/>
        </w:rPr>
        <w:t xml:space="preserve">Сивиньского сельского поселения Краснослободского муниципального района Республики Мордовия». осуществляется в порядке, </w:t>
      </w:r>
      <w:proofErr w:type="gramStart"/>
      <w:r w:rsidRPr="004E3FD2">
        <w:rPr>
          <w:rFonts w:ascii="Times New Roman" w:eastAsia="Times New Roman" w:hAnsi="Times New Roman" w:cs="Times New Roman"/>
          <w:sz w:val="24"/>
          <w:szCs w:val="20"/>
          <w:lang w:eastAsia="ru-RU"/>
        </w:rPr>
        <w:t>установленном  положением</w:t>
      </w:r>
      <w:proofErr w:type="gramEnd"/>
      <w:r w:rsidRPr="004E3FD2">
        <w:rPr>
          <w:rFonts w:ascii="Times New Roman" w:eastAsia="Times New Roman" w:hAnsi="Times New Roman" w:cs="Times New Roman"/>
          <w:sz w:val="24"/>
          <w:szCs w:val="20"/>
          <w:lang w:eastAsia="ru-RU"/>
        </w:rPr>
        <w:t xml:space="preserve"> о  порядке </w:t>
      </w:r>
      <w:r w:rsidRPr="004E3FD2">
        <w:rPr>
          <w:rFonts w:ascii="Times New Roman" w:eastAsia="Times New Roman" w:hAnsi="Times New Roman" w:cs="Times New Roman"/>
          <w:sz w:val="24"/>
          <w:szCs w:val="20"/>
          <w:lang w:eastAsia="ru-RU"/>
        </w:rPr>
        <w:lastRenderedPageBreak/>
        <w:t xml:space="preserve">организации и проведения публичных слушаний в </w:t>
      </w:r>
      <w:proofErr w:type="spellStart"/>
      <w:r w:rsidRPr="004E3FD2">
        <w:rPr>
          <w:rFonts w:ascii="Times New Roman" w:eastAsia="Times New Roman" w:hAnsi="Times New Roman" w:cs="Times New Roman"/>
          <w:sz w:val="24"/>
          <w:szCs w:val="20"/>
          <w:lang w:eastAsia="ru-RU"/>
        </w:rPr>
        <w:t>Сивиньском</w:t>
      </w:r>
      <w:proofErr w:type="spellEnd"/>
      <w:r w:rsidRPr="004E3FD2">
        <w:rPr>
          <w:rFonts w:ascii="Times New Roman" w:eastAsia="Times New Roman" w:hAnsi="Times New Roman" w:cs="Times New Roman"/>
          <w:sz w:val="24"/>
          <w:szCs w:val="20"/>
          <w:lang w:eastAsia="ru-RU"/>
        </w:rPr>
        <w:t xml:space="preserve"> сельском поселении Краснослободского муниципального района Республики Мордовия.</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ar-SA"/>
        </w:rPr>
        <w:t>6. Настоящее постановление вступает в силу после дня его официального опубликования в газете «</w:t>
      </w:r>
      <w:proofErr w:type="spellStart"/>
      <w:r w:rsidRPr="004E3FD2">
        <w:rPr>
          <w:rFonts w:ascii="Times New Roman" w:eastAsia="Times New Roman" w:hAnsi="Times New Roman" w:cs="Times New Roman"/>
          <w:sz w:val="24"/>
          <w:szCs w:val="20"/>
          <w:lang w:eastAsia="ar-SA"/>
        </w:rPr>
        <w:t>Сивинь</w:t>
      </w:r>
      <w:proofErr w:type="spellEnd"/>
      <w:r w:rsidRPr="004E3FD2">
        <w:rPr>
          <w:rFonts w:ascii="Times New Roman" w:eastAsia="Times New Roman" w:hAnsi="Times New Roman" w:cs="Times New Roman"/>
          <w:sz w:val="24"/>
          <w:szCs w:val="20"/>
          <w:lang w:eastAsia="ar-SA"/>
        </w:rPr>
        <w:t>» и подлежит размещению на сайте администрации Краснослободского муниципального района.</w:t>
      </w:r>
    </w:p>
    <w:p w:rsidR="004E3FD2" w:rsidRPr="004E3FD2" w:rsidRDefault="004E3FD2" w:rsidP="004E3FD2">
      <w:pPr>
        <w:spacing w:after="0" w:line="276" w:lineRule="auto"/>
        <w:ind w:firstLine="567"/>
        <w:jc w:val="both"/>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4"/>
          <w:szCs w:val="20"/>
          <w:lang w:eastAsia="ru-RU"/>
        </w:rPr>
        <w:t xml:space="preserve">          </w:t>
      </w:r>
    </w:p>
    <w:p w:rsidR="004E3FD2" w:rsidRPr="004E3FD2" w:rsidRDefault="004E3FD2" w:rsidP="004E3FD2">
      <w:pPr>
        <w:suppressAutoHyphens/>
        <w:spacing w:after="0" w:line="360" w:lineRule="auto"/>
        <w:rPr>
          <w:rFonts w:ascii="Times New Roman" w:eastAsia="Arial Unicode MS" w:hAnsi="Times New Roman" w:cs="Times New Roman"/>
          <w:sz w:val="24"/>
          <w:szCs w:val="24"/>
          <w:lang w:bidi="en-US"/>
        </w:rPr>
      </w:pP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Председатель Совета депутатов</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Сивиньского сельского поселения</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Краснослободского муниципального района</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Республики Мордовия                                                                               Н.Н Лисина</w:t>
      </w:r>
    </w:p>
    <w:p w:rsidR="004E3FD2" w:rsidRPr="004E3FD2" w:rsidRDefault="004E3FD2" w:rsidP="004E3FD2">
      <w:pPr>
        <w:spacing w:after="0" w:line="240" w:lineRule="auto"/>
        <w:jc w:val="both"/>
        <w:rPr>
          <w:rFonts w:ascii="Times New Roman" w:eastAsia="SimHei" w:hAnsi="Times New Roman" w:cs="Times New Roman"/>
          <w:color w:val="000000"/>
          <w:sz w:val="24"/>
          <w:szCs w:val="24"/>
          <w:lang w:eastAsia="ru-RU"/>
        </w:rPr>
      </w:pPr>
      <w:r w:rsidRPr="004E3FD2">
        <w:rPr>
          <w:rFonts w:ascii="Times New Roman" w:eastAsia="SimHei" w:hAnsi="Times New Roman" w:cs="Times New Roman"/>
          <w:color w:val="000000"/>
          <w:sz w:val="24"/>
          <w:szCs w:val="24"/>
          <w:lang w:eastAsia="ru-RU"/>
        </w:rPr>
        <w:tab/>
        <w:t xml:space="preserve">                       </w:t>
      </w:r>
    </w:p>
    <w:p w:rsidR="004E3FD2" w:rsidRPr="004E3FD2" w:rsidRDefault="004E3FD2" w:rsidP="004E3FD2">
      <w:pPr>
        <w:spacing w:after="0" w:line="240" w:lineRule="auto"/>
        <w:rPr>
          <w:rFonts w:ascii="Times New Roman" w:eastAsia="SimHei" w:hAnsi="Times New Roman" w:cs="Times New Roman"/>
          <w:color w:val="000000"/>
          <w:sz w:val="24"/>
          <w:szCs w:val="24"/>
          <w:lang w:eastAsia="ru-RU"/>
        </w:rPr>
      </w:pPr>
    </w:p>
    <w:p w:rsidR="004E3FD2" w:rsidRPr="004E3FD2" w:rsidRDefault="004E3FD2" w:rsidP="004E3FD2">
      <w:pPr>
        <w:spacing w:after="235" w:line="240" w:lineRule="auto"/>
        <w:rPr>
          <w:rFonts w:ascii="OpenSansRegular" w:eastAsia="SimHei" w:hAnsi="OpenSansRegular" w:cs="Times New Roman" w:hint="eastAsia"/>
          <w:color w:val="212121"/>
          <w:sz w:val="24"/>
          <w:szCs w:val="20"/>
          <w:highlight w:val="white"/>
          <w:lang w:eastAsia="ru-RU"/>
        </w:rPr>
      </w:pPr>
    </w:p>
    <w:p w:rsidR="004E3FD2" w:rsidRPr="004E3FD2" w:rsidRDefault="004E3FD2" w:rsidP="004E3FD2">
      <w:pPr>
        <w:spacing w:after="0" w:line="276" w:lineRule="auto"/>
        <w:ind w:firstLine="567"/>
        <w:jc w:val="right"/>
        <w:rPr>
          <w:rFonts w:ascii="Times New Roman" w:eastAsia="Times New Roman" w:hAnsi="Times New Roman" w:cs="Times New Roman"/>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sz w:val="24"/>
          <w:szCs w:val="20"/>
          <w:lang w:eastAsia="ru-RU"/>
        </w:rPr>
      </w:pPr>
    </w:p>
    <w:p w:rsidR="004E3FD2" w:rsidRPr="004E3FD2" w:rsidRDefault="004E3FD2" w:rsidP="004E3FD2">
      <w:pPr>
        <w:spacing w:after="0" w:line="276" w:lineRule="auto"/>
        <w:ind w:firstLine="567"/>
        <w:jc w:val="center"/>
        <w:rPr>
          <w:rFonts w:ascii="Times New Roman" w:eastAsia="Times New Roman" w:hAnsi="Times New Roman" w:cs="Times New Roman"/>
          <w:sz w:val="24"/>
          <w:szCs w:val="20"/>
          <w:lang w:eastAsia="ru-RU"/>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sectPr w:rsidR="004E3FD2" w:rsidRPr="004E3FD2" w:rsidSect="00956DF2">
          <w:footerReference w:type="default" r:id="rId8"/>
          <w:pgSz w:w="11906" w:h="16838"/>
          <w:pgMar w:top="1134" w:right="851" w:bottom="709" w:left="426" w:header="283" w:footer="283" w:gutter="0"/>
          <w:cols w:space="708"/>
          <w:docGrid w:linePitch="360"/>
        </w:sect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Times New Roman" w:eastAsia="Times New Roman" w:hAnsi="Times New Roman" w:cs="Arial"/>
          <w:b/>
          <w:bCs/>
          <w:color w:val="000000"/>
          <w:sz w:val="24"/>
          <w:szCs w:val="24"/>
          <w:lang w:eastAsia="ar-SA"/>
        </w:rPr>
      </w:pPr>
    </w:p>
    <w:p w:rsidR="004E3FD2" w:rsidRPr="004E3FD2" w:rsidRDefault="004E3FD2" w:rsidP="004E3FD2">
      <w:pPr>
        <w:suppressAutoHyphens/>
        <w:spacing w:after="0" w:line="100" w:lineRule="atLeast"/>
        <w:jc w:val="right"/>
        <w:rPr>
          <w:rFonts w:ascii="Arial" w:eastAsia="Times New Roman" w:hAnsi="Arial" w:cs="Arial"/>
          <w:b/>
          <w:bCs/>
          <w:color w:val="000000"/>
          <w:sz w:val="24"/>
          <w:szCs w:val="24"/>
          <w:lang w:eastAsia="ar-SA"/>
        </w:rPr>
      </w:pPr>
      <w:r w:rsidRPr="004E3FD2">
        <w:rPr>
          <w:rFonts w:ascii="Times New Roman" w:eastAsia="Times New Roman" w:hAnsi="Times New Roman" w:cs="Arial"/>
          <w:b/>
          <w:bCs/>
          <w:color w:val="000000"/>
          <w:sz w:val="24"/>
          <w:szCs w:val="24"/>
          <w:lang w:eastAsia="ar-SA"/>
        </w:rPr>
        <w:t xml:space="preserve"> </w:t>
      </w:r>
      <w:bookmarkStart w:id="0" w:name="Bookmark1"/>
      <w:r w:rsidRPr="004E3FD2">
        <w:rPr>
          <w:rFonts w:ascii="Times New Roman" w:eastAsia="Times New Roman" w:hAnsi="Times New Roman" w:cs="Arial"/>
          <w:b/>
          <w:bCs/>
          <w:color w:val="000000"/>
          <w:sz w:val="24"/>
          <w:szCs w:val="24"/>
          <w:lang w:eastAsia="ar-SA"/>
        </w:rPr>
        <w:t>ПРОЕКТ</w:t>
      </w:r>
    </w:p>
    <w:p w:rsidR="004E3FD2" w:rsidRPr="004E3FD2" w:rsidRDefault="004E3FD2" w:rsidP="004E3FD2">
      <w:pPr>
        <w:suppressAutoHyphens/>
        <w:spacing w:after="0" w:line="100" w:lineRule="atLeast"/>
        <w:ind w:firstLine="74"/>
        <w:jc w:val="center"/>
        <w:rPr>
          <w:rFonts w:ascii="Times New Roman" w:eastAsia="Times New Roman" w:hAnsi="Times New Roman" w:cs="Times New Roman"/>
          <w:b/>
          <w:bCs/>
          <w:color w:val="000000"/>
          <w:sz w:val="24"/>
          <w:szCs w:val="24"/>
          <w:lang w:eastAsia="ar-SA"/>
        </w:rPr>
      </w:pPr>
    </w:p>
    <w:p w:rsidR="004E3FD2" w:rsidRPr="004E3FD2" w:rsidRDefault="004E3FD2" w:rsidP="004E3FD2">
      <w:pPr>
        <w:suppressAutoHyphens/>
        <w:spacing w:after="0" w:line="100" w:lineRule="atLeast"/>
        <w:ind w:firstLine="74"/>
        <w:jc w:val="center"/>
        <w:rPr>
          <w:rFonts w:ascii="Times New Roman" w:eastAsia="Times New Roman" w:hAnsi="Times New Roman" w:cs="Times New Roman"/>
          <w:b/>
          <w:bCs/>
          <w:color w:val="000000"/>
          <w:sz w:val="24"/>
          <w:szCs w:val="24"/>
          <w:lang w:eastAsia="ar-SA"/>
        </w:rPr>
      </w:pPr>
      <w:r w:rsidRPr="004E3FD2">
        <w:rPr>
          <w:rFonts w:ascii="Times New Roman" w:eastAsia="Times New Roman" w:hAnsi="Times New Roman" w:cs="Times New Roman"/>
          <w:b/>
          <w:bCs/>
          <w:color w:val="000000"/>
          <w:sz w:val="24"/>
          <w:szCs w:val="24"/>
          <w:lang w:eastAsia="ar-SA"/>
        </w:rPr>
        <w:t>СОВЕТ ДЕПУТАТОВ</w:t>
      </w:r>
    </w:p>
    <w:p w:rsidR="004E3FD2" w:rsidRPr="004E3FD2" w:rsidRDefault="004E3FD2" w:rsidP="004E3FD2">
      <w:pPr>
        <w:suppressAutoHyphens/>
        <w:spacing w:after="0" w:line="100" w:lineRule="atLeast"/>
        <w:ind w:firstLine="74"/>
        <w:jc w:val="center"/>
        <w:rPr>
          <w:rFonts w:ascii="Times New Roman" w:eastAsia="Times New Roman" w:hAnsi="Times New Roman" w:cs="Times New Roman"/>
          <w:b/>
          <w:bCs/>
          <w:color w:val="000000"/>
          <w:sz w:val="24"/>
          <w:szCs w:val="24"/>
          <w:lang w:eastAsia="ar-SA"/>
        </w:rPr>
      </w:pPr>
      <w:r w:rsidRPr="004E3FD2">
        <w:rPr>
          <w:rFonts w:ascii="Times New Roman" w:eastAsia="Times New Roman" w:hAnsi="Times New Roman" w:cs="Times New Roman"/>
          <w:b/>
          <w:bCs/>
          <w:color w:val="000000"/>
          <w:sz w:val="24"/>
          <w:szCs w:val="24"/>
          <w:lang w:eastAsia="ar-SA"/>
        </w:rPr>
        <w:t>СИВИНЬСКОГО СЕЛЬСКОГО ПОСЕЛЕНИЯ</w:t>
      </w:r>
    </w:p>
    <w:p w:rsidR="004E3FD2" w:rsidRPr="004E3FD2" w:rsidRDefault="004E3FD2" w:rsidP="004E3FD2">
      <w:pPr>
        <w:suppressAutoHyphens/>
        <w:spacing w:after="0" w:line="100" w:lineRule="atLeast"/>
        <w:ind w:firstLine="74"/>
        <w:jc w:val="center"/>
        <w:rPr>
          <w:rFonts w:ascii="Times New Roman" w:eastAsia="Times New Roman" w:hAnsi="Times New Roman" w:cs="Times New Roman"/>
          <w:b/>
          <w:bCs/>
          <w:caps/>
          <w:color w:val="000000"/>
          <w:sz w:val="24"/>
          <w:szCs w:val="24"/>
          <w:lang w:eastAsia="ar-SA"/>
        </w:rPr>
      </w:pPr>
      <w:r w:rsidRPr="004E3FD2">
        <w:rPr>
          <w:rFonts w:ascii="Times New Roman" w:eastAsia="Times New Roman" w:hAnsi="Times New Roman" w:cs="Times New Roman"/>
          <w:b/>
          <w:bCs/>
          <w:color w:val="000000"/>
          <w:sz w:val="24"/>
          <w:szCs w:val="24"/>
          <w:lang w:eastAsia="ar-SA"/>
        </w:rPr>
        <w:t>КРАСНОСЛОБОДСКОГО    МУНИЦИПАЛЬНОГО РАЙОНА</w:t>
      </w:r>
    </w:p>
    <w:p w:rsidR="004E3FD2" w:rsidRPr="004E3FD2" w:rsidRDefault="004E3FD2" w:rsidP="004E3FD2">
      <w:pPr>
        <w:suppressAutoHyphens/>
        <w:spacing w:after="0" w:line="100" w:lineRule="atLeast"/>
        <w:ind w:firstLine="74"/>
        <w:jc w:val="center"/>
        <w:rPr>
          <w:rFonts w:ascii="Times New Roman" w:eastAsia="Times New Roman" w:hAnsi="Times New Roman" w:cs="Times New Roman"/>
          <w:sz w:val="24"/>
          <w:szCs w:val="24"/>
          <w:lang w:eastAsia="ar-SA"/>
        </w:rPr>
      </w:pPr>
      <w:proofErr w:type="gramStart"/>
      <w:r w:rsidRPr="004E3FD2">
        <w:rPr>
          <w:rFonts w:ascii="Times New Roman" w:eastAsia="Times New Roman" w:hAnsi="Times New Roman" w:cs="Times New Roman"/>
          <w:b/>
          <w:bCs/>
          <w:caps/>
          <w:color w:val="000000"/>
          <w:sz w:val="24"/>
          <w:szCs w:val="24"/>
          <w:lang w:eastAsia="ar-SA"/>
        </w:rPr>
        <w:t>РЕСПУБЛИКИ  МОРДОВИЯ</w:t>
      </w:r>
      <w:proofErr w:type="gramEnd"/>
    </w:p>
    <w:p w:rsidR="004E3FD2" w:rsidRPr="004E3FD2" w:rsidRDefault="004E3FD2" w:rsidP="004E3FD2">
      <w:pPr>
        <w:suppressAutoHyphens/>
        <w:spacing w:after="120" w:line="100" w:lineRule="atLeast"/>
        <w:jc w:val="center"/>
        <w:rPr>
          <w:rFonts w:ascii="Times New Roman" w:eastAsia="Times New Roman" w:hAnsi="Times New Roman" w:cs="Times New Roman"/>
          <w:sz w:val="24"/>
          <w:szCs w:val="24"/>
          <w:lang w:eastAsia="ar-SA"/>
        </w:rPr>
      </w:pPr>
    </w:p>
    <w:p w:rsidR="004E3FD2" w:rsidRPr="004E3FD2" w:rsidRDefault="004E3FD2" w:rsidP="004E3FD2">
      <w:pPr>
        <w:keepNext/>
        <w:keepLines/>
        <w:numPr>
          <w:ilvl w:val="1"/>
          <w:numId w:val="0"/>
        </w:numPr>
        <w:tabs>
          <w:tab w:val="num" w:pos="576"/>
        </w:tabs>
        <w:suppressAutoHyphens/>
        <w:spacing w:after="360" w:line="100" w:lineRule="atLeast"/>
        <w:ind w:left="576" w:hanging="576"/>
        <w:jc w:val="center"/>
        <w:outlineLvl w:val="1"/>
        <w:rPr>
          <w:rFonts w:ascii="Times New Roman" w:eastAsia="Times New Roman" w:hAnsi="Times New Roman" w:cs="Times New Roman"/>
          <w:b/>
          <w:sz w:val="28"/>
          <w:szCs w:val="20"/>
          <w:lang w:eastAsia="ar-SA"/>
        </w:rPr>
      </w:pPr>
      <w:r w:rsidRPr="004E3FD2">
        <w:rPr>
          <w:rFonts w:ascii="Times New Roman" w:eastAsia="Times New Roman" w:hAnsi="Times New Roman" w:cs="Times New Roman"/>
          <w:b/>
          <w:sz w:val="24"/>
          <w:szCs w:val="24"/>
          <w:lang w:eastAsia="ar-SA"/>
        </w:rPr>
        <w:t>РЕШЕНИЕ</w:t>
      </w:r>
    </w:p>
    <w:p w:rsidR="004E3FD2" w:rsidRPr="004E3FD2" w:rsidRDefault="004E3FD2" w:rsidP="004E3FD2">
      <w:pPr>
        <w:suppressAutoHyphens/>
        <w:spacing w:after="0" w:line="100" w:lineRule="atLeast"/>
        <w:jc w:val="center"/>
        <w:rPr>
          <w:rFonts w:ascii="Times New Roman" w:eastAsia="Times New Roman" w:hAnsi="Times New Roman" w:cs="Times New Roman"/>
          <w:b/>
          <w:sz w:val="28"/>
          <w:szCs w:val="20"/>
          <w:lang w:eastAsia="ar-SA"/>
        </w:rPr>
      </w:pPr>
    </w:p>
    <w:p w:rsidR="004E3FD2" w:rsidRPr="004E3FD2" w:rsidRDefault="004E3FD2" w:rsidP="004E3FD2">
      <w:pPr>
        <w:suppressAutoHyphens/>
        <w:spacing w:after="0" w:line="100" w:lineRule="atLeast"/>
        <w:jc w:val="center"/>
        <w:rPr>
          <w:rFonts w:ascii="Times New Roman" w:eastAsia="Times New Roman" w:hAnsi="Times New Roman" w:cs="Times New Roman"/>
          <w:sz w:val="24"/>
          <w:szCs w:val="24"/>
          <w:lang w:eastAsia="ar-SA"/>
        </w:rPr>
      </w:pPr>
      <w:proofErr w:type="gramStart"/>
      <w:r w:rsidRPr="004E3FD2">
        <w:rPr>
          <w:rFonts w:ascii="Times New Roman" w:eastAsia="Times New Roman" w:hAnsi="Times New Roman" w:cs="Times New Roman"/>
          <w:sz w:val="24"/>
          <w:szCs w:val="24"/>
          <w:lang w:eastAsia="ar-SA"/>
        </w:rPr>
        <w:t>от  «</w:t>
      </w:r>
      <w:proofErr w:type="gramEnd"/>
      <w:r w:rsidRPr="004E3FD2">
        <w:rPr>
          <w:rFonts w:ascii="Times New Roman" w:eastAsia="Times New Roman" w:hAnsi="Times New Roman" w:cs="Times New Roman"/>
          <w:sz w:val="24"/>
          <w:szCs w:val="24"/>
          <w:lang w:eastAsia="ar-SA"/>
        </w:rPr>
        <w:t>»  2025 года</w:t>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t xml:space="preserve">          </w:t>
      </w:r>
      <w:r w:rsidRPr="004E3FD2">
        <w:rPr>
          <w:rFonts w:ascii="Times New Roman" w:eastAsia="Times New Roman" w:hAnsi="Times New Roman" w:cs="Times New Roman"/>
          <w:sz w:val="24"/>
          <w:szCs w:val="24"/>
          <w:lang w:eastAsia="ar-SA"/>
        </w:rPr>
        <w:tab/>
      </w:r>
      <w:r w:rsidRPr="004E3FD2">
        <w:rPr>
          <w:rFonts w:ascii="Times New Roman" w:eastAsia="Times New Roman" w:hAnsi="Times New Roman" w:cs="Times New Roman"/>
          <w:sz w:val="24"/>
          <w:szCs w:val="24"/>
          <w:lang w:eastAsia="ar-SA"/>
        </w:rPr>
        <w:tab/>
        <w:t xml:space="preserve">             №</w:t>
      </w:r>
    </w:p>
    <w:p w:rsidR="004E3FD2" w:rsidRPr="004E3FD2" w:rsidRDefault="004E3FD2" w:rsidP="004E3FD2">
      <w:pPr>
        <w:suppressAutoHyphens/>
        <w:spacing w:after="0" w:line="100" w:lineRule="atLeast"/>
        <w:jc w:val="center"/>
        <w:rPr>
          <w:rFonts w:ascii="Times New Roman" w:eastAsia="Times New Roman" w:hAnsi="Times New Roman" w:cs="Times New Roman"/>
          <w:b/>
          <w:sz w:val="28"/>
          <w:szCs w:val="20"/>
          <w:lang w:eastAsia="ar-SA"/>
        </w:rPr>
      </w:pPr>
      <w:r w:rsidRPr="004E3FD2">
        <w:rPr>
          <w:rFonts w:ascii="Times New Roman" w:eastAsia="Times New Roman" w:hAnsi="Times New Roman" w:cs="Times New Roman"/>
          <w:sz w:val="24"/>
          <w:szCs w:val="24"/>
          <w:lang w:eastAsia="ar-SA"/>
        </w:rPr>
        <w:t>с.Сивинь</w:t>
      </w:r>
    </w:p>
    <w:p w:rsidR="004E3FD2" w:rsidRPr="004E3FD2" w:rsidRDefault="004E3FD2" w:rsidP="004E3FD2">
      <w:pPr>
        <w:suppressAutoHyphens/>
        <w:spacing w:after="0" w:line="100" w:lineRule="atLeast"/>
        <w:jc w:val="center"/>
        <w:rPr>
          <w:rFonts w:ascii="Times New Roman" w:eastAsia="Times New Roman" w:hAnsi="Times New Roman" w:cs="Times New Roman"/>
          <w:b/>
          <w:sz w:val="24"/>
          <w:szCs w:val="24"/>
          <w:lang w:eastAsia="ar-SA"/>
        </w:rPr>
      </w:pPr>
    </w:p>
    <w:p w:rsidR="004E3FD2" w:rsidRPr="004E3FD2" w:rsidRDefault="004E3FD2" w:rsidP="004E3FD2">
      <w:pPr>
        <w:suppressAutoHyphens/>
        <w:spacing w:after="0" w:line="100" w:lineRule="atLeast"/>
        <w:jc w:val="center"/>
        <w:rPr>
          <w:rFonts w:ascii="Times New Roman" w:eastAsia="Times New Roman" w:hAnsi="Times New Roman" w:cs="Times New Roman"/>
          <w:b/>
          <w:sz w:val="24"/>
          <w:szCs w:val="24"/>
          <w:lang w:eastAsia="ar-SA"/>
        </w:rPr>
      </w:pPr>
      <w:r w:rsidRPr="004E3FD2">
        <w:rPr>
          <w:rFonts w:ascii="Times New Roman" w:eastAsia="Times New Roman" w:hAnsi="Times New Roman" w:cs="Times New Roman"/>
          <w:b/>
          <w:sz w:val="24"/>
          <w:szCs w:val="24"/>
          <w:lang w:eastAsia="ar-SA"/>
        </w:rPr>
        <w:t>О внесении изменений в Правила землепользования и застройки</w:t>
      </w:r>
    </w:p>
    <w:p w:rsidR="004E3FD2" w:rsidRPr="004E3FD2" w:rsidRDefault="004E3FD2" w:rsidP="004E3FD2">
      <w:pPr>
        <w:suppressAutoHyphens/>
        <w:spacing w:after="0" w:line="100" w:lineRule="atLeast"/>
        <w:jc w:val="center"/>
        <w:rPr>
          <w:rFonts w:ascii="Times New Roman" w:eastAsia="Times New Roman" w:hAnsi="Times New Roman" w:cs="Times New Roman"/>
          <w:b/>
          <w:sz w:val="24"/>
          <w:szCs w:val="24"/>
          <w:lang w:eastAsia="ar-SA"/>
        </w:rPr>
      </w:pPr>
      <w:r w:rsidRPr="004E3FD2">
        <w:rPr>
          <w:rFonts w:ascii="Times New Roman" w:eastAsia="Times New Roman" w:hAnsi="Times New Roman" w:cs="Times New Roman"/>
          <w:b/>
          <w:sz w:val="24"/>
          <w:szCs w:val="24"/>
          <w:lang w:eastAsia="ar-SA"/>
        </w:rPr>
        <w:t>Сивиньского сельского поселения Краснослободского муниципального района</w:t>
      </w:r>
    </w:p>
    <w:p w:rsidR="004E3FD2" w:rsidRPr="004E3FD2" w:rsidRDefault="004E3FD2" w:rsidP="004E3FD2">
      <w:pPr>
        <w:suppressAutoHyphens/>
        <w:spacing w:after="0" w:line="100" w:lineRule="atLeast"/>
        <w:jc w:val="center"/>
        <w:rPr>
          <w:rFonts w:ascii="Times New Roman" w:eastAsia="Times New Roman" w:hAnsi="Times New Roman" w:cs="Times New Roman"/>
          <w:b/>
          <w:sz w:val="28"/>
          <w:szCs w:val="20"/>
          <w:lang w:eastAsia="ar-SA"/>
        </w:rPr>
      </w:pPr>
      <w:r w:rsidRPr="004E3FD2">
        <w:rPr>
          <w:rFonts w:ascii="Times New Roman" w:eastAsia="Times New Roman" w:hAnsi="Times New Roman" w:cs="Times New Roman"/>
          <w:b/>
          <w:sz w:val="24"/>
          <w:szCs w:val="24"/>
          <w:lang w:eastAsia="ar-SA"/>
        </w:rPr>
        <w:t>Республики Мордовия</w:t>
      </w:r>
    </w:p>
    <w:p w:rsidR="004E3FD2" w:rsidRPr="004E3FD2" w:rsidRDefault="004E3FD2" w:rsidP="004E3FD2">
      <w:pPr>
        <w:suppressAutoHyphens/>
        <w:spacing w:after="0" w:line="100" w:lineRule="atLeast"/>
        <w:jc w:val="both"/>
        <w:rPr>
          <w:rFonts w:ascii="Times New Roman" w:eastAsia="Times New Roman" w:hAnsi="Times New Roman" w:cs="Times New Roman"/>
          <w:b/>
          <w:sz w:val="28"/>
          <w:szCs w:val="20"/>
          <w:lang w:eastAsia="ar-SA"/>
        </w:rPr>
      </w:pPr>
    </w:p>
    <w:p w:rsidR="004E3FD2" w:rsidRPr="004E3FD2" w:rsidRDefault="004E3FD2" w:rsidP="004E3FD2">
      <w:pPr>
        <w:suppressAutoHyphens/>
        <w:spacing w:after="0" w:line="100" w:lineRule="atLeast"/>
        <w:jc w:val="both"/>
        <w:rPr>
          <w:rFonts w:ascii="Times New Roman" w:eastAsia="Times New Roman" w:hAnsi="Times New Roman" w:cs="Times New Roman"/>
          <w:sz w:val="28"/>
          <w:szCs w:val="20"/>
          <w:lang w:eastAsia="ar-SA"/>
        </w:rPr>
      </w:pPr>
      <w:r w:rsidRPr="004E3FD2">
        <w:rPr>
          <w:rFonts w:ascii="Times New Roman" w:eastAsia="Times New Roman" w:hAnsi="Times New Roman" w:cs="Times New Roman"/>
          <w:sz w:val="28"/>
          <w:szCs w:val="20"/>
          <w:lang w:eastAsia="ar-SA"/>
        </w:rPr>
        <w:t xml:space="preserve">         </w:t>
      </w:r>
      <w:r w:rsidRPr="004E3FD2">
        <w:rPr>
          <w:rFonts w:ascii="Times New Roman" w:eastAsia="Times New Roman" w:hAnsi="Times New Roman" w:cs="Times New Roman"/>
          <w:sz w:val="24"/>
          <w:szCs w:val="24"/>
          <w:lang w:eastAsia="ar-SA"/>
        </w:rPr>
        <w:t xml:space="preserve">  Во исполнение Федерального Закона от 6 октября 2003 года № 131-ФЗ «Об общих принципах организации местного самоуправления в Российской Федерации», в соответствии с Градостроительным кодексом Российской Федерации и Уставом Сивиньского сельского поселения Краснослободского муниципального района Совет депутатов Сивиньского сельского поселения решил: </w:t>
      </w:r>
    </w:p>
    <w:p w:rsidR="004E3FD2" w:rsidRPr="005417BE" w:rsidRDefault="004E3FD2" w:rsidP="004E3FD2">
      <w:pPr>
        <w:suppressAutoHyphens/>
        <w:spacing w:after="0" w:line="100" w:lineRule="atLeast"/>
        <w:ind w:firstLine="708"/>
        <w:jc w:val="both"/>
        <w:rPr>
          <w:rFonts w:ascii="Times New Roman" w:eastAsia="Times New Roman" w:hAnsi="Times New Roman" w:cs="Times New Roman"/>
          <w:iCs/>
          <w:color w:val="000000" w:themeColor="text1"/>
          <w:sz w:val="24"/>
          <w:szCs w:val="24"/>
          <w:lang w:eastAsia="ar-SA"/>
        </w:rPr>
      </w:pPr>
      <w:r w:rsidRPr="004E3FD2">
        <w:rPr>
          <w:rFonts w:ascii="Times New Roman" w:eastAsia="Times New Roman" w:hAnsi="Times New Roman" w:cs="Times New Roman"/>
          <w:sz w:val="24"/>
          <w:szCs w:val="24"/>
          <w:lang w:eastAsia="ar-SA"/>
        </w:rPr>
        <w:t xml:space="preserve">1. </w:t>
      </w:r>
      <w:r w:rsidRPr="004E3FD2">
        <w:rPr>
          <w:rFonts w:ascii="Times New Roman" w:eastAsia="Times New Roman" w:hAnsi="Times New Roman" w:cs="Times New Roman"/>
          <w:iCs/>
          <w:color w:val="000000"/>
          <w:sz w:val="24"/>
          <w:szCs w:val="24"/>
          <w:lang w:eastAsia="ar-SA"/>
        </w:rPr>
        <w:t xml:space="preserve"> Внести изменения в Правила землепользования и застройки </w:t>
      </w:r>
      <w:r w:rsidRPr="004E3FD2">
        <w:rPr>
          <w:rFonts w:ascii="Times New Roman" w:eastAsia="Times New Roman" w:hAnsi="Times New Roman" w:cs="Times New Roman"/>
          <w:sz w:val="24"/>
          <w:szCs w:val="24"/>
          <w:lang w:eastAsia="ar-SA"/>
        </w:rPr>
        <w:t>Сивиньского</w:t>
      </w:r>
      <w:r w:rsidRPr="004E3FD2">
        <w:rPr>
          <w:rFonts w:ascii="Times New Roman" w:eastAsia="Times New Roman" w:hAnsi="Times New Roman" w:cs="Times New Roman"/>
          <w:iCs/>
          <w:color w:val="000000"/>
          <w:sz w:val="24"/>
          <w:szCs w:val="24"/>
          <w:lang w:eastAsia="ar-SA"/>
        </w:rPr>
        <w:t xml:space="preserve"> сельского поселения Краснослободского муниципального района Республики Мордовия, утвержденные Решением Совета депутатов </w:t>
      </w:r>
      <w:r w:rsidRPr="004E3FD2">
        <w:rPr>
          <w:rFonts w:ascii="Times New Roman" w:eastAsia="Times New Roman" w:hAnsi="Times New Roman" w:cs="Times New Roman"/>
          <w:sz w:val="24"/>
          <w:szCs w:val="24"/>
          <w:lang w:eastAsia="ar-SA"/>
        </w:rPr>
        <w:t>Сивиньского</w:t>
      </w:r>
      <w:r w:rsidRPr="004E3FD2">
        <w:rPr>
          <w:rFonts w:ascii="Times New Roman" w:eastAsia="Times New Roman" w:hAnsi="Times New Roman" w:cs="Times New Roman"/>
          <w:iCs/>
          <w:color w:val="000000"/>
          <w:sz w:val="24"/>
          <w:szCs w:val="24"/>
          <w:lang w:eastAsia="ar-SA"/>
        </w:rPr>
        <w:t xml:space="preserve"> сельского поселения Краснослободского муниципального района Республики </w:t>
      </w:r>
      <w:proofErr w:type="gramStart"/>
      <w:r w:rsidRPr="004E3FD2">
        <w:rPr>
          <w:rFonts w:ascii="Times New Roman" w:eastAsia="Times New Roman" w:hAnsi="Times New Roman" w:cs="Times New Roman"/>
          <w:iCs/>
          <w:color w:val="000000"/>
          <w:sz w:val="24"/>
          <w:szCs w:val="24"/>
          <w:lang w:eastAsia="ar-SA"/>
        </w:rPr>
        <w:t xml:space="preserve">Мордовия  </w:t>
      </w:r>
      <w:r w:rsidRPr="005417BE">
        <w:rPr>
          <w:rFonts w:ascii="Times New Roman" w:eastAsia="Times New Roman" w:hAnsi="Times New Roman" w:cs="Times New Roman"/>
          <w:iCs/>
          <w:color w:val="000000" w:themeColor="text1"/>
          <w:sz w:val="24"/>
          <w:szCs w:val="24"/>
          <w:lang w:eastAsia="ar-SA"/>
        </w:rPr>
        <w:t>№</w:t>
      </w:r>
      <w:proofErr w:type="gramEnd"/>
      <w:r w:rsidRPr="005417BE">
        <w:rPr>
          <w:rFonts w:ascii="Times New Roman" w:eastAsia="Times New Roman" w:hAnsi="Times New Roman" w:cs="Times New Roman"/>
          <w:iCs/>
          <w:color w:val="000000" w:themeColor="text1"/>
          <w:sz w:val="24"/>
          <w:szCs w:val="24"/>
          <w:lang w:eastAsia="ar-SA"/>
        </w:rPr>
        <w:t xml:space="preserve"> </w:t>
      </w:r>
      <w:r w:rsidR="005417BE" w:rsidRPr="005417BE">
        <w:rPr>
          <w:rFonts w:ascii="Times New Roman" w:eastAsia="Times New Roman" w:hAnsi="Times New Roman" w:cs="Times New Roman"/>
          <w:iCs/>
          <w:color w:val="000000" w:themeColor="text1"/>
          <w:sz w:val="24"/>
          <w:szCs w:val="24"/>
          <w:lang w:eastAsia="ar-SA"/>
        </w:rPr>
        <w:t>18</w:t>
      </w:r>
      <w:r w:rsidRPr="005417BE">
        <w:rPr>
          <w:rFonts w:ascii="Times New Roman" w:eastAsia="Times New Roman" w:hAnsi="Times New Roman" w:cs="Times New Roman"/>
          <w:iCs/>
          <w:color w:val="000000" w:themeColor="text1"/>
          <w:sz w:val="24"/>
          <w:szCs w:val="24"/>
          <w:lang w:eastAsia="ar-SA"/>
        </w:rPr>
        <w:t xml:space="preserve">   от  </w:t>
      </w:r>
      <w:r w:rsidR="005417BE" w:rsidRPr="005417BE">
        <w:rPr>
          <w:rFonts w:ascii="Times New Roman" w:eastAsia="Times New Roman" w:hAnsi="Times New Roman" w:cs="Times New Roman"/>
          <w:iCs/>
          <w:color w:val="000000" w:themeColor="text1"/>
          <w:sz w:val="24"/>
          <w:szCs w:val="24"/>
          <w:lang w:eastAsia="ar-SA"/>
        </w:rPr>
        <w:t>18.12.2023 года</w:t>
      </w:r>
    </w:p>
    <w:p w:rsidR="005417BE" w:rsidRDefault="004E3FD2" w:rsidP="004E3FD2">
      <w:pPr>
        <w:suppressAutoHyphens/>
        <w:spacing w:after="0" w:line="240" w:lineRule="auto"/>
        <w:ind w:firstLine="709"/>
        <w:contextualSpacing/>
        <w:jc w:val="both"/>
        <w:outlineLvl w:val="2"/>
        <w:rPr>
          <w:rFonts w:ascii="Times New Roman" w:eastAsia="Times New Roman" w:hAnsi="Times New Roman" w:cs="Times New Roman"/>
          <w:iCs/>
          <w:color w:val="000000"/>
          <w:sz w:val="24"/>
          <w:szCs w:val="24"/>
          <w:lang w:eastAsia="ar-SA"/>
        </w:rPr>
      </w:pPr>
      <w:r w:rsidRPr="004E3FD2">
        <w:rPr>
          <w:rFonts w:ascii="Times New Roman" w:eastAsia="Times New Roman" w:hAnsi="Times New Roman" w:cs="Times New Roman"/>
          <w:iCs/>
          <w:color w:val="000000"/>
          <w:sz w:val="24"/>
          <w:szCs w:val="24"/>
          <w:lang w:eastAsia="ar-SA"/>
        </w:rPr>
        <w:t xml:space="preserve">- изложив </w:t>
      </w:r>
      <w:bookmarkStart w:id="1" w:name="_Toc379293275"/>
      <w:bookmarkStart w:id="2" w:name="_Toc380581552"/>
      <w:bookmarkStart w:id="3" w:name="_Toc392516684"/>
      <w:bookmarkStart w:id="4" w:name="_Toc400454231"/>
      <w:bookmarkStart w:id="5" w:name="_Toc410315209"/>
      <w:bookmarkStart w:id="6" w:name="_Toc424116564"/>
      <w:r w:rsidRPr="004E3FD2">
        <w:rPr>
          <w:rFonts w:ascii="Times New Roman" w:eastAsia="Calibri" w:hAnsi="Times New Roman" w:cs="Times New Roman"/>
          <w:bCs/>
          <w:color w:val="000000"/>
          <w:sz w:val="24"/>
          <w:szCs w:val="24"/>
          <w:lang w:eastAsia="ar-SA"/>
        </w:rPr>
        <w:t>Главу 1. Градостроительные регламенты. Параметры разрешенного использования земельных участков и объектов капитального строительства</w:t>
      </w:r>
      <w:bookmarkEnd w:id="1"/>
      <w:bookmarkEnd w:id="2"/>
      <w:bookmarkEnd w:id="3"/>
      <w:bookmarkEnd w:id="4"/>
      <w:bookmarkEnd w:id="5"/>
      <w:bookmarkEnd w:id="6"/>
      <w:r w:rsidRPr="004E3FD2">
        <w:rPr>
          <w:rFonts w:ascii="Times New Roman" w:eastAsia="Times New Roman" w:hAnsi="Times New Roman" w:cs="Times New Roman"/>
          <w:iCs/>
          <w:color w:val="000000"/>
          <w:sz w:val="24"/>
          <w:szCs w:val="24"/>
          <w:lang w:eastAsia="ar-SA"/>
        </w:rPr>
        <w:t>,</w:t>
      </w:r>
    </w:p>
    <w:p w:rsidR="004E3FD2" w:rsidRPr="004E3FD2" w:rsidRDefault="004E3FD2" w:rsidP="004E3FD2">
      <w:pPr>
        <w:suppressAutoHyphens/>
        <w:spacing w:after="0" w:line="240" w:lineRule="auto"/>
        <w:ind w:firstLine="709"/>
        <w:contextualSpacing/>
        <w:jc w:val="both"/>
        <w:outlineLvl w:val="2"/>
        <w:rPr>
          <w:rFonts w:ascii="Times New Roman" w:eastAsia="Times New Roman" w:hAnsi="Times New Roman" w:cs="Times New Roman"/>
          <w:sz w:val="24"/>
          <w:szCs w:val="24"/>
          <w:lang w:eastAsia="ar-SA"/>
        </w:rPr>
      </w:pPr>
      <w:bookmarkStart w:id="7" w:name="_GoBack"/>
      <w:bookmarkEnd w:id="7"/>
      <w:r w:rsidRPr="004E3FD2">
        <w:rPr>
          <w:rFonts w:ascii="Times New Roman" w:eastAsia="Times New Roman" w:hAnsi="Times New Roman" w:cs="Times New Roman"/>
          <w:iCs/>
          <w:color w:val="000000"/>
          <w:sz w:val="24"/>
          <w:szCs w:val="24"/>
          <w:lang w:eastAsia="ar-SA"/>
        </w:rPr>
        <w:t xml:space="preserve"> </w:t>
      </w:r>
      <w:r w:rsidRPr="004E3FD2">
        <w:rPr>
          <w:rFonts w:ascii="Times New Roman" w:eastAsia="Calibri" w:hAnsi="Times New Roman" w:cs="Times New Roman"/>
          <w:bCs/>
          <w:sz w:val="24"/>
          <w:szCs w:val="24"/>
          <w:lang w:eastAsia="ar-SA"/>
        </w:rPr>
        <w:t xml:space="preserve">Статья 2. Виды территориальных зон, обозначенных на Карте градостроительного зонирования территории Сивиньского </w:t>
      </w:r>
      <w:r w:rsidRPr="004E3FD2">
        <w:rPr>
          <w:rFonts w:ascii="Times New Roman" w:eastAsia="Times New Roman" w:hAnsi="Times New Roman" w:cs="Times New Roman"/>
          <w:spacing w:val="-6"/>
          <w:sz w:val="24"/>
          <w:szCs w:val="24"/>
          <w:lang w:eastAsia="ar-SA"/>
        </w:rPr>
        <w:t>сельского</w:t>
      </w:r>
      <w:r w:rsidRPr="004E3FD2">
        <w:rPr>
          <w:rFonts w:ascii="Times New Roman" w:eastAsia="Calibri" w:hAnsi="Times New Roman" w:cs="Times New Roman"/>
          <w:bCs/>
          <w:sz w:val="24"/>
          <w:szCs w:val="24"/>
          <w:lang w:eastAsia="ar-SA"/>
        </w:rPr>
        <w:t xml:space="preserve"> поселения</w:t>
      </w:r>
      <w:r w:rsidRPr="004E3FD2">
        <w:rPr>
          <w:rFonts w:ascii="Times New Roman" w:eastAsia="Times New Roman" w:hAnsi="Times New Roman" w:cs="Times New Roman"/>
          <w:iCs/>
          <w:color w:val="000000"/>
          <w:sz w:val="24"/>
          <w:szCs w:val="24"/>
          <w:lang w:eastAsia="ar-SA"/>
        </w:rPr>
        <w:t xml:space="preserve"> в новой редакции согласно </w:t>
      </w:r>
      <w:proofErr w:type="gramStart"/>
      <w:r w:rsidRPr="004E3FD2">
        <w:rPr>
          <w:rFonts w:ascii="Times New Roman" w:eastAsia="Times New Roman" w:hAnsi="Times New Roman" w:cs="Times New Roman"/>
          <w:iCs/>
          <w:color w:val="000000"/>
          <w:sz w:val="24"/>
          <w:szCs w:val="24"/>
          <w:lang w:eastAsia="ar-SA"/>
        </w:rPr>
        <w:t>приложению</w:t>
      </w:r>
      <w:proofErr w:type="gramEnd"/>
      <w:r w:rsidRPr="004E3FD2">
        <w:rPr>
          <w:rFonts w:ascii="Times New Roman" w:eastAsia="Times New Roman" w:hAnsi="Times New Roman" w:cs="Times New Roman"/>
          <w:iCs/>
          <w:color w:val="000000"/>
          <w:sz w:val="24"/>
          <w:szCs w:val="24"/>
          <w:lang w:eastAsia="ar-SA"/>
        </w:rPr>
        <w:t xml:space="preserve"> к настоящему решению (Приложение 1). </w:t>
      </w:r>
    </w:p>
    <w:p w:rsidR="004E3FD2" w:rsidRPr="004E3FD2" w:rsidRDefault="004E3FD2" w:rsidP="004E3FD2">
      <w:pPr>
        <w:suppressAutoHyphens/>
        <w:spacing w:after="0" w:line="100" w:lineRule="atLeast"/>
        <w:jc w:val="both"/>
        <w:rPr>
          <w:rFonts w:ascii="Times New Roman" w:eastAsia="Times New Roman" w:hAnsi="Times New Roman" w:cs="Times New Roman"/>
          <w:sz w:val="24"/>
          <w:szCs w:val="24"/>
          <w:lang w:eastAsia="ar-SA"/>
        </w:rPr>
      </w:pPr>
      <w:r w:rsidRPr="004E3FD2">
        <w:rPr>
          <w:rFonts w:ascii="Times New Roman" w:eastAsia="Times New Roman" w:hAnsi="Times New Roman" w:cs="Times New Roman"/>
          <w:sz w:val="24"/>
          <w:szCs w:val="24"/>
          <w:lang w:eastAsia="ar-SA"/>
        </w:rPr>
        <w:t xml:space="preserve">      </w:t>
      </w:r>
      <w:r w:rsidRPr="004E3FD2">
        <w:rPr>
          <w:rFonts w:ascii="Times New Roman" w:eastAsia="Times New Roman" w:hAnsi="Times New Roman" w:cs="Times New Roman"/>
          <w:iCs/>
          <w:color w:val="000000"/>
          <w:sz w:val="24"/>
          <w:szCs w:val="24"/>
          <w:lang w:eastAsia="ar-SA"/>
        </w:rPr>
        <w:t xml:space="preserve"> 2</w:t>
      </w:r>
      <w:r w:rsidRPr="004E3FD2">
        <w:rPr>
          <w:rFonts w:ascii="Times New Roman" w:eastAsia="Times New Roman" w:hAnsi="Times New Roman" w:cs="Times New Roman"/>
          <w:sz w:val="24"/>
          <w:szCs w:val="24"/>
          <w:lang w:eastAsia="ar-SA"/>
        </w:rPr>
        <w:t xml:space="preserve">. Настоящее решение вступает в силу   со дня </w:t>
      </w:r>
      <w:proofErr w:type="gramStart"/>
      <w:r w:rsidRPr="004E3FD2">
        <w:rPr>
          <w:rFonts w:ascii="Times New Roman" w:eastAsia="Times New Roman" w:hAnsi="Times New Roman" w:cs="Times New Roman"/>
          <w:sz w:val="24"/>
          <w:szCs w:val="24"/>
          <w:lang w:eastAsia="ar-SA"/>
        </w:rPr>
        <w:t>его  официального</w:t>
      </w:r>
      <w:proofErr w:type="gramEnd"/>
      <w:r w:rsidRPr="004E3FD2">
        <w:rPr>
          <w:rFonts w:ascii="Times New Roman" w:eastAsia="Times New Roman" w:hAnsi="Times New Roman" w:cs="Times New Roman"/>
          <w:sz w:val="24"/>
          <w:szCs w:val="24"/>
          <w:lang w:eastAsia="ar-SA"/>
        </w:rPr>
        <w:t xml:space="preserve"> опубликования   в газете «</w:t>
      </w:r>
      <w:proofErr w:type="spellStart"/>
      <w:r w:rsidRPr="004E3FD2">
        <w:rPr>
          <w:rFonts w:ascii="Times New Roman" w:eastAsia="Times New Roman" w:hAnsi="Times New Roman" w:cs="Times New Roman"/>
          <w:sz w:val="24"/>
          <w:szCs w:val="24"/>
          <w:lang w:eastAsia="ar-SA"/>
        </w:rPr>
        <w:t>Сивинь</w:t>
      </w:r>
      <w:proofErr w:type="spellEnd"/>
      <w:r w:rsidRPr="004E3FD2">
        <w:rPr>
          <w:rFonts w:ascii="Times New Roman" w:eastAsia="Times New Roman" w:hAnsi="Times New Roman" w:cs="Times New Roman"/>
          <w:sz w:val="24"/>
          <w:szCs w:val="24"/>
          <w:lang w:eastAsia="ar-SA"/>
        </w:rPr>
        <w:t xml:space="preserve">» и подлежит размещению на официальном сайте Краснослободского муниципального района .          </w:t>
      </w:r>
    </w:p>
    <w:p w:rsidR="004E3FD2" w:rsidRPr="004E3FD2" w:rsidRDefault="004E3FD2" w:rsidP="004E3FD2">
      <w:pPr>
        <w:widowControl w:val="0"/>
        <w:suppressAutoHyphens/>
        <w:spacing w:after="0" w:line="100" w:lineRule="atLeast"/>
        <w:ind w:firstLine="13"/>
        <w:jc w:val="both"/>
        <w:rPr>
          <w:rFonts w:ascii="Calibri" w:eastAsia="Calibri" w:hAnsi="Calibri" w:cs="Calibri"/>
          <w:b/>
          <w:szCs w:val="20"/>
          <w:lang w:eastAsia="ar-SA"/>
        </w:rPr>
      </w:pPr>
      <w:r w:rsidRPr="004E3FD2">
        <w:rPr>
          <w:rFonts w:ascii="Times New Roman" w:eastAsia="Calibri" w:hAnsi="Times New Roman" w:cs="Times New Roman"/>
          <w:sz w:val="24"/>
          <w:szCs w:val="24"/>
          <w:lang w:eastAsia="ar-SA"/>
        </w:rPr>
        <w:t xml:space="preserve"> </w:t>
      </w:r>
    </w:p>
    <w:p w:rsidR="004E3FD2" w:rsidRPr="004E3FD2" w:rsidRDefault="004E3FD2" w:rsidP="004E3FD2">
      <w:pPr>
        <w:widowControl w:val="0"/>
        <w:suppressAutoHyphens/>
        <w:spacing w:after="0" w:line="100" w:lineRule="atLeast"/>
        <w:rPr>
          <w:rFonts w:ascii="Calibri" w:eastAsia="Calibri" w:hAnsi="Calibri" w:cs="Calibri"/>
          <w:b/>
          <w:szCs w:val="20"/>
          <w:lang w:eastAsia="ar-SA"/>
        </w:rPr>
      </w:pPr>
    </w:p>
    <w:bookmarkEnd w:id="0"/>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Председатель Совета депутатов</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Сивиньского сельского поселения</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Краснослободского муниципального района</w:t>
      </w:r>
    </w:p>
    <w:p w:rsidR="004E3FD2" w:rsidRPr="004E3FD2" w:rsidRDefault="004E3FD2" w:rsidP="004E3FD2">
      <w:pPr>
        <w:widowControl w:val="0"/>
        <w:autoSpaceDE w:val="0"/>
        <w:autoSpaceDN w:val="0"/>
        <w:adjustRightInd w:val="0"/>
        <w:spacing w:after="0" w:line="276" w:lineRule="auto"/>
        <w:jc w:val="both"/>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Республики Мордовия                                                                               Н.Н Лисина</w:t>
      </w: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r w:rsidRPr="004E3FD2">
        <w:rPr>
          <w:rFonts w:ascii="Times New Roman" w:eastAsia="Times New Roman" w:hAnsi="Times New Roman" w:cs="Times New Roman"/>
          <w:color w:val="000000"/>
          <w:spacing w:val="3"/>
          <w:sz w:val="24"/>
          <w:szCs w:val="24"/>
          <w:lang w:eastAsia="ar-SA"/>
        </w:rPr>
        <w:t xml:space="preserve">Приложение 1 </w:t>
      </w: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r w:rsidRPr="004E3FD2">
        <w:rPr>
          <w:rFonts w:ascii="Times New Roman" w:eastAsia="Times New Roman" w:hAnsi="Times New Roman" w:cs="Times New Roman"/>
          <w:color w:val="000000"/>
          <w:spacing w:val="3"/>
          <w:sz w:val="24"/>
          <w:szCs w:val="24"/>
          <w:lang w:eastAsia="ar-SA"/>
        </w:rPr>
        <w:t xml:space="preserve"> к решению Совета депутатов </w:t>
      </w: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bookmarkStart w:id="8" w:name="Bookmark"/>
      <w:bookmarkEnd w:id="8"/>
      <w:r w:rsidRPr="004E3FD2">
        <w:rPr>
          <w:rFonts w:ascii="Times New Roman" w:eastAsia="Times New Roman" w:hAnsi="Times New Roman" w:cs="Times New Roman"/>
          <w:color w:val="000000"/>
          <w:spacing w:val="3"/>
          <w:sz w:val="24"/>
          <w:szCs w:val="24"/>
          <w:lang w:eastAsia="ar-SA"/>
        </w:rPr>
        <w:t>Сивиньского сельского поселения</w:t>
      </w:r>
    </w:p>
    <w:p w:rsidR="004E3FD2" w:rsidRPr="004E3FD2" w:rsidRDefault="004E3FD2" w:rsidP="004E3FD2">
      <w:pPr>
        <w:widowControl w:val="0"/>
        <w:shd w:val="clear" w:color="auto" w:fill="FFFFFF"/>
        <w:suppressAutoHyphens/>
        <w:spacing w:after="0" w:line="100" w:lineRule="atLeast"/>
        <w:jc w:val="right"/>
        <w:rPr>
          <w:rFonts w:ascii="Times New Roman" w:eastAsia="Times New Roman" w:hAnsi="Times New Roman" w:cs="Times New Roman"/>
          <w:color w:val="000000"/>
          <w:spacing w:val="3"/>
          <w:sz w:val="24"/>
          <w:szCs w:val="24"/>
          <w:lang w:eastAsia="ar-SA"/>
        </w:rPr>
      </w:pPr>
      <w:r w:rsidRPr="004E3FD2">
        <w:rPr>
          <w:rFonts w:ascii="Times New Roman" w:eastAsia="Times New Roman" w:hAnsi="Times New Roman" w:cs="Times New Roman"/>
          <w:color w:val="000000"/>
          <w:spacing w:val="3"/>
          <w:sz w:val="24"/>
          <w:szCs w:val="24"/>
          <w:lang w:eastAsia="ar-SA"/>
        </w:rPr>
        <w:t xml:space="preserve">Краснослободского городского поселения </w:t>
      </w:r>
    </w:p>
    <w:p w:rsidR="004E3FD2" w:rsidRPr="004E3FD2" w:rsidRDefault="004E3FD2" w:rsidP="004E3FD2">
      <w:pPr>
        <w:widowControl w:val="0"/>
        <w:shd w:val="clear" w:color="auto" w:fill="FFFFFF"/>
        <w:suppressAutoHyphens/>
        <w:spacing w:after="0" w:line="100" w:lineRule="atLeast"/>
        <w:jc w:val="right"/>
        <w:rPr>
          <w:rFonts w:ascii="Calibri" w:eastAsia="Times New Roman" w:hAnsi="Calibri" w:cs="Calibri"/>
          <w:spacing w:val="3"/>
          <w:lang w:eastAsia="ar-SA"/>
        </w:rPr>
      </w:pPr>
      <w:r w:rsidRPr="004E3FD2">
        <w:rPr>
          <w:rFonts w:ascii="Times New Roman" w:eastAsia="Times New Roman" w:hAnsi="Times New Roman" w:cs="Times New Roman"/>
          <w:spacing w:val="3"/>
          <w:sz w:val="24"/>
          <w:szCs w:val="24"/>
          <w:lang w:eastAsia="ar-SA"/>
        </w:rPr>
        <w:t>от 2025</w:t>
      </w:r>
      <w:r w:rsidRPr="004E3FD2">
        <w:rPr>
          <w:rFonts w:ascii="Times New Roman" w:eastAsia="Times New Roman" w:hAnsi="Times New Roman" w:cs="Times New Roman"/>
          <w:spacing w:val="3"/>
          <w:sz w:val="24"/>
          <w:szCs w:val="24"/>
          <w:u w:val="single"/>
          <w:lang w:eastAsia="ar-SA"/>
        </w:rPr>
        <w:t>г.</w:t>
      </w:r>
      <w:r w:rsidRPr="004E3FD2">
        <w:rPr>
          <w:rFonts w:ascii="Times New Roman" w:eastAsia="Times New Roman" w:hAnsi="Times New Roman" w:cs="Times New Roman"/>
          <w:spacing w:val="3"/>
          <w:sz w:val="24"/>
          <w:szCs w:val="24"/>
          <w:lang w:eastAsia="ar-SA"/>
        </w:rPr>
        <w:t xml:space="preserve"> № </w:t>
      </w:r>
    </w:p>
    <w:p w:rsidR="004E3FD2" w:rsidRPr="004E3FD2" w:rsidRDefault="004E3FD2" w:rsidP="004E3FD2">
      <w:pPr>
        <w:spacing w:after="0" w:line="240" w:lineRule="auto"/>
        <w:ind w:firstLine="709"/>
        <w:contextualSpacing/>
        <w:jc w:val="center"/>
        <w:outlineLvl w:val="2"/>
        <w:rPr>
          <w:rFonts w:ascii="Times New Roman" w:eastAsia="Calibri" w:hAnsi="Times New Roman" w:cs="Times New Roman"/>
          <w:b/>
          <w:bCs/>
          <w:sz w:val="20"/>
          <w:szCs w:val="20"/>
          <w:lang w:eastAsia="ru-RU"/>
        </w:rPr>
      </w:pPr>
    </w:p>
    <w:p w:rsidR="004E3FD2" w:rsidRPr="004E3FD2" w:rsidRDefault="004E3FD2" w:rsidP="004E3FD2">
      <w:pPr>
        <w:spacing w:after="0" w:line="240" w:lineRule="auto"/>
        <w:ind w:firstLine="709"/>
        <w:contextualSpacing/>
        <w:jc w:val="center"/>
        <w:outlineLvl w:val="2"/>
        <w:rPr>
          <w:rFonts w:ascii="Times New Roman" w:eastAsia="Calibri" w:hAnsi="Times New Roman" w:cs="Times New Roman"/>
          <w:b/>
          <w:bCs/>
          <w:sz w:val="20"/>
          <w:szCs w:val="20"/>
          <w:lang w:eastAsia="ru-RU"/>
        </w:rPr>
      </w:pPr>
      <w:r w:rsidRPr="004E3FD2">
        <w:rPr>
          <w:rFonts w:ascii="Times New Roman" w:eastAsia="Calibri" w:hAnsi="Times New Roman" w:cs="Times New Roman"/>
          <w:b/>
          <w:bCs/>
          <w:sz w:val="20"/>
          <w:szCs w:val="20"/>
          <w:lang w:eastAsia="ru-RU"/>
        </w:rPr>
        <w:t xml:space="preserve">Статья 2. Виды территориальных зон, обозначенных на Карте градостроительного зонирования территории </w:t>
      </w:r>
      <w:proofErr w:type="gramStart"/>
      <w:r w:rsidRPr="004E3FD2">
        <w:rPr>
          <w:rFonts w:ascii="Times New Roman" w:eastAsia="Calibri" w:hAnsi="Times New Roman" w:cs="Times New Roman"/>
          <w:b/>
          <w:bCs/>
          <w:sz w:val="20"/>
          <w:szCs w:val="20"/>
          <w:lang w:eastAsia="ru-RU"/>
        </w:rPr>
        <w:t xml:space="preserve">Сивиньского </w:t>
      </w:r>
      <w:r w:rsidRPr="004E3FD2">
        <w:rPr>
          <w:rFonts w:ascii="Times New Roman" w:eastAsia="Times New Roman" w:hAnsi="Times New Roman" w:cs="Times New Roman"/>
          <w:spacing w:val="-6"/>
          <w:sz w:val="24"/>
          <w:szCs w:val="24"/>
          <w:lang w:eastAsia="ru-RU"/>
        </w:rPr>
        <w:t xml:space="preserve"> </w:t>
      </w:r>
      <w:r w:rsidRPr="004E3FD2">
        <w:rPr>
          <w:rFonts w:ascii="Times New Roman" w:eastAsia="Calibri" w:hAnsi="Times New Roman" w:cs="Times New Roman"/>
          <w:b/>
          <w:bCs/>
          <w:sz w:val="20"/>
          <w:szCs w:val="20"/>
          <w:lang w:eastAsia="ru-RU"/>
        </w:rPr>
        <w:t>сельского</w:t>
      </w:r>
      <w:proofErr w:type="gramEnd"/>
      <w:r w:rsidRPr="004E3FD2">
        <w:rPr>
          <w:rFonts w:ascii="Times New Roman" w:eastAsia="Calibri" w:hAnsi="Times New Roman" w:cs="Times New Roman"/>
          <w:b/>
          <w:bCs/>
          <w:sz w:val="20"/>
          <w:szCs w:val="20"/>
          <w:lang w:eastAsia="ru-RU"/>
        </w:rPr>
        <w:t xml:space="preserve"> поселения</w:t>
      </w:r>
    </w:p>
    <w:p w:rsidR="004E3FD2" w:rsidRPr="004E3FD2" w:rsidRDefault="004E3FD2" w:rsidP="004E3FD2">
      <w:pPr>
        <w:widowControl w:val="0"/>
        <w:spacing w:after="0" w:line="210" w:lineRule="exact"/>
        <w:ind w:left="20"/>
        <w:contextualSpacing/>
        <w:jc w:val="center"/>
        <w:rPr>
          <w:rFonts w:ascii="Times New Roman" w:eastAsia="Times New Roman" w:hAnsi="Times New Roman" w:cs="Times New Roman"/>
          <w:b/>
          <w:color w:val="000000"/>
          <w:spacing w:val="2"/>
          <w:sz w:val="20"/>
          <w:szCs w:val="20"/>
          <w:lang w:eastAsia="x-none"/>
        </w:rPr>
      </w:pPr>
      <w:r w:rsidRPr="004E3FD2">
        <w:rPr>
          <w:rFonts w:ascii="Times New Roman" w:eastAsia="Times New Roman" w:hAnsi="Times New Roman" w:cs="Times New Roman"/>
          <w:b/>
          <w:color w:val="000000"/>
          <w:spacing w:val="2"/>
          <w:sz w:val="20"/>
          <w:szCs w:val="20"/>
          <w:lang w:eastAsia="x-none"/>
        </w:rPr>
        <w:t>ЖИЛЫЕ ЗОНЫ.</w:t>
      </w:r>
    </w:p>
    <w:p w:rsidR="004E3FD2" w:rsidRPr="004E3FD2" w:rsidRDefault="004E3FD2" w:rsidP="004E3FD2">
      <w:pPr>
        <w:widowControl w:val="0"/>
        <w:spacing w:after="0" w:line="210" w:lineRule="exact"/>
        <w:ind w:left="20"/>
        <w:contextualSpacing/>
        <w:jc w:val="center"/>
        <w:rPr>
          <w:rFonts w:ascii="Times New Roman" w:eastAsia="Times New Roman" w:hAnsi="Times New Roman" w:cs="Times New Roman"/>
          <w:color w:val="000000"/>
          <w:spacing w:val="2"/>
          <w:sz w:val="20"/>
          <w:szCs w:val="20"/>
          <w:lang w:eastAsia="x-none"/>
        </w:rPr>
      </w:pPr>
    </w:p>
    <w:p w:rsidR="004E3FD2" w:rsidRPr="004E3FD2" w:rsidRDefault="004E3FD2" w:rsidP="004E3FD2">
      <w:pPr>
        <w:spacing w:after="0" w:line="240" w:lineRule="auto"/>
        <w:ind w:left="80"/>
        <w:contextualSpacing/>
        <w:jc w:val="center"/>
        <w:rPr>
          <w:rFonts w:ascii="Times New Roman" w:eastAsia="Calibri" w:hAnsi="Times New Roman" w:cs="Times New Roman"/>
          <w:b/>
          <w:sz w:val="20"/>
          <w:szCs w:val="20"/>
        </w:rPr>
      </w:pPr>
      <w:r w:rsidRPr="004E3FD2">
        <w:rPr>
          <w:rFonts w:ascii="Times New Roman" w:eastAsia="Calibri" w:hAnsi="Times New Roman" w:cs="Times New Roman"/>
          <w:b/>
          <w:sz w:val="20"/>
          <w:szCs w:val="20"/>
        </w:rPr>
        <w:t>Жилая зона (Ж)</w:t>
      </w:r>
    </w:p>
    <w:p w:rsidR="004E3FD2" w:rsidRPr="004E3FD2" w:rsidRDefault="004E3FD2" w:rsidP="004E3FD2">
      <w:pPr>
        <w:spacing w:after="0" w:line="240" w:lineRule="auto"/>
        <w:ind w:left="80"/>
        <w:contextualSpacing/>
        <w:jc w:val="center"/>
        <w:rPr>
          <w:rFonts w:ascii="Times New Roman" w:eastAsia="Calibri" w:hAnsi="Times New Roman" w:cs="Times New Roman"/>
          <w:b/>
          <w:color w:val="000000"/>
          <w:spacing w:val="3"/>
          <w:sz w:val="20"/>
          <w:szCs w:val="20"/>
          <w:lang w:eastAsia="x-none"/>
        </w:rPr>
      </w:pPr>
    </w:p>
    <w:p w:rsidR="004E3FD2" w:rsidRPr="004E3FD2" w:rsidRDefault="004E3FD2" w:rsidP="004E3FD2">
      <w:pPr>
        <w:spacing w:after="0" w:line="240" w:lineRule="auto"/>
        <w:ind w:left="80"/>
        <w:contextualSpacing/>
        <w:jc w:val="center"/>
        <w:rPr>
          <w:rFonts w:ascii="Times New Roman" w:eastAsia="Calibri" w:hAnsi="Times New Roman" w:cs="Times New Roman"/>
          <w:b/>
          <w:sz w:val="20"/>
          <w:szCs w:val="20"/>
          <w:lang w:val="x-none" w:eastAsia="x-none"/>
        </w:rPr>
      </w:pPr>
      <w:r w:rsidRPr="004E3FD2">
        <w:rPr>
          <w:rFonts w:ascii="Times New Roman" w:eastAsia="Calibri" w:hAnsi="Times New Roman" w:cs="Times New Roman"/>
          <w:b/>
          <w:color w:val="000000"/>
          <w:spacing w:val="3"/>
          <w:sz w:val="20"/>
          <w:szCs w:val="20"/>
          <w:lang w:val="x-none" w:eastAsia="x-none"/>
        </w:rPr>
        <w:t>Основные виды разрешенного использования</w:t>
      </w:r>
    </w:p>
    <w:p w:rsidR="004E3FD2" w:rsidRPr="004E3FD2" w:rsidRDefault="004E3FD2" w:rsidP="004E3FD2">
      <w:pPr>
        <w:autoSpaceDE w:val="0"/>
        <w:autoSpaceDN w:val="0"/>
        <w:adjustRightInd w:val="0"/>
        <w:spacing w:after="0" w:line="240" w:lineRule="auto"/>
        <w:ind w:firstLine="709"/>
        <w:contextualSpacing/>
        <w:jc w:val="both"/>
        <w:outlineLvl w:val="2"/>
        <w:rPr>
          <w:rFonts w:ascii="Times New Roman" w:eastAsia="Calibri" w:hAnsi="Times New Roman" w:cs="Times New Roman"/>
          <w:b/>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71"/>
        <w:gridCol w:w="1966"/>
        <w:gridCol w:w="1229"/>
        <w:gridCol w:w="46"/>
        <w:gridCol w:w="592"/>
        <w:gridCol w:w="46"/>
        <w:gridCol w:w="670"/>
        <w:gridCol w:w="6"/>
        <w:gridCol w:w="1360"/>
        <w:gridCol w:w="47"/>
        <w:gridCol w:w="1325"/>
        <w:gridCol w:w="45"/>
        <w:gridCol w:w="1441"/>
      </w:tblGrid>
      <w:tr w:rsidR="004E3FD2" w:rsidRPr="004E3FD2" w:rsidTr="008C3658">
        <w:trPr>
          <w:trHeight w:hRule="exact" w:val="1380"/>
          <w:jc w:val="center"/>
        </w:trPr>
        <w:tc>
          <w:tcPr>
            <w:tcW w:w="363" w:type="pct"/>
            <w:vMerge w:val="restart"/>
            <w:shd w:val="clear" w:color="auto" w:fill="FFFFFF"/>
          </w:tcPr>
          <w:p w:rsidR="004E3FD2" w:rsidRPr="004E3FD2" w:rsidRDefault="004E3FD2" w:rsidP="004E3FD2">
            <w:pPr>
              <w:spacing w:after="0" w:line="210" w:lineRule="exact"/>
              <w:ind w:left="240"/>
              <w:contextualSpacing/>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w:t>
            </w:r>
          </w:p>
          <w:p w:rsidR="004E3FD2" w:rsidRPr="004E3FD2" w:rsidRDefault="004E3FD2" w:rsidP="004E3FD2">
            <w:pPr>
              <w:spacing w:after="0" w:line="210" w:lineRule="exact"/>
              <w:ind w:left="240"/>
              <w:contextualSpacing/>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п/п</w:t>
            </w:r>
          </w:p>
        </w:tc>
        <w:tc>
          <w:tcPr>
            <w:tcW w:w="1109" w:type="pct"/>
            <w:vMerge w:val="restart"/>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Наименование ВРИ</w:t>
            </w:r>
          </w:p>
        </w:tc>
        <w:tc>
          <w:tcPr>
            <w:tcW w:w="531" w:type="pct"/>
            <w:vMerge w:val="restart"/>
            <w:shd w:val="clear" w:color="auto" w:fill="FFFFFF"/>
          </w:tcPr>
          <w:p w:rsidR="004E3FD2" w:rsidRPr="004E3FD2" w:rsidRDefault="004E3FD2" w:rsidP="004E3FD2">
            <w:pPr>
              <w:spacing w:after="0" w:line="269" w:lineRule="exact"/>
              <w:contextualSpacing/>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p>
        </w:tc>
        <w:tc>
          <w:tcPr>
            <w:tcW w:w="1684" w:type="pct"/>
            <w:gridSpan w:val="7"/>
            <w:shd w:val="clear" w:color="auto" w:fill="FFFFFF"/>
          </w:tcPr>
          <w:p w:rsidR="004E3FD2" w:rsidRPr="004E3FD2" w:rsidRDefault="004E3FD2" w:rsidP="004E3FD2">
            <w:pPr>
              <w:spacing w:after="0" w:line="269"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редельные</w:t>
            </w:r>
            <w:proofErr w:type="spellEnd"/>
            <w:r w:rsidRPr="004E3FD2">
              <w:rPr>
                <w:rFonts w:ascii="Times New Roman" w:eastAsia="Calibri" w:hAnsi="Times New Roman" w:cs="Times New Roman"/>
                <w:color w:val="000000"/>
                <w:sz w:val="20"/>
                <w:szCs w:val="20"/>
                <w:lang w:val="x-none" w:eastAsia="x-none"/>
              </w:rPr>
              <w:t xml:space="preserve"> (минимальные и (или) максимальные) размеры земельных участков, </w:t>
            </w:r>
          </w:p>
          <w:p w:rsidR="004E3FD2" w:rsidRPr="004E3FD2" w:rsidRDefault="004E3FD2" w:rsidP="004E3FD2">
            <w:pPr>
              <w:spacing w:after="0" w:line="240" w:lineRule="auto"/>
              <w:contextualSpacing/>
              <w:jc w:val="both"/>
              <w:rPr>
                <w:rFonts w:ascii="Times New Roman" w:eastAsia="Calibri" w:hAnsi="Times New Roman" w:cs="Times New Roman"/>
                <w:color w:val="000000"/>
                <w:sz w:val="20"/>
                <w:szCs w:val="20"/>
                <w:lang w:eastAsia="x-none"/>
              </w:rPr>
            </w:pPr>
          </w:p>
        </w:tc>
        <w:tc>
          <w:tcPr>
            <w:tcW w:w="743" w:type="pct"/>
            <w:vMerge w:val="restart"/>
            <w:shd w:val="clear" w:color="auto" w:fill="FFFFFF"/>
          </w:tcPr>
          <w:p w:rsidR="004E3FD2" w:rsidRPr="004E3FD2" w:rsidRDefault="004E3FD2" w:rsidP="004E3FD2">
            <w:pPr>
              <w:spacing w:after="0" w:line="240" w:lineRule="auto"/>
              <w:contextualSpacing/>
              <w:jc w:val="both"/>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570" w:type="pct"/>
            <w:gridSpan w:val="2"/>
            <w:vMerge w:val="restart"/>
            <w:shd w:val="clear" w:color="auto" w:fill="FFFFFF"/>
          </w:tcPr>
          <w:p w:rsidR="004E3FD2" w:rsidRPr="004E3FD2" w:rsidRDefault="004E3FD2" w:rsidP="004E3FD2">
            <w:pPr>
              <w:spacing w:after="0" w:line="240" w:lineRule="auto"/>
              <w:ind w:right="240"/>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1380"/>
          <w:jc w:val="center"/>
        </w:trPr>
        <w:tc>
          <w:tcPr>
            <w:tcW w:w="363" w:type="pct"/>
            <w:vMerge/>
            <w:shd w:val="clear" w:color="auto" w:fill="FFFFFF"/>
          </w:tcPr>
          <w:p w:rsidR="004E3FD2" w:rsidRPr="004E3FD2" w:rsidRDefault="004E3FD2" w:rsidP="004E3FD2">
            <w:pPr>
              <w:spacing w:after="0" w:line="210" w:lineRule="exact"/>
              <w:ind w:left="240"/>
              <w:contextualSpacing/>
              <w:rPr>
                <w:rFonts w:ascii="Times New Roman" w:eastAsia="Calibri" w:hAnsi="Times New Roman" w:cs="Times New Roman"/>
                <w:color w:val="000000"/>
                <w:sz w:val="20"/>
                <w:szCs w:val="20"/>
                <w:lang w:val="x-none" w:eastAsia="x-none"/>
              </w:rPr>
            </w:pPr>
          </w:p>
        </w:tc>
        <w:tc>
          <w:tcPr>
            <w:tcW w:w="1109" w:type="pct"/>
            <w:vMerge/>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color w:val="000000"/>
                <w:sz w:val="20"/>
                <w:szCs w:val="20"/>
                <w:lang w:val="x-none" w:eastAsia="x-none"/>
              </w:rPr>
            </w:pPr>
          </w:p>
        </w:tc>
        <w:tc>
          <w:tcPr>
            <w:tcW w:w="531" w:type="pct"/>
            <w:vMerge/>
            <w:shd w:val="clear" w:color="auto" w:fill="FFFFFF"/>
          </w:tcPr>
          <w:p w:rsidR="004E3FD2" w:rsidRPr="004E3FD2" w:rsidRDefault="004E3FD2" w:rsidP="004E3FD2">
            <w:pPr>
              <w:spacing w:after="0" w:line="269" w:lineRule="exact"/>
              <w:contextualSpacing/>
              <w:jc w:val="center"/>
              <w:rPr>
                <w:rFonts w:ascii="Times New Roman" w:eastAsia="Calibri" w:hAnsi="Times New Roman" w:cs="Times New Roman"/>
                <w:color w:val="000000"/>
                <w:sz w:val="20"/>
                <w:szCs w:val="20"/>
                <w:lang w:val="x-none" w:eastAsia="x-none"/>
              </w:rPr>
            </w:pPr>
          </w:p>
        </w:tc>
        <w:tc>
          <w:tcPr>
            <w:tcW w:w="941" w:type="pct"/>
            <w:gridSpan w:val="4"/>
            <w:shd w:val="clear" w:color="auto" w:fill="FFFFFF"/>
          </w:tcPr>
          <w:p w:rsidR="004E3FD2" w:rsidRPr="004E3FD2" w:rsidRDefault="004E3FD2" w:rsidP="004E3FD2">
            <w:pPr>
              <w:spacing w:after="0" w:line="269" w:lineRule="exact"/>
              <w:contextualSpacing/>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743" w:type="pct"/>
            <w:gridSpan w:val="3"/>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contextualSpacing/>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743" w:type="pct"/>
            <w:vMerge/>
            <w:shd w:val="clear" w:color="auto" w:fill="FFFFFF"/>
          </w:tcPr>
          <w:p w:rsidR="004E3FD2" w:rsidRPr="004E3FD2" w:rsidRDefault="004E3FD2" w:rsidP="004E3FD2">
            <w:pPr>
              <w:spacing w:after="0" w:line="240" w:lineRule="auto"/>
              <w:contextualSpacing/>
              <w:jc w:val="both"/>
              <w:rPr>
                <w:rFonts w:ascii="Times New Roman" w:eastAsia="Calibri" w:hAnsi="Times New Roman" w:cs="Times New Roman"/>
                <w:color w:val="000000"/>
                <w:sz w:val="20"/>
                <w:szCs w:val="20"/>
                <w:lang w:eastAsia="x-none"/>
              </w:rPr>
            </w:pPr>
          </w:p>
        </w:tc>
        <w:tc>
          <w:tcPr>
            <w:tcW w:w="570" w:type="pct"/>
            <w:gridSpan w:val="2"/>
            <w:vMerge/>
            <w:shd w:val="clear" w:color="auto" w:fill="FFFFFF"/>
          </w:tcPr>
          <w:p w:rsidR="004E3FD2" w:rsidRPr="004E3FD2" w:rsidRDefault="004E3FD2" w:rsidP="004E3FD2">
            <w:pPr>
              <w:spacing w:after="0" w:line="240" w:lineRule="auto"/>
              <w:ind w:right="240"/>
              <w:contextualSpacing/>
              <w:jc w:val="center"/>
              <w:rPr>
                <w:rFonts w:ascii="Times New Roman" w:eastAsia="Calibri" w:hAnsi="Times New Roman" w:cs="Times New Roman"/>
                <w:color w:val="000000"/>
                <w:sz w:val="20"/>
                <w:szCs w:val="20"/>
                <w:lang w:eastAsia="x-none"/>
              </w:rPr>
            </w:pPr>
          </w:p>
        </w:tc>
      </w:tr>
      <w:tr w:rsidR="004E3FD2" w:rsidRPr="004E3FD2" w:rsidTr="008C3658">
        <w:trPr>
          <w:trHeight w:hRule="exact" w:val="2061"/>
          <w:jc w:val="center"/>
        </w:trPr>
        <w:tc>
          <w:tcPr>
            <w:tcW w:w="363" w:type="pct"/>
            <w:vMerge/>
            <w:shd w:val="clear" w:color="auto" w:fill="FFFFFF"/>
          </w:tcPr>
          <w:p w:rsidR="004E3FD2" w:rsidRPr="004E3FD2" w:rsidRDefault="004E3FD2" w:rsidP="004E3FD2">
            <w:pPr>
              <w:spacing w:after="0" w:line="240" w:lineRule="auto"/>
              <w:ind w:right="240"/>
              <w:contextualSpacing/>
              <w:jc w:val="right"/>
              <w:rPr>
                <w:rFonts w:ascii="Times New Roman" w:eastAsia="Calibri" w:hAnsi="Times New Roman" w:cs="Times New Roman"/>
                <w:sz w:val="20"/>
                <w:szCs w:val="20"/>
                <w:lang w:val="x-none" w:eastAsia="x-none"/>
              </w:rPr>
            </w:pPr>
          </w:p>
        </w:tc>
        <w:tc>
          <w:tcPr>
            <w:tcW w:w="1109" w:type="pct"/>
            <w:vMerge/>
            <w:shd w:val="clear" w:color="auto" w:fill="FFFFFF"/>
          </w:tcPr>
          <w:p w:rsidR="004E3FD2" w:rsidRPr="004E3FD2" w:rsidRDefault="004E3FD2" w:rsidP="004E3FD2">
            <w:pPr>
              <w:spacing w:after="0" w:line="240" w:lineRule="auto"/>
              <w:ind w:right="240"/>
              <w:contextualSpacing/>
              <w:jc w:val="right"/>
              <w:rPr>
                <w:rFonts w:ascii="Times New Roman" w:eastAsia="Calibri" w:hAnsi="Times New Roman" w:cs="Times New Roman"/>
                <w:sz w:val="20"/>
                <w:szCs w:val="20"/>
                <w:lang w:val="x-none" w:eastAsia="x-none"/>
              </w:rPr>
            </w:pPr>
          </w:p>
        </w:tc>
        <w:tc>
          <w:tcPr>
            <w:tcW w:w="531" w:type="pct"/>
            <w:vMerge/>
            <w:shd w:val="clear" w:color="auto" w:fill="FFFFFF"/>
          </w:tcPr>
          <w:p w:rsidR="004E3FD2" w:rsidRPr="004E3FD2" w:rsidRDefault="004E3FD2" w:rsidP="004E3FD2">
            <w:pPr>
              <w:spacing w:after="0" w:line="240" w:lineRule="auto"/>
              <w:ind w:right="240"/>
              <w:contextualSpacing/>
              <w:jc w:val="right"/>
              <w:rPr>
                <w:rFonts w:ascii="Times New Roman" w:eastAsia="Calibri" w:hAnsi="Times New Roman" w:cs="Times New Roman"/>
                <w:sz w:val="20"/>
                <w:szCs w:val="20"/>
                <w:lang w:val="x-none" w:eastAsia="x-none"/>
              </w:rPr>
            </w:pPr>
          </w:p>
        </w:tc>
        <w:tc>
          <w:tcPr>
            <w:tcW w:w="450"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w:t>
            </w:r>
          </w:p>
        </w:tc>
        <w:tc>
          <w:tcPr>
            <w:tcW w:w="491"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max</w:t>
            </w:r>
          </w:p>
        </w:tc>
        <w:tc>
          <w:tcPr>
            <w:tcW w:w="743" w:type="pct"/>
            <w:gridSpan w:val="3"/>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val="en-US" w:eastAsia="x-none"/>
              </w:rPr>
            </w:pPr>
            <w:r w:rsidRPr="004E3FD2">
              <w:rPr>
                <w:rFonts w:ascii="Times New Roman" w:eastAsia="Calibri" w:hAnsi="Times New Roman" w:cs="Times New Roman"/>
                <w:color w:val="000000"/>
                <w:sz w:val="20"/>
                <w:szCs w:val="20"/>
                <w:lang w:val="en-US"/>
              </w:rPr>
              <w:t>min/max</w:t>
            </w:r>
          </w:p>
        </w:tc>
        <w:tc>
          <w:tcPr>
            <w:tcW w:w="743" w:type="pct"/>
            <w:vMerge/>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p>
        </w:tc>
        <w:tc>
          <w:tcPr>
            <w:tcW w:w="570" w:type="pct"/>
            <w:gridSpan w:val="2"/>
            <w:vMerge/>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p>
        </w:tc>
      </w:tr>
      <w:tr w:rsidR="004E3FD2" w:rsidRPr="004E3FD2" w:rsidTr="008C3658">
        <w:trPr>
          <w:trHeight w:hRule="exact" w:val="560"/>
          <w:jc w:val="center"/>
        </w:trPr>
        <w:tc>
          <w:tcPr>
            <w:tcW w:w="363" w:type="pct"/>
            <w:shd w:val="clear" w:color="auto" w:fill="FFFFFF"/>
          </w:tcPr>
          <w:p w:rsidR="004E3FD2" w:rsidRPr="004E3FD2" w:rsidRDefault="004E3FD2" w:rsidP="004E3FD2">
            <w:pPr>
              <w:numPr>
                <w:ilvl w:val="0"/>
                <w:numId w:val="6"/>
              </w:numPr>
              <w:spacing w:after="0" w:line="210" w:lineRule="exact"/>
              <w:contextualSpacing/>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78" w:lineRule="exact"/>
              <w:ind w:left="120"/>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val="x-none" w:eastAsia="x-none"/>
              </w:rPr>
              <w:t>Садоводство 1.5</w:t>
            </w:r>
          </w:p>
        </w:tc>
        <w:tc>
          <w:tcPr>
            <w:tcW w:w="531" w:type="pct"/>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не подлежит установлению</w:t>
            </w:r>
          </w:p>
        </w:tc>
        <w:tc>
          <w:tcPr>
            <w:tcW w:w="450" w:type="pct"/>
            <w:gridSpan w:val="2"/>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300</w:t>
            </w:r>
          </w:p>
        </w:tc>
        <w:tc>
          <w:tcPr>
            <w:tcW w:w="491" w:type="pct"/>
            <w:gridSpan w:val="2"/>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2056" w:type="pct"/>
            <w:gridSpan w:val="6"/>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устанавливается</w:t>
            </w:r>
          </w:p>
        </w:tc>
      </w:tr>
      <w:tr w:rsidR="004E3FD2" w:rsidRPr="004E3FD2" w:rsidTr="008C3658">
        <w:trPr>
          <w:trHeight w:hRule="exact" w:val="700"/>
          <w:jc w:val="center"/>
        </w:trPr>
        <w:tc>
          <w:tcPr>
            <w:tcW w:w="363" w:type="pct"/>
            <w:shd w:val="clear" w:color="auto" w:fill="FFFFFF"/>
          </w:tcPr>
          <w:p w:rsidR="004E3FD2" w:rsidRPr="004E3FD2" w:rsidRDefault="004E3FD2" w:rsidP="004E3FD2">
            <w:pPr>
              <w:numPr>
                <w:ilvl w:val="0"/>
                <w:numId w:val="6"/>
              </w:numPr>
              <w:spacing w:after="0" w:line="210" w:lineRule="exact"/>
              <w:contextualSpacing/>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40" w:lineRule="auto"/>
              <w:ind w:left="120"/>
              <w:contextualSpacing/>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Для индивидуального жилищного строительства 2.1</w:t>
            </w:r>
          </w:p>
        </w:tc>
        <w:tc>
          <w:tcPr>
            <w:tcW w:w="531" w:type="pct"/>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 (надземных)/ 20</w:t>
            </w:r>
          </w:p>
        </w:tc>
        <w:tc>
          <w:tcPr>
            <w:tcW w:w="450"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eastAsia="x-none"/>
              </w:rPr>
              <w:t>300</w:t>
            </w:r>
          </w:p>
        </w:tc>
        <w:tc>
          <w:tcPr>
            <w:tcW w:w="491" w:type="pct"/>
            <w:gridSpan w:val="2"/>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color w:val="000000"/>
                <w:sz w:val="20"/>
                <w:szCs w:val="20"/>
                <w:lang w:val="en-US"/>
              </w:rPr>
            </w:pPr>
            <w:r w:rsidRPr="004E3FD2">
              <w:rPr>
                <w:rFonts w:ascii="Times New Roman" w:eastAsia="Times New Roman" w:hAnsi="Times New Roman" w:cs="Times New Roman"/>
                <w:color w:val="000000"/>
                <w:sz w:val="20"/>
                <w:szCs w:val="20"/>
                <w:lang w:val="en-US"/>
              </w:rPr>
              <w:t>2 500</w:t>
            </w:r>
          </w:p>
          <w:p w:rsidR="004E3FD2" w:rsidRPr="004E3FD2" w:rsidRDefault="004E3FD2" w:rsidP="004E3FD2">
            <w:pPr>
              <w:spacing w:after="0" w:line="210" w:lineRule="exact"/>
              <w:contextualSpacing/>
              <w:rPr>
                <w:rFonts w:ascii="Times New Roman" w:eastAsia="Calibri" w:hAnsi="Times New Roman" w:cs="Times New Roman"/>
                <w:sz w:val="20"/>
                <w:szCs w:val="20"/>
                <w:lang w:eastAsia="x-none"/>
              </w:rPr>
            </w:pPr>
          </w:p>
        </w:tc>
        <w:tc>
          <w:tcPr>
            <w:tcW w:w="743" w:type="pct"/>
            <w:gridSpan w:val="3"/>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Не устанавливается</w:t>
            </w:r>
          </w:p>
        </w:tc>
        <w:tc>
          <w:tcPr>
            <w:tcW w:w="743" w:type="pct"/>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val="x-none" w:eastAsia="x-none"/>
              </w:rPr>
              <w:t>20%</w:t>
            </w:r>
          </w:p>
        </w:tc>
        <w:tc>
          <w:tcPr>
            <w:tcW w:w="570"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3</w:t>
            </w:r>
          </w:p>
        </w:tc>
      </w:tr>
      <w:tr w:rsidR="004E3FD2" w:rsidRPr="004E3FD2" w:rsidTr="008C3658">
        <w:trPr>
          <w:trHeight w:hRule="exact" w:val="721"/>
          <w:jc w:val="center"/>
        </w:trPr>
        <w:tc>
          <w:tcPr>
            <w:tcW w:w="363" w:type="pct"/>
            <w:shd w:val="clear" w:color="auto" w:fill="FFFFFF"/>
          </w:tcPr>
          <w:p w:rsidR="004E3FD2" w:rsidRPr="004E3FD2" w:rsidRDefault="004E3FD2" w:rsidP="004E3FD2">
            <w:pPr>
              <w:numPr>
                <w:ilvl w:val="0"/>
                <w:numId w:val="6"/>
              </w:numPr>
              <w:spacing w:after="0" w:line="210" w:lineRule="exact"/>
              <w:contextualSpacing/>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eastAsia="x-none"/>
              </w:rPr>
              <w:t>Для ведения личного подсобного хозяйства (приусадебный земельный участок) 2.2</w:t>
            </w:r>
          </w:p>
        </w:tc>
        <w:tc>
          <w:tcPr>
            <w:tcW w:w="531" w:type="pct"/>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 (надземных)/ 20</w:t>
            </w:r>
          </w:p>
        </w:tc>
        <w:tc>
          <w:tcPr>
            <w:tcW w:w="450"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300</w:t>
            </w:r>
          </w:p>
        </w:tc>
        <w:tc>
          <w:tcPr>
            <w:tcW w:w="491"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val="en-US" w:eastAsia="x-none"/>
              </w:rPr>
            </w:pPr>
            <w:r w:rsidRPr="004E3FD2">
              <w:rPr>
                <w:rFonts w:ascii="Times New Roman" w:eastAsia="Calibri" w:hAnsi="Times New Roman" w:cs="Times New Roman"/>
                <w:color w:val="000000"/>
                <w:sz w:val="20"/>
                <w:szCs w:val="20"/>
                <w:lang w:val="en-US" w:eastAsia="x-none"/>
              </w:rPr>
              <w:t>2 500</w:t>
            </w:r>
          </w:p>
        </w:tc>
        <w:tc>
          <w:tcPr>
            <w:tcW w:w="743" w:type="pct"/>
            <w:gridSpan w:val="3"/>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устанавливается</w:t>
            </w:r>
          </w:p>
        </w:tc>
        <w:tc>
          <w:tcPr>
            <w:tcW w:w="743" w:type="pct"/>
            <w:shd w:val="clear" w:color="auto" w:fill="FFFFFF"/>
          </w:tcPr>
          <w:p w:rsidR="004E3FD2" w:rsidRPr="004E3FD2" w:rsidRDefault="004E3FD2" w:rsidP="004E3FD2">
            <w:pPr>
              <w:widowControl w:val="0"/>
              <w:tabs>
                <w:tab w:val="left" w:pos="173"/>
              </w:tabs>
              <w:spacing w:after="0" w:line="274" w:lineRule="exact"/>
              <w:contextualSpacing/>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val="x-none" w:eastAsia="x-none"/>
              </w:rPr>
              <w:t>20%</w:t>
            </w:r>
          </w:p>
        </w:tc>
        <w:tc>
          <w:tcPr>
            <w:tcW w:w="570" w:type="pct"/>
            <w:gridSpan w:val="2"/>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eastAsia="x-none"/>
              </w:rPr>
              <w:t>3</w:t>
            </w:r>
          </w:p>
        </w:tc>
      </w:tr>
      <w:tr w:rsidR="004E3FD2" w:rsidRPr="004E3FD2" w:rsidTr="008C3658">
        <w:trPr>
          <w:trHeight w:hRule="exact" w:val="562"/>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40" w:lineRule="auto"/>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Хранение автотранспорта 2.7.1</w:t>
            </w:r>
          </w:p>
        </w:tc>
        <w:tc>
          <w:tcPr>
            <w:tcW w:w="3528" w:type="pct"/>
            <w:gridSpan w:val="11"/>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hRule="exact" w:val="562"/>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Коммунальное обслуживание 3.1</w:t>
            </w:r>
          </w:p>
        </w:tc>
        <w:tc>
          <w:tcPr>
            <w:tcW w:w="3528" w:type="pct"/>
            <w:gridSpan w:val="11"/>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hRule="exact" w:val="562"/>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Бытовое обслуживание 3.3</w:t>
            </w:r>
          </w:p>
        </w:tc>
        <w:tc>
          <w:tcPr>
            <w:tcW w:w="3528" w:type="pct"/>
            <w:gridSpan w:val="11"/>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не подлежит установлению</w:t>
            </w:r>
          </w:p>
        </w:tc>
      </w:tr>
      <w:tr w:rsidR="004E3FD2" w:rsidRPr="004E3FD2" w:rsidTr="008C3658">
        <w:trPr>
          <w:trHeight w:hRule="exact" w:val="569"/>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color w:val="000000"/>
                <w:sz w:val="20"/>
                <w:szCs w:val="20"/>
                <w:lang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Амбулаторно-поликлиническое обслуживание 3.4.11</w:t>
            </w:r>
          </w:p>
        </w:tc>
        <w:tc>
          <w:tcPr>
            <w:tcW w:w="3528" w:type="pct"/>
            <w:gridSpan w:val="11"/>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10" w:lineRule="exact"/>
              <w:ind w:left="12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Магазины 4.4</w:t>
            </w:r>
          </w:p>
        </w:tc>
        <w:tc>
          <w:tcPr>
            <w:tcW w:w="3528" w:type="pct"/>
            <w:gridSpan w:val="11"/>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Малоэтажная многоквартирная жилая</w:t>
            </w:r>
          </w:p>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lastRenderedPageBreak/>
              <w:t>застройка 2.1.1</w:t>
            </w:r>
          </w:p>
        </w:tc>
        <w:tc>
          <w:tcPr>
            <w:tcW w:w="531"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lastRenderedPageBreak/>
              <w:t>4/</w:t>
            </w:r>
            <w:r w:rsidRPr="004E3FD2">
              <w:rPr>
                <w:rFonts w:ascii="Times New Roman" w:eastAsia="Calibri" w:hAnsi="Times New Roman" w:cs="Times New Roman"/>
                <w:sz w:val="20"/>
                <w:szCs w:val="24"/>
                <w:lang w:eastAsia="x-none"/>
              </w:rPr>
              <w:t>24</w:t>
            </w:r>
          </w:p>
        </w:tc>
        <w:tc>
          <w:tcPr>
            <w:tcW w:w="450" w:type="pct"/>
            <w:gridSpan w:val="2"/>
            <w:shd w:val="clear" w:color="auto" w:fill="FFFFFF"/>
          </w:tcPr>
          <w:p w:rsidR="004E3FD2" w:rsidRPr="004E3FD2" w:rsidRDefault="004E3FD2" w:rsidP="004E3FD2">
            <w:pPr>
              <w:spacing w:after="0" w:line="360" w:lineRule="auto"/>
              <w:ind w:hanging="3"/>
              <w:jc w:val="center"/>
              <w:rPr>
                <w:rFonts w:ascii="Times New Roman" w:eastAsia="Times New Roman" w:hAnsi="Times New Roman" w:cs="Times New Roman"/>
                <w:sz w:val="24"/>
                <w:szCs w:val="20"/>
                <w:lang w:val="en-US" w:eastAsia="ru-RU"/>
              </w:rPr>
            </w:pPr>
            <w:r w:rsidRPr="004E3FD2">
              <w:rPr>
                <w:rFonts w:ascii="Times New Roman" w:eastAsia="Times New Roman" w:hAnsi="Times New Roman" w:cs="Times New Roman"/>
                <w:sz w:val="24"/>
                <w:szCs w:val="20"/>
                <w:lang w:val="en-US" w:eastAsia="ru-RU"/>
              </w:rPr>
              <w:t>300</w:t>
            </w:r>
          </w:p>
        </w:tc>
        <w:tc>
          <w:tcPr>
            <w:tcW w:w="491" w:type="pct"/>
            <w:gridSpan w:val="2"/>
            <w:shd w:val="clear" w:color="auto" w:fill="FFFFFF"/>
          </w:tcPr>
          <w:p w:rsidR="004E3FD2" w:rsidRPr="004E3FD2" w:rsidRDefault="004E3FD2" w:rsidP="004E3FD2">
            <w:pPr>
              <w:spacing w:after="0" w:line="360" w:lineRule="auto"/>
              <w:ind w:hanging="3"/>
              <w:jc w:val="center"/>
              <w:rPr>
                <w:rFonts w:ascii="Times New Roman" w:eastAsia="Times New Roman" w:hAnsi="Times New Roman" w:cs="Times New Roman"/>
                <w:sz w:val="24"/>
                <w:szCs w:val="20"/>
                <w:lang w:val="en-US" w:eastAsia="ru-RU"/>
              </w:rPr>
            </w:pPr>
            <w:r w:rsidRPr="004E3FD2">
              <w:rPr>
                <w:rFonts w:ascii="Times New Roman" w:eastAsia="Times New Roman" w:hAnsi="Times New Roman" w:cs="Times New Roman"/>
                <w:sz w:val="20"/>
                <w:szCs w:val="20"/>
                <w:lang w:val="en-US" w:eastAsia="ru-RU"/>
              </w:rPr>
              <w:t>2 500</w:t>
            </w:r>
          </w:p>
        </w:tc>
        <w:tc>
          <w:tcPr>
            <w:tcW w:w="743" w:type="pct"/>
            <w:gridSpan w:val="3"/>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743"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eastAsia="x-none"/>
              </w:rPr>
              <w:t>40</w:t>
            </w:r>
            <w:r w:rsidRPr="004E3FD2">
              <w:rPr>
                <w:rFonts w:ascii="Times New Roman" w:eastAsia="Calibri" w:hAnsi="Times New Roman" w:cs="Times New Roman"/>
                <w:sz w:val="20"/>
                <w:szCs w:val="24"/>
                <w:lang w:val="x-none" w:eastAsia="x-none"/>
              </w:rPr>
              <w:t xml:space="preserve"> %</w:t>
            </w:r>
          </w:p>
        </w:tc>
        <w:tc>
          <w:tcPr>
            <w:tcW w:w="570" w:type="pct"/>
            <w:gridSpan w:val="2"/>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3</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40" w:lineRule="auto"/>
              <w:ind w:left="12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Блокированная жилая застройка 2.3</w:t>
            </w:r>
          </w:p>
        </w:tc>
        <w:tc>
          <w:tcPr>
            <w:tcW w:w="531"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3/20</w:t>
            </w:r>
          </w:p>
        </w:tc>
        <w:tc>
          <w:tcPr>
            <w:tcW w:w="450" w:type="pct"/>
            <w:gridSpan w:val="2"/>
            <w:shd w:val="clear" w:color="auto" w:fill="FFFFFF"/>
          </w:tcPr>
          <w:p w:rsidR="004E3FD2" w:rsidRPr="004E3FD2" w:rsidRDefault="004E3FD2" w:rsidP="004E3FD2">
            <w:pPr>
              <w:spacing w:after="0" w:line="210" w:lineRule="exact"/>
              <w:ind w:hanging="3"/>
              <w:jc w:val="center"/>
              <w:rPr>
                <w:rFonts w:ascii="Times New Roman" w:eastAsia="Calibri" w:hAnsi="Times New Roman" w:cs="Times New Roman"/>
                <w:color w:val="000000"/>
                <w:sz w:val="20"/>
                <w:szCs w:val="20"/>
                <w:lang w:val="en-US" w:eastAsia="x-none"/>
              </w:rPr>
            </w:pPr>
            <w:r w:rsidRPr="004E3FD2">
              <w:rPr>
                <w:rFonts w:ascii="Times New Roman" w:eastAsia="Calibri" w:hAnsi="Times New Roman" w:cs="Times New Roman"/>
                <w:color w:val="000000"/>
                <w:sz w:val="20"/>
                <w:szCs w:val="20"/>
                <w:lang w:val="en-US" w:eastAsia="x-none"/>
              </w:rPr>
              <w:t>300</w:t>
            </w:r>
          </w:p>
        </w:tc>
        <w:tc>
          <w:tcPr>
            <w:tcW w:w="491" w:type="pct"/>
            <w:gridSpan w:val="2"/>
            <w:shd w:val="clear" w:color="auto" w:fill="FFFFFF"/>
          </w:tcPr>
          <w:p w:rsidR="004E3FD2" w:rsidRPr="004E3FD2" w:rsidRDefault="004E3FD2" w:rsidP="004E3FD2">
            <w:pPr>
              <w:spacing w:after="0" w:line="210" w:lineRule="exact"/>
              <w:ind w:hanging="3"/>
              <w:jc w:val="center"/>
              <w:rPr>
                <w:rFonts w:ascii="Times New Roman" w:eastAsia="Calibri" w:hAnsi="Times New Roman" w:cs="Times New Roman"/>
                <w:color w:val="000000"/>
                <w:sz w:val="20"/>
                <w:szCs w:val="20"/>
                <w:lang w:val="en-US" w:eastAsia="x-none"/>
              </w:rPr>
            </w:pPr>
            <w:r w:rsidRPr="004E3FD2">
              <w:rPr>
                <w:rFonts w:ascii="Times New Roman" w:eastAsia="Calibri" w:hAnsi="Times New Roman" w:cs="Times New Roman"/>
                <w:color w:val="000000"/>
                <w:sz w:val="20"/>
                <w:szCs w:val="20"/>
                <w:lang w:val="en-US" w:eastAsia="x-none"/>
              </w:rPr>
              <w:t>2 500</w:t>
            </w:r>
          </w:p>
        </w:tc>
        <w:tc>
          <w:tcPr>
            <w:tcW w:w="743" w:type="pct"/>
            <w:gridSpan w:val="3"/>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743"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 xml:space="preserve">90 </w:t>
            </w:r>
            <w:r w:rsidRPr="004E3FD2">
              <w:rPr>
                <w:rFonts w:ascii="Times New Roman" w:eastAsia="Calibri" w:hAnsi="Times New Roman" w:cs="Times New Roman"/>
                <w:color w:val="000000"/>
                <w:sz w:val="20"/>
                <w:szCs w:val="20"/>
                <w:lang w:val="x-none" w:eastAsia="x-none"/>
              </w:rPr>
              <w:t>%</w:t>
            </w:r>
          </w:p>
        </w:tc>
        <w:tc>
          <w:tcPr>
            <w:tcW w:w="570" w:type="pct"/>
            <w:gridSpan w:val="2"/>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3</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Социальное обслуживание 3.2</w:t>
            </w:r>
          </w:p>
        </w:tc>
        <w:tc>
          <w:tcPr>
            <w:tcW w:w="3528" w:type="pct"/>
            <w:gridSpan w:val="11"/>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Деловое управление 4.1</w:t>
            </w:r>
          </w:p>
        </w:tc>
        <w:tc>
          <w:tcPr>
            <w:tcW w:w="3528" w:type="pct"/>
            <w:gridSpan w:val="11"/>
            <w:shd w:val="clear" w:color="auto" w:fill="FFFFFF"/>
          </w:tcPr>
          <w:p w:rsidR="004E3FD2" w:rsidRPr="004E3FD2" w:rsidRDefault="004E3FD2" w:rsidP="004E3FD2">
            <w:pPr>
              <w:spacing w:after="0" w:line="360" w:lineRule="auto"/>
              <w:ind w:hanging="21"/>
              <w:jc w:val="center"/>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Общественное питание 4.6</w:t>
            </w:r>
          </w:p>
        </w:tc>
        <w:tc>
          <w:tcPr>
            <w:tcW w:w="3528" w:type="pct"/>
            <w:gridSpan w:val="11"/>
            <w:shd w:val="clear" w:color="auto" w:fill="FFFFFF"/>
          </w:tcPr>
          <w:p w:rsidR="004E3FD2" w:rsidRPr="004E3FD2" w:rsidRDefault="004E3FD2" w:rsidP="004E3FD2">
            <w:pPr>
              <w:spacing w:after="0" w:line="360" w:lineRule="auto"/>
              <w:ind w:hanging="21"/>
              <w:jc w:val="center"/>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Гостиничное обслуживание 4.7</w:t>
            </w:r>
          </w:p>
        </w:tc>
        <w:tc>
          <w:tcPr>
            <w:tcW w:w="3528" w:type="pct"/>
            <w:gridSpan w:val="11"/>
            <w:shd w:val="clear" w:color="auto" w:fill="FFFFFF"/>
          </w:tcPr>
          <w:p w:rsidR="004E3FD2" w:rsidRPr="004E3FD2" w:rsidRDefault="004E3FD2" w:rsidP="004E3FD2">
            <w:pPr>
              <w:spacing w:after="0" w:line="360" w:lineRule="auto"/>
              <w:ind w:hanging="21"/>
              <w:jc w:val="center"/>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sz w:val="20"/>
                <w:szCs w:val="24"/>
                <w:lang w:val="x-none" w:eastAsia="x-none"/>
              </w:rPr>
              <w:t>Спорт 5.1</w:t>
            </w:r>
          </w:p>
        </w:tc>
        <w:tc>
          <w:tcPr>
            <w:tcW w:w="3528" w:type="pct"/>
            <w:gridSpan w:val="11"/>
            <w:shd w:val="clear" w:color="auto" w:fill="FFFFFF"/>
          </w:tcPr>
          <w:p w:rsidR="004E3FD2" w:rsidRPr="004E3FD2" w:rsidRDefault="004E3FD2" w:rsidP="004E3FD2">
            <w:pPr>
              <w:spacing w:after="0" w:line="360" w:lineRule="auto"/>
              <w:ind w:hanging="21"/>
              <w:jc w:val="center"/>
              <w:rPr>
                <w:rFonts w:ascii="Times New Roman" w:eastAsia="Times New Roman" w:hAnsi="Times New Roman" w:cs="Times New Roman"/>
                <w:sz w:val="24"/>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Склад 6.9</w:t>
            </w:r>
          </w:p>
        </w:tc>
        <w:tc>
          <w:tcPr>
            <w:tcW w:w="585"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3/20</w:t>
            </w:r>
          </w:p>
        </w:tc>
        <w:tc>
          <w:tcPr>
            <w:tcW w:w="450"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150</w:t>
            </w:r>
          </w:p>
        </w:tc>
        <w:tc>
          <w:tcPr>
            <w:tcW w:w="440"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715"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85" w:type="pct"/>
            <w:gridSpan w:val="3"/>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60%</w:t>
            </w:r>
          </w:p>
        </w:tc>
        <w:tc>
          <w:tcPr>
            <w:tcW w:w="55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val="566"/>
          <w:jc w:val="center"/>
        </w:trPr>
        <w:tc>
          <w:tcPr>
            <w:tcW w:w="363" w:type="pct"/>
            <w:shd w:val="clear" w:color="auto" w:fill="FFFFFF"/>
          </w:tcPr>
          <w:p w:rsidR="004E3FD2" w:rsidRPr="004E3FD2" w:rsidRDefault="004E3FD2" w:rsidP="004E3FD2">
            <w:pPr>
              <w:numPr>
                <w:ilvl w:val="0"/>
                <w:numId w:val="6"/>
              </w:numPr>
              <w:spacing w:after="0" w:line="210" w:lineRule="exact"/>
              <w:rPr>
                <w:rFonts w:ascii="Times New Roman" w:eastAsia="Calibri" w:hAnsi="Times New Roman" w:cs="Times New Roman"/>
                <w:sz w:val="20"/>
                <w:szCs w:val="20"/>
                <w:lang w:val="x-none" w:eastAsia="x-none"/>
              </w:rPr>
            </w:pPr>
          </w:p>
        </w:tc>
        <w:tc>
          <w:tcPr>
            <w:tcW w:w="1109"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4"/>
                <w:szCs w:val="24"/>
                <w:lang w:eastAsia="ru-RU"/>
              </w:rPr>
              <w:t>Складские площадки 6.9.1</w:t>
            </w:r>
          </w:p>
        </w:tc>
        <w:tc>
          <w:tcPr>
            <w:tcW w:w="585"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3/20</w:t>
            </w:r>
          </w:p>
        </w:tc>
        <w:tc>
          <w:tcPr>
            <w:tcW w:w="450"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150</w:t>
            </w:r>
          </w:p>
        </w:tc>
        <w:tc>
          <w:tcPr>
            <w:tcW w:w="440"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715"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85" w:type="pct"/>
            <w:gridSpan w:val="3"/>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60%</w:t>
            </w:r>
          </w:p>
        </w:tc>
        <w:tc>
          <w:tcPr>
            <w:tcW w:w="55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bl>
    <w:p w:rsidR="004E3FD2" w:rsidRPr="004E3FD2" w:rsidRDefault="004E3FD2" w:rsidP="004E3FD2">
      <w:pPr>
        <w:autoSpaceDE w:val="0"/>
        <w:autoSpaceDN w:val="0"/>
        <w:adjustRightInd w:val="0"/>
        <w:spacing w:before="100" w:beforeAutospacing="1" w:after="100" w:afterAutospacing="1" w:line="240" w:lineRule="auto"/>
        <w:ind w:firstLine="709"/>
        <w:jc w:val="both"/>
        <w:outlineLvl w:val="2"/>
        <w:rPr>
          <w:rFonts w:ascii="Times New Roman" w:eastAsia="Calibri" w:hAnsi="Times New Roman" w:cs="Times New Roman"/>
          <w:b/>
          <w:bCs/>
          <w:sz w:val="20"/>
          <w:szCs w:val="20"/>
          <w:lang w:eastAsia="ru-RU"/>
        </w:rPr>
      </w:pPr>
    </w:p>
    <w:p w:rsidR="004E3FD2" w:rsidRPr="004E3FD2" w:rsidRDefault="004E3FD2" w:rsidP="004E3FD2">
      <w:pPr>
        <w:autoSpaceDE w:val="0"/>
        <w:autoSpaceDN w:val="0"/>
        <w:adjustRightInd w:val="0"/>
        <w:spacing w:before="100" w:beforeAutospacing="1" w:after="100" w:afterAutospacing="1" w:line="240" w:lineRule="auto"/>
        <w:jc w:val="center"/>
        <w:outlineLvl w:val="2"/>
        <w:rPr>
          <w:rFonts w:ascii="Times New Roman" w:eastAsia="Calibri" w:hAnsi="Times New Roman" w:cs="Times New Roman"/>
          <w:b/>
          <w:bCs/>
          <w:sz w:val="20"/>
          <w:szCs w:val="20"/>
          <w:lang w:eastAsia="ru-RU"/>
        </w:rPr>
      </w:pPr>
      <w:r w:rsidRPr="004E3FD2">
        <w:rPr>
          <w:rFonts w:ascii="Times New Roman" w:eastAsia="Calibri" w:hAnsi="Times New Roman" w:cs="Times New Roman"/>
          <w:b/>
          <w:bCs/>
          <w:sz w:val="20"/>
          <w:szCs w:val="20"/>
          <w:lang w:eastAsia="ru-RU"/>
        </w:rPr>
        <w:t>Условно разрешенные виды использования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0"/>
        <w:gridCol w:w="1973"/>
        <w:gridCol w:w="1156"/>
        <w:gridCol w:w="627"/>
        <w:gridCol w:w="715"/>
        <w:gridCol w:w="891"/>
        <w:gridCol w:w="1976"/>
        <w:gridCol w:w="1486"/>
      </w:tblGrid>
      <w:tr w:rsidR="004E3FD2" w:rsidRPr="004E3FD2" w:rsidTr="008C3658">
        <w:trPr>
          <w:trHeight w:hRule="exact" w:val="802"/>
          <w:jc w:val="center"/>
        </w:trPr>
        <w:tc>
          <w:tcPr>
            <w:tcW w:w="309" w:type="pct"/>
            <w:vMerge w:val="restart"/>
            <w:shd w:val="clear" w:color="auto" w:fill="FFFFFF"/>
          </w:tcPr>
          <w:p w:rsidR="004E3FD2" w:rsidRPr="004E3FD2" w:rsidRDefault="004E3FD2" w:rsidP="004E3FD2">
            <w:pPr>
              <w:spacing w:after="60" w:line="210" w:lineRule="exact"/>
              <w:ind w:left="24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w:t>
            </w:r>
          </w:p>
          <w:p w:rsidR="004E3FD2" w:rsidRPr="004E3FD2" w:rsidRDefault="004E3FD2" w:rsidP="004E3FD2">
            <w:pPr>
              <w:spacing w:before="60" w:after="0" w:line="210" w:lineRule="exact"/>
              <w:ind w:left="24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п/п</w:t>
            </w:r>
          </w:p>
        </w:tc>
        <w:tc>
          <w:tcPr>
            <w:tcW w:w="1110" w:type="pct"/>
            <w:vMerge w:val="restar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x-none" w:eastAsia="x-none"/>
              </w:rPr>
              <w:t>Наименование ВРИ</w:t>
            </w:r>
          </w:p>
        </w:tc>
        <w:tc>
          <w:tcPr>
            <w:tcW w:w="661" w:type="pct"/>
            <w:vMerge w:val="restart"/>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322" w:type="pct"/>
            <w:gridSpan w:val="3"/>
            <w:tcBorders>
              <w:bottom w:val="single" w:sz="4" w:space="0" w:color="auto"/>
            </w:tcBorders>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sz w:val="20"/>
                <w:szCs w:val="20"/>
                <w:lang w:val="x-none" w:eastAsia="x-none"/>
              </w:rPr>
              <w:t>Предельные (минимальные и (или) максимальные) размеры земельных участков,</w:t>
            </w:r>
          </w:p>
        </w:tc>
        <w:tc>
          <w:tcPr>
            <w:tcW w:w="1099" w:type="pct"/>
            <w:vMerge w:val="restart"/>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499" w:type="pct"/>
            <w:vMerge w:val="restart"/>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1139"/>
          <w:jc w:val="center"/>
        </w:trPr>
        <w:tc>
          <w:tcPr>
            <w:tcW w:w="309" w:type="pct"/>
            <w:vMerge/>
            <w:shd w:val="clear" w:color="auto" w:fill="FFFFFF"/>
          </w:tcPr>
          <w:p w:rsidR="004E3FD2" w:rsidRPr="004E3FD2" w:rsidRDefault="004E3FD2" w:rsidP="004E3FD2">
            <w:pPr>
              <w:spacing w:after="60" w:line="210" w:lineRule="exact"/>
              <w:ind w:left="240"/>
              <w:rPr>
                <w:rFonts w:ascii="Times New Roman" w:eastAsia="Calibri" w:hAnsi="Times New Roman" w:cs="Times New Roman"/>
                <w:color w:val="000000"/>
                <w:sz w:val="20"/>
                <w:szCs w:val="20"/>
                <w:lang w:val="x-none" w:eastAsia="x-none"/>
              </w:rPr>
            </w:pPr>
          </w:p>
        </w:tc>
        <w:tc>
          <w:tcPr>
            <w:tcW w:w="1110"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val="x-none" w:eastAsia="x-none"/>
              </w:rPr>
            </w:pPr>
          </w:p>
        </w:tc>
        <w:tc>
          <w:tcPr>
            <w:tcW w:w="661" w:type="pct"/>
            <w:vMerge/>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p>
        </w:tc>
        <w:tc>
          <w:tcPr>
            <w:tcW w:w="803" w:type="pct"/>
            <w:gridSpan w:val="2"/>
            <w:tcBorders>
              <w:bottom w:val="single" w:sz="4" w:space="0" w:color="auto"/>
            </w:tcBorders>
            <w:shd w:val="clear" w:color="auto" w:fill="FFFFFF"/>
          </w:tcPr>
          <w:p w:rsidR="004E3FD2" w:rsidRPr="004E3FD2" w:rsidRDefault="004E3FD2" w:rsidP="004E3FD2">
            <w:pPr>
              <w:spacing w:after="0" w:line="269"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Площадь (кв. м.)</w:t>
            </w:r>
          </w:p>
        </w:tc>
        <w:tc>
          <w:tcPr>
            <w:tcW w:w="519"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1099" w:type="pct"/>
            <w:vMerge/>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eastAsia="x-none"/>
              </w:rPr>
            </w:pPr>
          </w:p>
        </w:tc>
        <w:tc>
          <w:tcPr>
            <w:tcW w:w="499"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color w:val="000000"/>
                <w:sz w:val="20"/>
                <w:szCs w:val="20"/>
                <w:lang w:eastAsia="x-none"/>
              </w:rPr>
            </w:pPr>
          </w:p>
        </w:tc>
      </w:tr>
      <w:tr w:rsidR="004E3FD2" w:rsidRPr="004E3FD2" w:rsidTr="008C3658">
        <w:trPr>
          <w:trHeight w:hRule="exact" w:val="1099"/>
          <w:jc w:val="center"/>
        </w:trPr>
        <w:tc>
          <w:tcPr>
            <w:tcW w:w="309"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110"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661" w:type="pct"/>
            <w:vMerge/>
            <w:tcBorders>
              <w:right w:val="single" w:sz="4" w:space="0" w:color="auto"/>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378"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w:t>
            </w:r>
          </w:p>
        </w:tc>
        <w:tc>
          <w:tcPr>
            <w:tcW w:w="425"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max</w:t>
            </w:r>
          </w:p>
        </w:tc>
        <w:tc>
          <w:tcPr>
            <w:tcW w:w="519" w:type="pct"/>
            <w:tcBorders>
              <w:left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min/max</w:t>
            </w:r>
          </w:p>
        </w:tc>
        <w:tc>
          <w:tcPr>
            <w:tcW w:w="1099" w:type="pct"/>
            <w:vMerge/>
            <w:tcBorders>
              <w:lef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499"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75"/>
          <w:jc w:val="center"/>
        </w:trPr>
        <w:tc>
          <w:tcPr>
            <w:tcW w:w="309" w:type="pct"/>
            <w:shd w:val="clear" w:color="auto" w:fill="FFFFFF"/>
          </w:tcPr>
          <w:p w:rsidR="004E3FD2" w:rsidRPr="004E3FD2" w:rsidRDefault="004E3FD2" w:rsidP="004E3FD2">
            <w:pPr>
              <w:numPr>
                <w:ilvl w:val="0"/>
                <w:numId w:val="7"/>
              </w:numPr>
              <w:spacing w:after="0" w:line="210" w:lineRule="exact"/>
              <w:rPr>
                <w:rFonts w:ascii="Times New Roman" w:eastAsia="Calibri" w:hAnsi="Times New Roman" w:cs="Times New Roman"/>
                <w:sz w:val="20"/>
                <w:szCs w:val="20"/>
                <w:lang w:val="x-none" w:eastAsia="x-none"/>
              </w:rPr>
            </w:pPr>
          </w:p>
        </w:tc>
        <w:tc>
          <w:tcPr>
            <w:tcW w:w="1110"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color w:val="000000"/>
                <w:sz w:val="23"/>
                <w:szCs w:val="23"/>
              </w:rPr>
            </w:pPr>
            <w:r w:rsidRPr="004E3FD2">
              <w:rPr>
                <w:rFonts w:ascii="Times New Roman" w:eastAsia="Times New Roman" w:hAnsi="Times New Roman" w:cs="Times New Roman"/>
                <w:color w:val="000000"/>
                <w:sz w:val="23"/>
                <w:szCs w:val="23"/>
              </w:rPr>
              <w:t xml:space="preserve">Связь 6.8 </w:t>
            </w:r>
          </w:p>
          <w:p w:rsidR="004E3FD2" w:rsidRPr="004E3FD2" w:rsidRDefault="004E3FD2" w:rsidP="004E3FD2">
            <w:pPr>
              <w:spacing w:after="0" w:line="210" w:lineRule="exact"/>
              <w:jc w:val="center"/>
              <w:rPr>
                <w:rFonts w:ascii="Times New Roman" w:eastAsia="Calibri" w:hAnsi="Times New Roman" w:cs="Times New Roman"/>
                <w:sz w:val="20"/>
                <w:szCs w:val="24"/>
                <w:lang w:val="x-none" w:eastAsia="x-none"/>
              </w:rPr>
            </w:pPr>
          </w:p>
        </w:tc>
        <w:tc>
          <w:tcPr>
            <w:tcW w:w="3581" w:type="pct"/>
            <w:gridSpan w:val="6"/>
            <w:shd w:val="clear" w:color="auto" w:fill="FFFFFF"/>
          </w:tcPr>
          <w:p w:rsidR="004E3FD2" w:rsidRPr="004E3FD2" w:rsidRDefault="004E3FD2" w:rsidP="004E3FD2">
            <w:pPr>
              <w:spacing w:after="0" w:line="360" w:lineRule="auto"/>
              <w:ind w:hanging="7"/>
              <w:jc w:val="center"/>
              <w:rPr>
                <w:rFonts w:ascii="Times New Roman" w:eastAsia="Times New Roman" w:hAnsi="Times New Roman" w:cs="Times New Roman"/>
                <w:color w:val="000000"/>
                <w:sz w:val="20"/>
                <w:szCs w:val="20"/>
                <w:lang w:eastAsia="ru-RU"/>
              </w:rPr>
            </w:pPr>
            <w:r w:rsidRPr="004E3FD2">
              <w:rPr>
                <w:rFonts w:ascii="Times New Roman" w:eastAsia="Times New Roman" w:hAnsi="Times New Roman" w:cs="Times New Roman"/>
                <w:sz w:val="20"/>
                <w:szCs w:val="20"/>
                <w:lang w:eastAsia="ru-RU"/>
              </w:rPr>
              <w:t>не подлежит установлению</w:t>
            </w:r>
          </w:p>
        </w:tc>
      </w:tr>
    </w:tbl>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Calibri" w:hAnsi="Times New Roman" w:cs="Times New Roman"/>
          <w:b/>
          <w:bCs/>
          <w:sz w:val="20"/>
          <w:szCs w:val="20"/>
          <w:lang w:eastAsia="ru-RU"/>
        </w:rPr>
      </w:pPr>
      <w:r w:rsidRPr="004E3FD2">
        <w:rPr>
          <w:rFonts w:ascii="Times New Roman" w:eastAsia="Times New Roman" w:hAnsi="Times New Roman" w:cs="Times New Roman"/>
          <w:b/>
          <w:color w:val="000000"/>
          <w:spacing w:val="3"/>
          <w:sz w:val="20"/>
          <w:szCs w:val="20"/>
          <w:lang w:eastAsia="ru-RU"/>
        </w:rPr>
        <w:t>Вспомогательные виды разрешенного использования</w:t>
      </w:r>
    </w:p>
    <w:p w:rsidR="004E3FD2" w:rsidRPr="004E3FD2" w:rsidRDefault="004E3FD2" w:rsidP="004E3FD2">
      <w:pPr>
        <w:numPr>
          <w:ilvl w:val="0"/>
          <w:numId w:val="32"/>
        </w:numPr>
        <w:spacing w:after="0" w:line="240" w:lineRule="auto"/>
        <w:ind w:right="60"/>
        <w:jc w:val="both"/>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Земельные участки (территории) общего пользования 12.0</w:t>
      </w:r>
    </w:p>
    <w:p w:rsidR="004E3FD2" w:rsidRPr="004E3FD2" w:rsidRDefault="004E3FD2" w:rsidP="004E3FD2">
      <w:pPr>
        <w:spacing w:after="0" w:line="240" w:lineRule="auto"/>
        <w:ind w:left="720" w:right="60"/>
        <w:jc w:val="both"/>
        <w:rPr>
          <w:rFonts w:ascii="Times New Roman" w:eastAsia="Calibri" w:hAnsi="Times New Roman" w:cs="Times New Roman"/>
          <w:color w:val="000000"/>
          <w:spacing w:val="3"/>
          <w:sz w:val="20"/>
          <w:szCs w:val="20"/>
          <w:lang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color w:val="000000"/>
          <w:spacing w:val="3"/>
          <w:sz w:val="20"/>
          <w:szCs w:val="20"/>
          <w:lang w:val="x-none" w:eastAsia="x-no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rsidR="004E3FD2" w:rsidRPr="004E3FD2" w:rsidRDefault="004E3FD2" w:rsidP="004E3FD2">
      <w:pPr>
        <w:spacing w:after="0" w:line="240" w:lineRule="auto"/>
        <w:ind w:left="20" w:right="60" w:firstLine="700"/>
        <w:jc w:val="both"/>
        <w:rPr>
          <w:rFonts w:ascii="Times New Roman" w:eastAsia="Calibri" w:hAnsi="Times New Roman" w:cs="Times New Roman"/>
          <w:sz w:val="20"/>
          <w:szCs w:val="20"/>
          <w:lang w:val="x-none" w:eastAsia="x-none"/>
        </w:rPr>
      </w:pPr>
    </w:p>
    <w:p w:rsidR="004E3FD2" w:rsidRPr="004E3FD2" w:rsidRDefault="004E3FD2" w:rsidP="004E3FD2">
      <w:pPr>
        <w:tabs>
          <w:tab w:val="left" w:pos="851"/>
        </w:tabs>
        <w:suppressAutoHyphens/>
        <w:snapToGrid w:val="0"/>
        <w:spacing w:after="0" w:line="240" w:lineRule="auto"/>
        <w:rPr>
          <w:rFonts w:ascii="Times New Roman" w:eastAsia="Calibri" w:hAnsi="Times New Roman" w:cs="Times New Roman"/>
          <w:b/>
          <w:caps/>
          <w:sz w:val="20"/>
          <w:szCs w:val="20"/>
        </w:rPr>
      </w:pPr>
    </w:p>
    <w:p w:rsidR="004E3FD2" w:rsidRPr="004E3FD2" w:rsidRDefault="004E3FD2" w:rsidP="004E3FD2">
      <w:pPr>
        <w:tabs>
          <w:tab w:val="left" w:pos="851"/>
        </w:tabs>
        <w:suppressAutoHyphens/>
        <w:snapToGrid w:val="0"/>
        <w:spacing w:after="0" w:line="240" w:lineRule="auto"/>
        <w:ind w:firstLine="709"/>
        <w:jc w:val="center"/>
        <w:rPr>
          <w:rFonts w:ascii="Times New Roman" w:eastAsia="Calibri" w:hAnsi="Times New Roman" w:cs="Times New Roman"/>
          <w:b/>
          <w:caps/>
          <w:sz w:val="20"/>
          <w:szCs w:val="20"/>
        </w:rPr>
      </w:pPr>
      <w:r w:rsidRPr="004E3FD2">
        <w:rPr>
          <w:rFonts w:ascii="Times New Roman" w:eastAsia="Calibri" w:hAnsi="Times New Roman" w:cs="Times New Roman"/>
          <w:b/>
          <w:caps/>
          <w:sz w:val="20"/>
          <w:szCs w:val="20"/>
        </w:rPr>
        <w:t>Общественно-деловые зоны</w:t>
      </w:r>
    </w:p>
    <w:p w:rsidR="004E3FD2" w:rsidRPr="004E3FD2" w:rsidRDefault="004E3FD2" w:rsidP="004E3FD2">
      <w:pPr>
        <w:tabs>
          <w:tab w:val="left" w:pos="851"/>
        </w:tabs>
        <w:suppressAutoHyphens/>
        <w:snapToGrid w:val="0"/>
        <w:spacing w:after="0" w:line="240" w:lineRule="auto"/>
        <w:ind w:firstLine="709"/>
        <w:jc w:val="center"/>
        <w:rPr>
          <w:rFonts w:ascii="Times New Roman" w:eastAsia="Calibri" w:hAnsi="Times New Roman" w:cs="Times New Roman"/>
          <w:sz w:val="20"/>
          <w:szCs w:val="20"/>
        </w:rPr>
      </w:pPr>
    </w:p>
    <w:p w:rsidR="004E3FD2" w:rsidRPr="004E3FD2" w:rsidRDefault="004E3FD2" w:rsidP="004E3FD2">
      <w:pPr>
        <w:tabs>
          <w:tab w:val="left" w:pos="851"/>
        </w:tabs>
        <w:suppressAutoHyphens/>
        <w:snapToGrid w:val="0"/>
        <w:spacing w:after="0" w:line="240" w:lineRule="auto"/>
        <w:ind w:firstLine="709"/>
        <w:jc w:val="center"/>
        <w:rPr>
          <w:rFonts w:ascii="Times New Roman" w:eastAsia="Calibri" w:hAnsi="Times New Roman" w:cs="Times New Roman"/>
          <w:b/>
          <w:sz w:val="20"/>
          <w:szCs w:val="20"/>
        </w:rPr>
      </w:pPr>
      <w:r w:rsidRPr="004E3FD2">
        <w:rPr>
          <w:rFonts w:ascii="Times New Roman" w:eastAsia="Calibri" w:hAnsi="Times New Roman" w:cs="Times New Roman"/>
          <w:b/>
          <w:sz w:val="20"/>
          <w:szCs w:val="20"/>
        </w:rPr>
        <w:lastRenderedPageBreak/>
        <w:t>Зона делового, общественного и коммерческого назначения (О)</w:t>
      </w:r>
    </w:p>
    <w:p w:rsidR="004E3FD2" w:rsidRPr="004E3FD2" w:rsidRDefault="004E3FD2" w:rsidP="004E3FD2">
      <w:pPr>
        <w:tabs>
          <w:tab w:val="left" w:pos="851"/>
        </w:tabs>
        <w:suppressAutoHyphens/>
        <w:snapToGrid w:val="0"/>
        <w:spacing w:after="0" w:line="240" w:lineRule="auto"/>
        <w:ind w:firstLine="709"/>
        <w:jc w:val="center"/>
        <w:rPr>
          <w:rFonts w:ascii="Times New Roman" w:eastAsia="Calibri" w:hAnsi="Times New Roman" w:cs="Times New Roman"/>
          <w:sz w:val="20"/>
          <w:szCs w:val="20"/>
        </w:rPr>
      </w:pPr>
    </w:p>
    <w:p w:rsidR="004E3FD2" w:rsidRPr="004E3FD2" w:rsidRDefault="004E3FD2" w:rsidP="004E3FD2">
      <w:pPr>
        <w:widowControl w:val="0"/>
        <w:spacing w:after="0" w:line="210" w:lineRule="exact"/>
        <w:jc w:val="center"/>
        <w:rPr>
          <w:rFonts w:ascii="Times New Roman" w:eastAsia="Times New Roman" w:hAnsi="Times New Roman" w:cs="Times New Roman"/>
          <w:b/>
          <w:color w:val="000000"/>
          <w:spacing w:val="2"/>
          <w:sz w:val="20"/>
          <w:szCs w:val="20"/>
          <w:lang w:eastAsia="x-none"/>
        </w:rPr>
      </w:pPr>
      <w:r w:rsidRPr="004E3FD2">
        <w:rPr>
          <w:rFonts w:ascii="Times New Roman" w:eastAsia="Times New Roman" w:hAnsi="Times New Roman" w:cs="Times New Roman"/>
          <w:b/>
          <w:color w:val="000000"/>
          <w:spacing w:val="2"/>
          <w:sz w:val="20"/>
          <w:szCs w:val="20"/>
          <w:lang w:val="x-none" w:eastAsia="x-none"/>
        </w:rPr>
        <w:t>Основные виды разрешенного использования</w:t>
      </w:r>
    </w:p>
    <w:p w:rsidR="004E3FD2" w:rsidRPr="004E3FD2" w:rsidRDefault="004E3FD2" w:rsidP="004E3FD2">
      <w:pPr>
        <w:widowControl w:val="0"/>
        <w:spacing w:after="0" w:line="210" w:lineRule="exact"/>
        <w:jc w:val="center"/>
        <w:rPr>
          <w:rFonts w:ascii="Times New Roman" w:eastAsia="Times New Roman" w:hAnsi="Times New Roman" w:cs="Times New Roman"/>
          <w:b/>
          <w:color w:val="000000"/>
          <w:spacing w:val="2"/>
          <w:sz w:val="20"/>
          <w:szCs w:val="20"/>
          <w:lang w:eastAsia="x-none"/>
        </w:rPr>
      </w:pPr>
    </w:p>
    <w:p w:rsidR="004E3FD2" w:rsidRPr="004E3FD2" w:rsidRDefault="004E3FD2" w:rsidP="004E3FD2">
      <w:pPr>
        <w:widowControl w:val="0"/>
        <w:spacing w:after="0" w:line="210" w:lineRule="exact"/>
        <w:jc w:val="center"/>
        <w:rPr>
          <w:rFonts w:ascii="Times New Roman" w:eastAsia="Times New Roman" w:hAnsi="Times New Roman" w:cs="Times New Roman"/>
          <w:b/>
          <w:spacing w:val="3"/>
          <w:sz w:val="20"/>
          <w:szCs w:val="20"/>
          <w:lang w:eastAsia="x-none"/>
        </w:rPr>
      </w:pPr>
    </w:p>
    <w:tbl>
      <w:tblPr>
        <w:tblW w:w="52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63"/>
        <w:gridCol w:w="1833"/>
        <w:gridCol w:w="1297"/>
        <w:gridCol w:w="594"/>
        <w:gridCol w:w="582"/>
        <w:gridCol w:w="1229"/>
        <w:gridCol w:w="2186"/>
        <w:gridCol w:w="1486"/>
      </w:tblGrid>
      <w:tr w:rsidR="004E3FD2" w:rsidRPr="004E3FD2" w:rsidTr="008C3658">
        <w:trPr>
          <w:trHeight w:val="649"/>
          <w:jc w:val="center"/>
        </w:trPr>
        <w:tc>
          <w:tcPr>
            <w:tcW w:w="336" w:type="pct"/>
            <w:vMerge w:val="restart"/>
            <w:shd w:val="clear" w:color="auto" w:fill="FFFFFF"/>
          </w:tcPr>
          <w:p w:rsidR="004E3FD2" w:rsidRPr="004E3FD2" w:rsidRDefault="004E3FD2" w:rsidP="004E3FD2">
            <w:pPr>
              <w:spacing w:after="60" w:line="210" w:lineRule="exact"/>
              <w:ind w:left="24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24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986" w:type="pct"/>
            <w:vMerge w:val="restar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712" w:type="pct"/>
            <w:vMerge w:val="restart"/>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326" w:type="pct"/>
            <w:gridSpan w:val="3"/>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1167" w:type="pct"/>
            <w:vMerge w:val="restart"/>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474" w:type="pct"/>
            <w:vMerge w:val="restart"/>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649"/>
          <w:jc w:val="center"/>
        </w:trPr>
        <w:tc>
          <w:tcPr>
            <w:tcW w:w="336" w:type="pct"/>
            <w:vMerge/>
            <w:shd w:val="clear" w:color="auto" w:fill="FFFFFF"/>
          </w:tcPr>
          <w:p w:rsidR="004E3FD2" w:rsidRPr="004E3FD2" w:rsidRDefault="004E3FD2" w:rsidP="004E3FD2">
            <w:pPr>
              <w:spacing w:after="60" w:line="210" w:lineRule="exact"/>
              <w:ind w:left="240"/>
              <w:rPr>
                <w:rFonts w:ascii="Times New Roman" w:eastAsia="Calibri" w:hAnsi="Times New Roman" w:cs="Times New Roman"/>
                <w:color w:val="000000"/>
                <w:spacing w:val="2"/>
                <w:sz w:val="20"/>
                <w:szCs w:val="20"/>
                <w:lang w:val="x-none" w:eastAsia="x-none"/>
              </w:rPr>
            </w:pPr>
          </w:p>
        </w:tc>
        <w:tc>
          <w:tcPr>
            <w:tcW w:w="986"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p>
        </w:tc>
        <w:tc>
          <w:tcPr>
            <w:tcW w:w="712" w:type="pct"/>
            <w:vMerge/>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p>
        </w:tc>
        <w:tc>
          <w:tcPr>
            <w:tcW w:w="698" w:type="pct"/>
            <w:gridSpan w:val="2"/>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628"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1167" w:type="pct"/>
            <w:vMerge/>
            <w:shd w:val="clear" w:color="auto" w:fill="FFFFFF"/>
          </w:tcPr>
          <w:p w:rsidR="004E3FD2" w:rsidRPr="004E3FD2" w:rsidRDefault="004E3FD2" w:rsidP="004E3FD2">
            <w:pPr>
              <w:spacing w:after="0" w:line="240" w:lineRule="auto"/>
              <w:jc w:val="both"/>
              <w:rPr>
                <w:rFonts w:ascii="Times New Roman" w:eastAsia="Calibri" w:hAnsi="Times New Roman" w:cs="Times New Roman"/>
                <w:color w:val="000000"/>
                <w:sz w:val="20"/>
                <w:szCs w:val="20"/>
                <w:lang w:eastAsia="x-none"/>
              </w:rPr>
            </w:pPr>
          </w:p>
        </w:tc>
        <w:tc>
          <w:tcPr>
            <w:tcW w:w="474"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color w:val="000000"/>
                <w:sz w:val="20"/>
                <w:szCs w:val="20"/>
                <w:lang w:eastAsia="x-none"/>
              </w:rPr>
            </w:pPr>
          </w:p>
        </w:tc>
      </w:tr>
      <w:tr w:rsidR="004E3FD2" w:rsidRPr="004E3FD2" w:rsidTr="008C3658">
        <w:trPr>
          <w:trHeight w:hRule="exact" w:val="1014"/>
          <w:jc w:val="center"/>
        </w:trPr>
        <w:tc>
          <w:tcPr>
            <w:tcW w:w="336"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986"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712" w:type="pct"/>
            <w:vMerge/>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w:t>
            </w:r>
          </w:p>
        </w:tc>
        <w:tc>
          <w:tcPr>
            <w:tcW w:w="34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max</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en-US" w:eastAsia="x-none"/>
              </w:rPr>
            </w:pPr>
            <w:r w:rsidRPr="004E3FD2">
              <w:rPr>
                <w:rFonts w:ascii="Times New Roman" w:eastAsia="Calibri" w:hAnsi="Times New Roman" w:cs="Times New Roman"/>
                <w:color w:val="000000"/>
                <w:sz w:val="20"/>
                <w:szCs w:val="20"/>
                <w:lang w:val="en-US"/>
              </w:rPr>
              <w:t>min/max</w:t>
            </w:r>
          </w:p>
        </w:tc>
        <w:tc>
          <w:tcPr>
            <w:tcW w:w="1167"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474"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62"/>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Стационарное медицинское обслуживание 3.4.2</w:t>
            </w:r>
          </w:p>
        </w:tc>
        <w:tc>
          <w:tcPr>
            <w:tcW w:w="712" w:type="pct"/>
            <w:shd w:val="clear" w:color="auto" w:fill="FFFFFF"/>
          </w:tcPr>
          <w:p w:rsidR="004E3FD2" w:rsidRPr="004E3FD2" w:rsidRDefault="004E3FD2" w:rsidP="004E3FD2">
            <w:pPr>
              <w:spacing w:after="0" w:line="360" w:lineRule="auto"/>
              <w:ind w:right="289" w:firstLine="239"/>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9/36</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5 000</w:t>
            </w:r>
          </w:p>
        </w:tc>
        <w:tc>
          <w:tcPr>
            <w:tcW w:w="34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30 000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pacing w:val="2"/>
                <w:sz w:val="20"/>
                <w:szCs w:val="20"/>
                <w:lang w:eastAsia="x-none"/>
              </w:rPr>
              <w:t>36</w:t>
            </w:r>
            <w:r w:rsidRPr="004E3FD2">
              <w:rPr>
                <w:rFonts w:ascii="Times New Roman" w:eastAsia="Calibri" w:hAnsi="Times New Roman" w:cs="Times New Roman"/>
                <w:spacing w:val="2"/>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w:t>
            </w:r>
          </w:p>
        </w:tc>
      </w:tr>
      <w:tr w:rsidR="004E3FD2" w:rsidRPr="004E3FD2" w:rsidTr="008C3658">
        <w:trPr>
          <w:trHeight w:hRule="exact" w:val="484"/>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Дошкольное, начальное и среднее общее образование 3.5.1</w:t>
            </w:r>
          </w:p>
          <w:p w:rsidR="004E3FD2" w:rsidRPr="004E3FD2" w:rsidRDefault="004E3FD2" w:rsidP="004E3FD2">
            <w:pPr>
              <w:autoSpaceDE w:val="0"/>
              <w:autoSpaceDN w:val="0"/>
              <w:adjustRightInd w:val="0"/>
              <w:spacing w:after="0" w:line="240" w:lineRule="auto"/>
              <w:rPr>
                <w:rFonts w:ascii="Times New Roman" w:eastAsia="Times New Roman" w:hAnsi="Times New Roman" w:cs="Times New Roman"/>
                <w:sz w:val="20"/>
                <w:szCs w:val="20"/>
                <w:lang w:eastAsia="ru-RU"/>
              </w:rPr>
            </w:pPr>
          </w:p>
          <w:p w:rsidR="004E3FD2" w:rsidRPr="004E3FD2" w:rsidRDefault="004E3FD2" w:rsidP="004E3FD2">
            <w:pPr>
              <w:spacing w:after="0" w:line="210" w:lineRule="exact"/>
              <w:ind w:left="12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3.5.1</w:t>
            </w:r>
          </w:p>
        </w:tc>
        <w:tc>
          <w:tcPr>
            <w:tcW w:w="712" w:type="pct"/>
            <w:shd w:val="clear" w:color="auto" w:fill="FFFFFF"/>
          </w:tcPr>
          <w:p w:rsidR="004E3FD2" w:rsidRPr="004E3FD2" w:rsidRDefault="004E3FD2" w:rsidP="004E3FD2">
            <w:pPr>
              <w:spacing w:after="0" w:line="360" w:lineRule="auto"/>
              <w:ind w:right="289" w:firstLine="239"/>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6/24</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4 000</w:t>
            </w:r>
          </w:p>
        </w:tc>
        <w:tc>
          <w:tcPr>
            <w:tcW w:w="34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100 000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pacing w:val="2"/>
                <w:sz w:val="20"/>
                <w:szCs w:val="20"/>
                <w:lang w:val="x-none" w:eastAsia="x-none"/>
              </w:rPr>
            </w:pPr>
            <w:r w:rsidRPr="004E3FD2">
              <w:rPr>
                <w:rFonts w:ascii="Times New Roman" w:eastAsia="Calibri" w:hAnsi="Times New Roman" w:cs="Times New Roman"/>
                <w:spacing w:val="2"/>
                <w:sz w:val="20"/>
                <w:szCs w:val="20"/>
                <w:lang w:eastAsia="x-none"/>
              </w:rPr>
              <w:t>36</w:t>
            </w:r>
            <w:r w:rsidRPr="004E3FD2">
              <w:rPr>
                <w:rFonts w:ascii="Times New Roman" w:eastAsia="Calibri" w:hAnsi="Times New Roman" w:cs="Times New Roman"/>
                <w:spacing w:val="2"/>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640"/>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Среднее и высшее профессиональное образование 3.5.2</w:t>
            </w:r>
          </w:p>
        </w:tc>
        <w:tc>
          <w:tcPr>
            <w:tcW w:w="712" w:type="pct"/>
            <w:shd w:val="clear" w:color="auto" w:fill="FFFFFF"/>
          </w:tcPr>
          <w:p w:rsidR="004E3FD2" w:rsidRPr="004E3FD2" w:rsidRDefault="004E3FD2" w:rsidP="004E3FD2">
            <w:pPr>
              <w:spacing w:after="0" w:line="360" w:lineRule="auto"/>
              <w:ind w:right="289" w:firstLine="239"/>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9/45</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5 000</w:t>
            </w:r>
          </w:p>
        </w:tc>
        <w:tc>
          <w:tcPr>
            <w:tcW w:w="346" w:type="pct"/>
            <w:shd w:val="clear" w:color="auto" w:fill="FFFFFF"/>
          </w:tcPr>
          <w:p w:rsidR="004E3FD2" w:rsidRPr="004E3FD2" w:rsidRDefault="004E3FD2" w:rsidP="004E3FD2">
            <w:pPr>
              <w:spacing w:after="0" w:line="360" w:lineRule="auto"/>
              <w:ind w:firstLine="11"/>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color w:val="000000"/>
                <w:spacing w:val="2"/>
                <w:sz w:val="20"/>
                <w:szCs w:val="20"/>
                <w:lang w:eastAsia="ru-RU"/>
              </w:rPr>
              <w:t>500 000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pacing w:val="2"/>
                <w:sz w:val="20"/>
                <w:szCs w:val="20"/>
                <w:lang w:val="x-none" w:eastAsia="x-none"/>
              </w:rPr>
            </w:pPr>
            <w:r w:rsidRPr="004E3FD2">
              <w:rPr>
                <w:rFonts w:ascii="Times New Roman" w:eastAsia="Calibri" w:hAnsi="Times New Roman" w:cs="Times New Roman"/>
                <w:spacing w:val="2"/>
                <w:sz w:val="20"/>
                <w:szCs w:val="20"/>
                <w:lang w:eastAsia="x-none"/>
              </w:rPr>
              <w:t>60</w:t>
            </w:r>
            <w:r w:rsidRPr="004E3FD2">
              <w:rPr>
                <w:rFonts w:ascii="Times New Roman" w:eastAsia="Calibri" w:hAnsi="Times New Roman" w:cs="Times New Roman"/>
                <w:spacing w:val="2"/>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81"/>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Объекты культурно-досуговой деятельности 3.6.1</w:t>
            </w:r>
          </w:p>
        </w:tc>
        <w:tc>
          <w:tcPr>
            <w:tcW w:w="71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5/30</w:t>
            </w:r>
          </w:p>
        </w:tc>
        <w:tc>
          <w:tcPr>
            <w:tcW w:w="352" w:type="pct"/>
            <w:shd w:val="clear" w:color="auto" w:fill="FFFFFF"/>
          </w:tcPr>
          <w:p w:rsidR="004E3FD2" w:rsidRPr="004E3FD2" w:rsidRDefault="004E3FD2" w:rsidP="004E3FD2">
            <w:pPr>
              <w:spacing w:after="0" w:line="210" w:lineRule="exact"/>
              <w:ind w:hanging="3"/>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500</w:t>
            </w:r>
          </w:p>
        </w:tc>
        <w:tc>
          <w:tcPr>
            <w:tcW w:w="346" w:type="pct"/>
            <w:shd w:val="clear" w:color="auto" w:fill="FFFFFF"/>
          </w:tcPr>
          <w:p w:rsidR="004E3FD2" w:rsidRPr="004E3FD2" w:rsidRDefault="004E3FD2" w:rsidP="004E3FD2">
            <w:pPr>
              <w:spacing w:after="0" w:line="210" w:lineRule="exact"/>
              <w:ind w:hanging="3"/>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100 000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eastAsia="x-none"/>
              </w:rPr>
              <w:t>80</w:t>
            </w:r>
            <w:r w:rsidRPr="004E3FD2">
              <w:rPr>
                <w:rFonts w:ascii="Times New Roman" w:eastAsia="Calibri" w:hAnsi="Times New Roman" w:cs="Times New Roman"/>
                <w:sz w:val="20"/>
                <w:szCs w:val="24"/>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eastAsia="x-none"/>
              </w:rPr>
              <w:t>1</w:t>
            </w:r>
          </w:p>
        </w:tc>
      </w:tr>
      <w:tr w:rsidR="004E3FD2" w:rsidRPr="004E3FD2" w:rsidTr="008C3658">
        <w:trPr>
          <w:trHeight w:hRule="exact" w:val="586"/>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Религиозное использование 3.7</w:t>
            </w:r>
          </w:p>
        </w:tc>
        <w:tc>
          <w:tcPr>
            <w:tcW w:w="712"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подлежит установлению</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100</w:t>
            </w:r>
          </w:p>
        </w:tc>
        <w:tc>
          <w:tcPr>
            <w:tcW w:w="34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10 000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80 %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eastAsia="x-none"/>
              </w:rPr>
              <w:t>1</w:t>
            </w:r>
          </w:p>
        </w:tc>
      </w:tr>
      <w:tr w:rsidR="004E3FD2" w:rsidRPr="004E3FD2" w:rsidTr="008C3658">
        <w:trPr>
          <w:trHeight w:hRule="exact" w:val="436"/>
          <w:jc w:val="center"/>
        </w:trPr>
        <w:tc>
          <w:tcPr>
            <w:tcW w:w="336" w:type="pct"/>
            <w:shd w:val="clear" w:color="auto" w:fill="FFFFFF"/>
          </w:tcPr>
          <w:p w:rsidR="004E3FD2" w:rsidRPr="004E3FD2" w:rsidRDefault="004E3FD2" w:rsidP="004E3FD2">
            <w:pPr>
              <w:numPr>
                <w:ilvl w:val="0"/>
                <w:numId w:val="8"/>
              </w:numPr>
              <w:tabs>
                <w:tab w:val="num" w:pos="600"/>
              </w:tabs>
              <w:spacing w:after="0" w:line="210" w:lineRule="exact"/>
              <w:jc w:val="center"/>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Общественное управление 3.8</w:t>
            </w:r>
          </w:p>
        </w:tc>
        <w:tc>
          <w:tcPr>
            <w:tcW w:w="71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12</w:t>
            </w:r>
            <w:r w:rsidRPr="004E3FD2">
              <w:rPr>
                <w:rFonts w:ascii="Times New Roman" w:eastAsia="Calibri" w:hAnsi="Times New Roman" w:cs="Times New Roman"/>
                <w:sz w:val="20"/>
                <w:szCs w:val="20"/>
                <w:lang w:val="x-none" w:eastAsia="x-none"/>
              </w:rPr>
              <w:t>/</w:t>
            </w:r>
            <w:r w:rsidRPr="004E3FD2">
              <w:rPr>
                <w:rFonts w:ascii="Times New Roman" w:eastAsia="Calibri" w:hAnsi="Times New Roman" w:cs="Times New Roman"/>
                <w:sz w:val="20"/>
                <w:szCs w:val="20"/>
                <w:lang w:eastAsia="x-none"/>
              </w:rPr>
              <w:t>42</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1 000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10 000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b/>
                <w:sz w:val="20"/>
                <w:szCs w:val="20"/>
                <w:lang w:val="x-none" w:eastAsia="x-none"/>
              </w:rPr>
            </w:pPr>
            <w:r w:rsidRPr="004E3FD2">
              <w:rPr>
                <w:rFonts w:ascii="Times New Roman" w:eastAsia="Calibri" w:hAnsi="Times New Roman" w:cs="Times New Roman"/>
                <w:sz w:val="20"/>
                <w:szCs w:val="20"/>
                <w:lang w:val="x-none" w:eastAsia="x-none"/>
              </w:rPr>
              <w:t>53 %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w:t>
            </w:r>
          </w:p>
        </w:tc>
      </w:tr>
      <w:tr w:rsidR="004E3FD2" w:rsidRPr="004E3FD2" w:rsidTr="008C3658">
        <w:trPr>
          <w:trHeight w:hRule="exact" w:val="555"/>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Амбулаторное ветеринарное обслуживание 3.10.1</w:t>
            </w:r>
          </w:p>
        </w:tc>
        <w:tc>
          <w:tcPr>
            <w:tcW w:w="71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3/12</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2 500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61 %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Деловое управление 4.1</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10/40</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5 000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30 000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49 %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Рынки 4.3</w:t>
            </w:r>
          </w:p>
        </w:tc>
        <w:tc>
          <w:tcPr>
            <w:tcW w:w="712"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3/30</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1 500</w:t>
            </w:r>
          </w:p>
        </w:tc>
        <w:tc>
          <w:tcPr>
            <w:tcW w:w="346"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sz w:val="20"/>
                <w:szCs w:val="24"/>
                <w:lang w:val="x-none" w:eastAsia="x-none"/>
              </w:rPr>
              <w:t>65 %</w:t>
            </w:r>
          </w:p>
        </w:tc>
        <w:tc>
          <w:tcPr>
            <w:tcW w:w="474" w:type="pct"/>
            <w:shd w:val="clear" w:color="auto" w:fill="FFFFFF"/>
          </w:tcPr>
          <w:p w:rsidR="004E3FD2" w:rsidRPr="004E3FD2" w:rsidRDefault="004E3FD2" w:rsidP="004E3FD2">
            <w:pPr>
              <w:spacing w:after="0" w:line="360" w:lineRule="auto"/>
              <w:ind w:firstLine="567"/>
              <w:rPr>
                <w:rFonts w:ascii="Times New Roman" w:eastAsia="Times New Roman" w:hAnsi="Times New Roman" w:cs="Times New Roman"/>
                <w:sz w:val="24"/>
                <w:szCs w:val="20"/>
                <w:lang w:eastAsia="ru-RU"/>
              </w:rPr>
            </w:pPr>
            <w:r w:rsidRPr="004E3FD2">
              <w:rPr>
                <w:rFonts w:ascii="Times New Roman" w:eastAsia="Times New Roman" w:hAnsi="Times New Roman" w:cs="Times New Roman"/>
                <w:color w:val="000000"/>
                <w:sz w:val="20"/>
                <w:szCs w:val="20"/>
                <w:lang w:eastAsia="ru-RU"/>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Магазины 4.4</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5/20</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200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30 000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val="x-none" w:eastAsia="x-none"/>
              </w:rPr>
              <w:t>49 %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699"/>
          <w:jc w:val="center"/>
        </w:trPr>
        <w:tc>
          <w:tcPr>
            <w:tcW w:w="336" w:type="pct"/>
            <w:shd w:val="clear" w:color="auto" w:fill="FFFFFF"/>
          </w:tcPr>
          <w:p w:rsidR="004E3FD2" w:rsidRPr="004E3FD2" w:rsidRDefault="004E3FD2" w:rsidP="004E3FD2">
            <w:pPr>
              <w:numPr>
                <w:ilvl w:val="0"/>
                <w:numId w:val="8"/>
              </w:numPr>
              <w:spacing w:after="0" w:line="210" w:lineRule="exact"/>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Банковская и страховая</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деятельность 4.5</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12/42</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1 500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eastAsia="x-none"/>
              </w:rPr>
              <w:t>53</w:t>
            </w:r>
            <w:r w:rsidRPr="004E3FD2">
              <w:rPr>
                <w:rFonts w:ascii="Times New Roman" w:eastAsia="Calibri" w:hAnsi="Times New Roman" w:cs="Times New Roman"/>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jc w:val="center"/>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Общественное питание 4.6</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3/15</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500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eastAsia="x-none"/>
              </w:rPr>
              <w:t>59</w:t>
            </w:r>
            <w:r w:rsidRPr="004E3FD2">
              <w:rPr>
                <w:rFonts w:ascii="Times New Roman" w:eastAsia="Calibri" w:hAnsi="Times New Roman" w:cs="Times New Roman"/>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jc w:val="center"/>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Гостиничное обслуживание 4.7</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10/40</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5 000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30 000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59</w:t>
            </w:r>
            <w:r w:rsidRPr="004E3FD2">
              <w:rPr>
                <w:rFonts w:ascii="Times New Roman" w:eastAsia="Calibri" w:hAnsi="Times New Roman" w:cs="Times New Roman"/>
                <w:sz w:val="20"/>
                <w:szCs w:val="20"/>
                <w:lang w:val="x-none" w:eastAsia="x-none"/>
              </w:rPr>
              <w:t xml:space="preserve">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6"/>
          <w:jc w:val="center"/>
        </w:trPr>
        <w:tc>
          <w:tcPr>
            <w:tcW w:w="336" w:type="pct"/>
            <w:shd w:val="clear" w:color="auto" w:fill="FFFFFF"/>
          </w:tcPr>
          <w:p w:rsidR="004E3FD2" w:rsidRPr="004E3FD2" w:rsidRDefault="004E3FD2" w:rsidP="004E3FD2">
            <w:pPr>
              <w:numPr>
                <w:ilvl w:val="0"/>
                <w:numId w:val="8"/>
              </w:numPr>
              <w:spacing w:after="0" w:line="210" w:lineRule="exact"/>
              <w:jc w:val="center"/>
              <w:rPr>
                <w:rFonts w:ascii="Times New Roman" w:eastAsia="Calibri" w:hAnsi="Times New Roman" w:cs="Times New Roman"/>
                <w:sz w:val="20"/>
                <w:szCs w:val="20"/>
                <w:lang w:val="x-none" w:eastAsia="x-none"/>
              </w:rPr>
            </w:pPr>
          </w:p>
        </w:tc>
        <w:tc>
          <w:tcPr>
            <w:tcW w:w="986"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Развлечения 4.8</w:t>
            </w:r>
          </w:p>
        </w:tc>
        <w:tc>
          <w:tcPr>
            <w:tcW w:w="712" w:type="pct"/>
            <w:shd w:val="clear" w:color="auto" w:fill="FFFFFF"/>
          </w:tcPr>
          <w:p w:rsidR="004E3FD2" w:rsidRPr="004E3FD2" w:rsidRDefault="004E3FD2" w:rsidP="004E3FD2">
            <w:pPr>
              <w:spacing w:after="0" w:line="36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5/20</w:t>
            </w:r>
          </w:p>
        </w:tc>
        <w:tc>
          <w:tcPr>
            <w:tcW w:w="35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5 000</w:t>
            </w:r>
          </w:p>
        </w:tc>
        <w:tc>
          <w:tcPr>
            <w:tcW w:w="346" w:type="pct"/>
            <w:shd w:val="clear" w:color="auto" w:fill="FFFFFF"/>
          </w:tcPr>
          <w:p w:rsidR="004E3FD2" w:rsidRPr="004E3FD2" w:rsidRDefault="004E3FD2" w:rsidP="004E3FD2">
            <w:pPr>
              <w:spacing w:after="0" w:line="210" w:lineRule="exact"/>
              <w:ind w:firstLine="11"/>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100 000</w:t>
            </w:r>
          </w:p>
        </w:tc>
        <w:tc>
          <w:tcPr>
            <w:tcW w:w="628"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116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53 %</w:t>
            </w:r>
          </w:p>
        </w:tc>
        <w:tc>
          <w:tcPr>
            <w:tcW w:w="47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bl>
    <w:p w:rsidR="004E3FD2" w:rsidRPr="004E3FD2" w:rsidRDefault="004E3FD2" w:rsidP="004E3FD2">
      <w:pPr>
        <w:autoSpaceDE w:val="0"/>
        <w:autoSpaceDN w:val="0"/>
        <w:adjustRightInd w:val="0"/>
        <w:spacing w:after="0" w:line="240" w:lineRule="auto"/>
        <w:ind w:firstLine="709"/>
        <w:contextualSpacing/>
        <w:jc w:val="center"/>
        <w:outlineLvl w:val="2"/>
        <w:rPr>
          <w:rFonts w:ascii="Times New Roman" w:eastAsia="Calibri" w:hAnsi="Times New Roman" w:cs="Times New Roman"/>
          <w:b/>
          <w:bCs/>
          <w:sz w:val="20"/>
          <w:szCs w:val="20"/>
          <w:lang w:eastAsia="ru-RU"/>
        </w:rPr>
      </w:pPr>
    </w:p>
    <w:p w:rsidR="004E3FD2" w:rsidRPr="004E3FD2" w:rsidRDefault="004E3FD2" w:rsidP="004E3FD2">
      <w:pPr>
        <w:autoSpaceDE w:val="0"/>
        <w:autoSpaceDN w:val="0"/>
        <w:adjustRightInd w:val="0"/>
        <w:spacing w:after="0" w:line="240" w:lineRule="auto"/>
        <w:ind w:firstLine="709"/>
        <w:contextualSpacing/>
        <w:jc w:val="center"/>
        <w:outlineLvl w:val="2"/>
        <w:rPr>
          <w:rFonts w:ascii="Times New Roman" w:eastAsia="Calibri" w:hAnsi="Times New Roman" w:cs="Times New Roman"/>
          <w:b/>
          <w:bCs/>
          <w:sz w:val="20"/>
          <w:szCs w:val="20"/>
          <w:lang w:eastAsia="ru-RU"/>
        </w:rPr>
      </w:pPr>
      <w:r w:rsidRPr="004E3FD2">
        <w:rPr>
          <w:rFonts w:ascii="Times New Roman" w:eastAsia="Calibri" w:hAnsi="Times New Roman" w:cs="Times New Roman"/>
          <w:b/>
          <w:bCs/>
          <w:sz w:val="20"/>
          <w:szCs w:val="20"/>
          <w:lang w:eastAsia="ru-RU"/>
        </w:rPr>
        <w:t>Условно разрешенные виды использования</w:t>
      </w:r>
    </w:p>
    <w:p w:rsidR="004E3FD2" w:rsidRPr="004E3FD2" w:rsidRDefault="004E3FD2" w:rsidP="004E3FD2">
      <w:pPr>
        <w:tabs>
          <w:tab w:val="left" w:pos="851"/>
        </w:tabs>
        <w:suppressAutoHyphens/>
        <w:snapToGrid w:val="0"/>
        <w:spacing w:after="0" w:line="240" w:lineRule="auto"/>
        <w:ind w:firstLine="709"/>
        <w:contextualSpacing/>
        <w:jc w:val="center"/>
        <w:rPr>
          <w:rFonts w:ascii="Times New Roman" w:eastAsia="Calibri" w:hAnsi="Times New Roman" w:cs="Times New Roman"/>
          <w:sz w:val="20"/>
          <w:szCs w:val="20"/>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93"/>
        <w:gridCol w:w="2106"/>
        <w:gridCol w:w="1047"/>
        <w:gridCol w:w="873"/>
        <w:gridCol w:w="877"/>
        <w:gridCol w:w="1229"/>
        <w:gridCol w:w="1325"/>
        <w:gridCol w:w="1486"/>
      </w:tblGrid>
      <w:tr w:rsidR="004E3FD2" w:rsidRPr="004E3FD2" w:rsidTr="008C3658">
        <w:trPr>
          <w:trHeight w:val="649"/>
        </w:trPr>
        <w:tc>
          <w:tcPr>
            <w:tcW w:w="356" w:type="pct"/>
            <w:vMerge w:val="restart"/>
            <w:shd w:val="clear" w:color="auto" w:fill="FFFFFF"/>
          </w:tcPr>
          <w:p w:rsidR="004E3FD2" w:rsidRPr="004E3FD2" w:rsidRDefault="004E3FD2" w:rsidP="004E3FD2">
            <w:pPr>
              <w:spacing w:after="6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1149" w:type="pct"/>
            <w:vMerge w:val="restar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544" w:type="pct"/>
            <w:vMerge w:val="restart"/>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w:t>
            </w:r>
            <w:r w:rsidRPr="004E3FD2">
              <w:rPr>
                <w:rFonts w:ascii="Times New Roman" w:eastAsia="Calibri" w:hAnsi="Times New Roman" w:cs="Times New Roman"/>
                <w:color w:val="000000"/>
                <w:sz w:val="20"/>
                <w:szCs w:val="20"/>
                <w:lang w:val="x-none" w:eastAsia="x-none"/>
              </w:rPr>
              <w:lastRenderedPageBreak/>
              <w:t>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675" w:type="pct"/>
            <w:gridSpan w:val="3"/>
            <w:shd w:val="clear" w:color="auto" w:fill="FFFFFF"/>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lastRenderedPageBreak/>
              <w:t>Предельные (минимальные и (или) максимальные) размеры земельных участков,</w:t>
            </w:r>
          </w:p>
        </w:tc>
        <w:tc>
          <w:tcPr>
            <w:tcW w:w="669" w:type="pct"/>
            <w:vMerge w:val="restart"/>
            <w:shd w:val="clear" w:color="auto" w:fill="FFFFFF"/>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w:t>
            </w:r>
            <w:r w:rsidRPr="004E3FD2">
              <w:rPr>
                <w:rFonts w:ascii="Times New Roman" w:eastAsia="Calibri" w:hAnsi="Times New Roman" w:cs="Times New Roman"/>
                <w:color w:val="000000"/>
                <w:sz w:val="20"/>
                <w:szCs w:val="20"/>
                <w:lang w:val="x-none" w:eastAsia="x-none"/>
              </w:rPr>
              <w:lastRenderedPageBreak/>
              <w:t>земельного участка</w:t>
            </w:r>
          </w:p>
        </w:tc>
        <w:tc>
          <w:tcPr>
            <w:tcW w:w="607" w:type="pct"/>
            <w:vMerge w:val="restart"/>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lastRenderedPageBreak/>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w:t>
            </w:r>
            <w:r w:rsidRPr="004E3FD2">
              <w:rPr>
                <w:rFonts w:ascii="Times New Roman" w:eastAsia="Calibri" w:hAnsi="Times New Roman" w:cs="Times New Roman"/>
                <w:color w:val="000000"/>
                <w:sz w:val="20"/>
                <w:szCs w:val="20"/>
                <w:lang w:val="x-none" w:eastAsia="x-none"/>
              </w:rPr>
              <w:lastRenderedPageBreak/>
              <w:t>целях определения мест допустимого размещения зданий, строений, сооружений, (м)</w:t>
            </w:r>
          </w:p>
        </w:tc>
      </w:tr>
      <w:tr w:rsidR="004E3FD2" w:rsidRPr="004E3FD2" w:rsidTr="008C3658">
        <w:trPr>
          <w:trHeight w:hRule="exact" w:val="649"/>
        </w:trPr>
        <w:tc>
          <w:tcPr>
            <w:tcW w:w="356" w:type="pct"/>
            <w:vMerge/>
            <w:shd w:val="clear" w:color="auto" w:fill="FFFFFF"/>
          </w:tcPr>
          <w:p w:rsidR="004E3FD2" w:rsidRPr="004E3FD2" w:rsidRDefault="004E3FD2" w:rsidP="004E3FD2">
            <w:pPr>
              <w:spacing w:after="60" w:line="210" w:lineRule="exact"/>
              <w:ind w:left="240"/>
              <w:jc w:val="center"/>
              <w:rPr>
                <w:rFonts w:ascii="Times New Roman" w:eastAsia="Calibri" w:hAnsi="Times New Roman" w:cs="Times New Roman"/>
                <w:color w:val="000000"/>
                <w:spacing w:val="2"/>
                <w:sz w:val="20"/>
                <w:szCs w:val="20"/>
                <w:lang w:val="x-none" w:eastAsia="x-none"/>
              </w:rPr>
            </w:pPr>
          </w:p>
        </w:tc>
        <w:tc>
          <w:tcPr>
            <w:tcW w:w="1149"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p>
        </w:tc>
        <w:tc>
          <w:tcPr>
            <w:tcW w:w="544" w:type="pct"/>
            <w:vMerge/>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p>
        </w:tc>
        <w:tc>
          <w:tcPr>
            <w:tcW w:w="1006" w:type="pct"/>
            <w:gridSpan w:val="2"/>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669"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669" w:type="pct"/>
            <w:vMerge/>
            <w:shd w:val="clear" w:color="auto" w:fill="FFFFFF"/>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p>
        </w:tc>
        <w:tc>
          <w:tcPr>
            <w:tcW w:w="607" w:type="pct"/>
            <w:vMerge/>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color w:val="000000"/>
                <w:sz w:val="20"/>
                <w:szCs w:val="20"/>
                <w:lang w:eastAsia="x-none"/>
              </w:rPr>
            </w:pPr>
          </w:p>
        </w:tc>
      </w:tr>
      <w:tr w:rsidR="004E3FD2" w:rsidRPr="004E3FD2" w:rsidTr="008C3658">
        <w:trPr>
          <w:trHeight w:hRule="exact" w:val="795"/>
        </w:trPr>
        <w:tc>
          <w:tcPr>
            <w:tcW w:w="356" w:type="pct"/>
            <w:vMerge/>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1149" w:type="pct"/>
            <w:vMerge/>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544" w:type="pct"/>
            <w:vMerge/>
            <w:shd w:val="clear" w:color="auto" w:fill="FFFFFF"/>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50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w:t>
            </w:r>
          </w:p>
        </w:tc>
        <w:tc>
          <w:tcPr>
            <w:tcW w:w="504"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max</w:t>
            </w:r>
          </w:p>
        </w:tc>
        <w:tc>
          <w:tcPr>
            <w:tcW w:w="669"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en-US" w:eastAsia="x-none"/>
              </w:rPr>
            </w:pPr>
            <w:r w:rsidRPr="004E3FD2">
              <w:rPr>
                <w:rFonts w:ascii="Times New Roman" w:eastAsia="Calibri" w:hAnsi="Times New Roman" w:cs="Times New Roman"/>
                <w:color w:val="000000"/>
                <w:sz w:val="20"/>
                <w:szCs w:val="20"/>
                <w:lang w:val="en-US"/>
              </w:rPr>
              <w:t>min/max</w:t>
            </w:r>
          </w:p>
        </w:tc>
        <w:tc>
          <w:tcPr>
            <w:tcW w:w="669"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07" w:type="pct"/>
            <w:vMerge/>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81"/>
        </w:trPr>
        <w:tc>
          <w:tcPr>
            <w:tcW w:w="356" w:type="pct"/>
            <w:shd w:val="clear" w:color="auto" w:fill="FFFFFF"/>
          </w:tcPr>
          <w:p w:rsidR="004E3FD2" w:rsidRPr="004E3FD2" w:rsidRDefault="004E3FD2" w:rsidP="004E3FD2">
            <w:pPr>
              <w:numPr>
                <w:ilvl w:val="0"/>
                <w:numId w:val="9"/>
              </w:numPr>
              <w:spacing w:after="0" w:line="210" w:lineRule="exact"/>
              <w:jc w:val="center"/>
              <w:rPr>
                <w:rFonts w:ascii="Times New Roman" w:eastAsia="Calibri" w:hAnsi="Times New Roman" w:cs="Times New Roman"/>
                <w:sz w:val="20"/>
                <w:szCs w:val="20"/>
                <w:lang w:val="x-none" w:eastAsia="x-none"/>
              </w:rPr>
            </w:pPr>
          </w:p>
        </w:tc>
        <w:tc>
          <w:tcPr>
            <w:tcW w:w="114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Объекты гаражного назначения 2.7.1</w:t>
            </w:r>
          </w:p>
        </w:tc>
        <w:tc>
          <w:tcPr>
            <w:tcW w:w="544" w:type="pct"/>
            <w:shd w:val="clear" w:color="auto" w:fill="FFFFFF"/>
          </w:tcPr>
          <w:p w:rsidR="004E3FD2" w:rsidRPr="004E3FD2" w:rsidRDefault="004E3FD2" w:rsidP="004E3FD2">
            <w:pPr>
              <w:spacing w:after="0" w:line="360" w:lineRule="auto"/>
              <w:ind w:firstLine="567"/>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3/12</w:t>
            </w:r>
          </w:p>
        </w:tc>
        <w:tc>
          <w:tcPr>
            <w:tcW w:w="50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25</w:t>
            </w:r>
          </w:p>
        </w:tc>
        <w:tc>
          <w:tcPr>
            <w:tcW w:w="504" w:type="pct"/>
            <w:shd w:val="clear" w:color="auto" w:fill="FFFFFF"/>
          </w:tcPr>
          <w:p w:rsidR="004E3FD2" w:rsidRPr="004E3FD2" w:rsidRDefault="004E3FD2" w:rsidP="004E3FD2">
            <w:pPr>
              <w:spacing w:after="0" w:line="360" w:lineRule="auto"/>
              <w:ind w:firstLine="567"/>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color w:val="000000"/>
                <w:spacing w:val="2"/>
                <w:sz w:val="20"/>
                <w:szCs w:val="20"/>
                <w:lang w:eastAsia="ru-RU"/>
              </w:rPr>
              <w:t>30 000</w:t>
            </w:r>
          </w:p>
        </w:tc>
        <w:tc>
          <w:tcPr>
            <w:tcW w:w="669"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69"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pacing w:val="2"/>
                <w:sz w:val="20"/>
                <w:szCs w:val="20"/>
                <w:lang w:val="x-none" w:eastAsia="x-none"/>
              </w:rPr>
            </w:pPr>
            <w:r w:rsidRPr="004E3FD2">
              <w:rPr>
                <w:rFonts w:ascii="Times New Roman" w:eastAsia="Calibri" w:hAnsi="Times New Roman" w:cs="Times New Roman"/>
                <w:spacing w:val="2"/>
                <w:sz w:val="20"/>
                <w:szCs w:val="20"/>
                <w:lang w:eastAsia="x-none"/>
              </w:rPr>
              <w:t>75</w:t>
            </w:r>
            <w:r w:rsidRPr="004E3FD2">
              <w:rPr>
                <w:rFonts w:ascii="Times New Roman" w:eastAsia="Calibri" w:hAnsi="Times New Roman" w:cs="Times New Roman"/>
                <w:spacing w:val="2"/>
                <w:sz w:val="20"/>
                <w:szCs w:val="20"/>
                <w:lang w:val="x-none" w:eastAsia="x-none"/>
              </w:rPr>
              <w:t xml:space="preserve"> %</w:t>
            </w:r>
          </w:p>
        </w:tc>
        <w:tc>
          <w:tcPr>
            <w:tcW w:w="60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442"/>
        </w:trPr>
        <w:tc>
          <w:tcPr>
            <w:tcW w:w="356" w:type="pct"/>
            <w:shd w:val="clear" w:color="auto" w:fill="FFFFFF"/>
          </w:tcPr>
          <w:p w:rsidR="004E3FD2" w:rsidRPr="004E3FD2" w:rsidRDefault="004E3FD2" w:rsidP="004E3FD2">
            <w:pPr>
              <w:numPr>
                <w:ilvl w:val="0"/>
                <w:numId w:val="9"/>
              </w:numPr>
              <w:spacing w:after="0" w:line="210" w:lineRule="exact"/>
              <w:jc w:val="center"/>
              <w:rPr>
                <w:rFonts w:ascii="Times New Roman" w:eastAsia="Calibri" w:hAnsi="Times New Roman" w:cs="Times New Roman"/>
                <w:sz w:val="20"/>
                <w:szCs w:val="20"/>
                <w:lang w:val="x-none" w:eastAsia="x-none"/>
              </w:rPr>
            </w:pPr>
          </w:p>
        </w:tc>
        <w:tc>
          <w:tcPr>
            <w:tcW w:w="114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Приюты для животных 3.10.2</w:t>
            </w:r>
          </w:p>
        </w:tc>
        <w:tc>
          <w:tcPr>
            <w:tcW w:w="2888" w:type="pct"/>
            <w:gridSpan w:val="5"/>
            <w:shd w:val="clear" w:color="auto" w:fill="FFFFFF"/>
          </w:tcPr>
          <w:p w:rsidR="004E3FD2" w:rsidRPr="004E3FD2" w:rsidRDefault="004E3FD2" w:rsidP="004E3FD2">
            <w:pPr>
              <w:spacing w:after="0" w:line="210" w:lineRule="exact"/>
              <w:jc w:val="center"/>
              <w:rPr>
                <w:rFonts w:ascii="Times New Roman" w:eastAsia="Calibri" w:hAnsi="Times New Roman" w:cs="Times New Roman"/>
                <w:spacing w:val="2"/>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0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3</w:t>
            </w:r>
          </w:p>
        </w:tc>
      </w:tr>
      <w:tr w:rsidR="004E3FD2" w:rsidRPr="004E3FD2" w:rsidTr="008C3658">
        <w:trPr>
          <w:trHeight w:hRule="exact" w:val="561"/>
        </w:trPr>
        <w:tc>
          <w:tcPr>
            <w:tcW w:w="356" w:type="pct"/>
            <w:shd w:val="clear" w:color="auto" w:fill="FFFFFF"/>
          </w:tcPr>
          <w:p w:rsidR="004E3FD2" w:rsidRPr="004E3FD2" w:rsidRDefault="004E3FD2" w:rsidP="004E3FD2">
            <w:pPr>
              <w:numPr>
                <w:ilvl w:val="0"/>
                <w:numId w:val="9"/>
              </w:numPr>
              <w:spacing w:after="0" w:line="210" w:lineRule="exact"/>
              <w:jc w:val="center"/>
              <w:rPr>
                <w:rFonts w:ascii="Times New Roman" w:eastAsia="Calibri" w:hAnsi="Times New Roman" w:cs="Times New Roman"/>
                <w:sz w:val="20"/>
                <w:szCs w:val="20"/>
                <w:lang w:val="x-none" w:eastAsia="x-none"/>
              </w:rPr>
            </w:pPr>
          </w:p>
        </w:tc>
        <w:tc>
          <w:tcPr>
            <w:tcW w:w="1149" w:type="pct"/>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Объекты придорожного сервиса 4.9.1</w:t>
            </w:r>
          </w:p>
        </w:tc>
        <w:tc>
          <w:tcPr>
            <w:tcW w:w="544" w:type="pct"/>
            <w:shd w:val="clear" w:color="auto" w:fill="FFFFFF"/>
          </w:tcPr>
          <w:p w:rsidR="004E3FD2" w:rsidRPr="004E3FD2" w:rsidRDefault="004E3FD2" w:rsidP="004E3FD2">
            <w:pPr>
              <w:spacing w:after="0" w:line="360" w:lineRule="auto"/>
              <w:ind w:firstLine="567"/>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3/15</w:t>
            </w:r>
          </w:p>
        </w:tc>
        <w:tc>
          <w:tcPr>
            <w:tcW w:w="502"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val="x-none" w:eastAsia="x-none"/>
              </w:rPr>
              <w:t>1 000</w:t>
            </w:r>
          </w:p>
        </w:tc>
        <w:tc>
          <w:tcPr>
            <w:tcW w:w="504" w:type="pct"/>
            <w:shd w:val="clear" w:color="auto" w:fill="FFFFFF"/>
          </w:tcPr>
          <w:p w:rsidR="004E3FD2" w:rsidRPr="004E3FD2" w:rsidRDefault="004E3FD2" w:rsidP="004E3FD2">
            <w:pPr>
              <w:spacing w:after="0" w:line="360" w:lineRule="auto"/>
              <w:ind w:firstLine="567"/>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color w:val="000000"/>
                <w:spacing w:val="2"/>
                <w:sz w:val="20"/>
                <w:szCs w:val="20"/>
                <w:lang w:eastAsia="ru-RU"/>
              </w:rPr>
              <w:t>10 000</w:t>
            </w:r>
          </w:p>
        </w:tc>
        <w:tc>
          <w:tcPr>
            <w:tcW w:w="669" w:type="pct"/>
            <w:shd w:val="clear" w:color="auto" w:fill="FFFFFF"/>
          </w:tcPr>
          <w:p w:rsidR="004E3FD2" w:rsidRPr="004E3FD2" w:rsidRDefault="004E3FD2" w:rsidP="004E3FD2">
            <w:pPr>
              <w:spacing w:after="0" w:line="240" w:lineRule="auto"/>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69"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pacing w:val="2"/>
                <w:sz w:val="20"/>
                <w:szCs w:val="20"/>
                <w:lang w:val="x-none" w:eastAsia="x-none"/>
              </w:rPr>
            </w:pPr>
            <w:r w:rsidRPr="004E3FD2">
              <w:rPr>
                <w:rFonts w:ascii="Times New Roman" w:eastAsia="Calibri" w:hAnsi="Times New Roman" w:cs="Times New Roman"/>
                <w:sz w:val="20"/>
                <w:szCs w:val="20"/>
                <w:lang w:val="x-none" w:eastAsia="x-none"/>
              </w:rPr>
              <w:t>60 %</w:t>
            </w:r>
          </w:p>
        </w:tc>
        <w:tc>
          <w:tcPr>
            <w:tcW w:w="607"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pacing w:val="2"/>
                <w:sz w:val="20"/>
                <w:szCs w:val="20"/>
                <w:lang w:eastAsia="x-none"/>
              </w:rPr>
              <w:t>1</w:t>
            </w:r>
          </w:p>
        </w:tc>
      </w:tr>
    </w:tbl>
    <w:p w:rsidR="004E3FD2" w:rsidRPr="004E3FD2" w:rsidRDefault="004E3FD2" w:rsidP="004E3FD2">
      <w:pPr>
        <w:tabs>
          <w:tab w:val="left" w:pos="851"/>
        </w:tabs>
        <w:suppressAutoHyphens/>
        <w:snapToGrid w:val="0"/>
        <w:spacing w:after="0" w:line="240" w:lineRule="auto"/>
        <w:ind w:firstLine="709"/>
        <w:jc w:val="center"/>
        <w:rPr>
          <w:rFonts w:ascii="Times New Roman" w:eastAsia="Calibri" w:hAnsi="Times New Roman" w:cs="Times New Roman"/>
          <w:sz w:val="20"/>
          <w:szCs w:val="20"/>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Calibri" w:hAnsi="Times New Roman" w:cs="Times New Roman"/>
          <w:b/>
          <w:bCs/>
          <w:sz w:val="20"/>
          <w:szCs w:val="20"/>
          <w:lang w:eastAsia="ru-RU"/>
        </w:rPr>
      </w:pPr>
      <w:r w:rsidRPr="004E3FD2">
        <w:rPr>
          <w:rFonts w:ascii="Times New Roman" w:eastAsia="Times New Roman" w:hAnsi="Times New Roman" w:cs="Times New Roman"/>
          <w:b/>
          <w:color w:val="000000"/>
          <w:spacing w:val="3"/>
          <w:sz w:val="20"/>
          <w:szCs w:val="20"/>
          <w:lang w:eastAsia="ru-RU"/>
        </w:rPr>
        <w:t>Вспомогательные виды разрешенного использования</w:t>
      </w:r>
    </w:p>
    <w:p w:rsidR="004E3FD2" w:rsidRPr="004E3FD2" w:rsidRDefault="004E3FD2" w:rsidP="004E3FD2">
      <w:pPr>
        <w:numPr>
          <w:ilvl w:val="0"/>
          <w:numId w:val="29"/>
        </w:numPr>
        <w:spacing w:after="0" w:line="240" w:lineRule="auto"/>
        <w:ind w:right="60"/>
        <w:jc w:val="both"/>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Земельные участки (территории) общего пользования 12.0</w:t>
      </w: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3"/>
          <w:sz w:val="20"/>
          <w:szCs w:val="20"/>
          <w:lang w:val="x-none" w:eastAsia="x-no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rsidR="004E3FD2" w:rsidRPr="004E3FD2" w:rsidRDefault="004E3FD2" w:rsidP="004E3FD2">
      <w:pPr>
        <w:spacing w:after="0" w:line="240" w:lineRule="auto"/>
        <w:ind w:right="60"/>
        <w:jc w:val="both"/>
        <w:rPr>
          <w:rFonts w:ascii="Times New Roman" w:eastAsia="Calibri" w:hAnsi="Times New Roman" w:cs="Times New Roman"/>
          <w:sz w:val="20"/>
          <w:szCs w:val="20"/>
          <w:lang w:val="x-none"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sz w:val="20"/>
          <w:szCs w:val="20"/>
          <w:lang w:val="x-none" w:eastAsia="x-none"/>
        </w:rPr>
      </w:pPr>
    </w:p>
    <w:p w:rsidR="004E3FD2" w:rsidRPr="004E3FD2" w:rsidRDefault="004E3FD2" w:rsidP="004E3FD2">
      <w:pPr>
        <w:spacing w:after="0" w:line="240" w:lineRule="auto"/>
        <w:contextualSpacing/>
        <w:jc w:val="center"/>
        <w:outlineLvl w:val="2"/>
        <w:rPr>
          <w:rFonts w:ascii="Times New Roman" w:eastAsia="Times New Roman" w:hAnsi="Times New Roman" w:cs="Times New Roman"/>
          <w:b/>
          <w:caps/>
          <w:sz w:val="20"/>
          <w:szCs w:val="20"/>
          <w:lang w:eastAsia="ru-RU"/>
        </w:rPr>
      </w:pPr>
      <w:r w:rsidRPr="004E3FD2">
        <w:rPr>
          <w:rFonts w:ascii="Times New Roman" w:eastAsia="Times New Roman" w:hAnsi="Times New Roman" w:cs="Times New Roman"/>
          <w:b/>
          <w:caps/>
          <w:sz w:val="20"/>
          <w:szCs w:val="20"/>
          <w:lang w:eastAsia="ru-RU"/>
        </w:rPr>
        <w:t>Зоны специального назначения</w:t>
      </w:r>
    </w:p>
    <w:p w:rsidR="004E3FD2" w:rsidRPr="004E3FD2" w:rsidRDefault="004E3FD2" w:rsidP="004E3FD2">
      <w:pPr>
        <w:spacing w:after="0" w:line="240" w:lineRule="auto"/>
        <w:ind w:firstLine="709"/>
        <w:contextualSpacing/>
        <w:jc w:val="center"/>
        <w:rPr>
          <w:rFonts w:ascii="Times New Roman" w:eastAsia="Times New Roman" w:hAnsi="Times New Roman" w:cs="Times New Roman"/>
          <w:b/>
          <w:sz w:val="20"/>
          <w:szCs w:val="20"/>
          <w:lang w:eastAsia="ru-RU"/>
        </w:rPr>
      </w:pPr>
      <w:r w:rsidRPr="004E3FD2">
        <w:rPr>
          <w:rFonts w:ascii="Times New Roman" w:eastAsia="Times New Roman" w:hAnsi="Times New Roman" w:cs="Times New Roman"/>
          <w:b/>
          <w:sz w:val="20"/>
          <w:szCs w:val="20"/>
          <w:lang w:eastAsia="ru-RU"/>
        </w:rPr>
        <w:t>Зона кладбищ (К)</w:t>
      </w:r>
    </w:p>
    <w:p w:rsidR="004E3FD2" w:rsidRPr="004E3FD2" w:rsidRDefault="004E3FD2" w:rsidP="004E3FD2">
      <w:pPr>
        <w:spacing w:after="0" w:line="240" w:lineRule="auto"/>
        <w:ind w:firstLine="709"/>
        <w:contextualSpacing/>
        <w:jc w:val="center"/>
        <w:rPr>
          <w:rFonts w:ascii="Times New Roman" w:eastAsia="Calibri" w:hAnsi="Times New Roman" w:cs="Times New Roman"/>
          <w:b/>
          <w:sz w:val="20"/>
          <w:szCs w:val="20"/>
          <w:lang w:eastAsia="ru-RU"/>
        </w:rPr>
      </w:pPr>
    </w:p>
    <w:p w:rsidR="004E3FD2" w:rsidRPr="004E3FD2" w:rsidRDefault="004E3FD2" w:rsidP="004E3FD2">
      <w:pPr>
        <w:widowControl w:val="0"/>
        <w:spacing w:after="0" w:line="210" w:lineRule="exact"/>
        <w:contextualSpacing/>
        <w:jc w:val="center"/>
        <w:rPr>
          <w:rFonts w:ascii="Times New Roman" w:eastAsia="Times New Roman" w:hAnsi="Times New Roman" w:cs="Times New Roman"/>
          <w:b/>
          <w:spacing w:val="3"/>
          <w:sz w:val="20"/>
          <w:szCs w:val="20"/>
          <w:lang w:val="x-none" w:eastAsia="x-none"/>
        </w:rPr>
      </w:pPr>
      <w:r w:rsidRPr="004E3FD2">
        <w:rPr>
          <w:rFonts w:ascii="Times New Roman" w:eastAsia="Times New Roman" w:hAnsi="Times New Roman" w:cs="Times New Roman"/>
          <w:b/>
          <w:color w:val="000000"/>
          <w:spacing w:val="2"/>
          <w:sz w:val="20"/>
          <w:szCs w:val="20"/>
          <w:lang w:val="x-none" w:eastAsia="x-none"/>
        </w:rPr>
        <w:t>Основные виды разрешенного использования</w:t>
      </w:r>
    </w:p>
    <w:p w:rsidR="004E3FD2" w:rsidRPr="004E3FD2" w:rsidRDefault="004E3FD2" w:rsidP="004E3FD2">
      <w:pPr>
        <w:spacing w:after="0" w:line="240" w:lineRule="auto"/>
        <w:ind w:firstLine="709"/>
        <w:jc w:val="center"/>
        <w:rPr>
          <w:rFonts w:ascii="Times New Roman" w:eastAsia="Calibri" w:hAnsi="Times New Roman" w:cs="Times New Roman"/>
          <w:b/>
          <w:sz w:val="20"/>
          <w:szCs w:val="20"/>
          <w:lang w:eastAsia="ru-RU"/>
        </w:rPr>
      </w:pPr>
    </w:p>
    <w:p w:rsidR="004E3FD2" w:rsidRPr="004E3FD2" w:rsidRDefault="004E3FD2" w:rsidP="004E3FD2">
      <w:pPr>
        <w:spacing w:after="0" w:line="240" w:lineRule="auto"/>
        <w:ind w:firstLine="709"/>
        <w:jc w:val="both"/>
        <w:rPr>
          <w:rFonts w:ascii="Times New Roman" w:eastAsia="Calibri" w:hAnsi="Times New Roman" w:cs="Times New Roman"/>
          <w:b/>
          <w:sz w:val="20"/>
          <w:szCs w:val="20"/>
          <w:lang w:eastAsia="ru-RU"/>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42"/>
        <w:gridCol w:w="1755"/>
        <w:gridCol w:w="1721"/>
        <w:gridCol w:w="809"/>
        <w:gridCol w:w="922"/>
        <w:gridCol w:w="870"/>
        <w:gridCol w:w="1431"/>
        <w:gridCol w:w="1486"/>
      </w:tblGrid>
      <w:tr w:rsidR="004E3FD2" w:rsidRPr="004E3FD2" w:rsidTr="008C3658">
        <w:trPr>
          <w:trHeight w:hRule="exact" w:val="924"/>
        </w:trPr>
        <w:tc>
          <w:tcPr>
            <w:tcW w:w="308" w:type="pct"/>
            <w:vMerge w:val="restart"/>
            <w:shd w:val="clear" w:color="auto" w:fill="FFFFFF"/>
            <w:vAlign w:val="center"/>
          </w:tcPr>
          <w:p w:rsidR="004E3FD2" w:rsidRPr="004E3FD2" w:rsidRDefault="004E3FD2" w:rsidP="004E3FD2">
            <w:pPr>
              <w:spacing w:after="6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944" w:type="pct"/>
            <w:vMerge w:val="restar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926" w:type="pct"/>
            <w:vMerge w:val="restart"/>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435" w:type="pct"/>
            <w:gridSpan w:val="3"/>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774" w:type="pct"/>
            <w:vMerge w:val="restart"/>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613" w:type="pct"/>
            <w:vMerge w:val="restart"/>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724"/>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55" w:type="pct"/>
            <w:gridSpan w:val="2"/>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480"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00"/>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448"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480"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val="en-US"/>
              </w:rPr>
              <w:t>min/max</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650"/>
        </w:trPr>
        <w:tc>
          <w:tcPr>
            <w:tcW w:w="308" w:type="pct"/>
            <w:shd w:val="clear" w:color="auto" w:fill="FFFFFF"/>
            <w:vAlign w:val="center"/>
          </w:tcPr>
          <w:p w:rsidR="004E3FD2" w:rsidRPr="004E3FD2" w:rsidRDefault="004E3FD2" w:rsidP="004E3FD2">
            <w:pPr>
              <w:numPr>
                <w:ilvl w:val="0"/>
                <w:numId w:val="14"/>
              </w:numPr>
              <w:spacing w:after="0" w:line="210" w:lineRule="exact"/>
              <w:jc w:val="center"/>
              <w:rPr>
                <w:rFonts w:ascii="Times New Roman" w:eastAsia="Calibri" w:hAnsi="Times New Roman" w:cs="Times New Roman"/>
                <w:sz w:val="20"/>
                <w:szCs w:val="20"/>
                <w:lang w:val="x-none" w:eastAsia="x-none"/>
              </w:rPr>
            </w:pPr>
          </w:p>
        </w:tc>
        <w:tc>
          <w:tcPr>
            <w:tcW w:w="944" w:type="pct"/>
            <w:shd w:val="clear" w:color="auto" w:fill="FFFFFF"/>
            <w:vAlign w:val="center"/>
          </w:tcPr>
          <w:p w:rsidR="004E3FD2" w:rsidRPr="004E3FD2" w:rsidRDefault="004E3FD2" w:rsidP="004E3FD2">
            <w:pPr>
              <w:spacing w:after="0" w:line="210" w:lineRule="exact"/>
              <w:contextualSpacing/>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color w:val="000000"/>
                <w:spacing w:val="2"/>
                <w:sz w:val="20"/>
                <w:szCs w:val="20"/>
                <w:lang w:val="x-none" w:eastAsia="x-none"/>
              </w:rPr>
              <w:t>Ритуальная</w:t>
            </w:r>
            <w:r w:rsidRPr="004E3FD2">
              <w:rPr>
                <w:rFonts w:ascii="Times New Roman" w:eastAsia="Calibri" w:hAnsi="Times New Roman" w:cs="Times New Roman"/>
                <w:color w:val="000000"/>
                <w:spacing w:val="2"/>
                <w:sz w:val="20"/>
                <w:szCs w:val="20"/>
                <w:lang w:eastAsia="x-none"/>
              </w:rPr>
              <w:t xml:space="preserve"> </w:t>
            </w:r>
            <w:r w:rsidRPr="004E3FD2">
              <w:rPr>
                <w:rFonts w:ascii="Times New Roman" w:eastAsia="Calibri" w:hAnsi="Times New Roman" w:cs="Times New Roman"/>
                <w:color w:val="000000"/>
                <w:spacing w:val="2"/>
                <w:sz w:val="20"/>
                <w:szCs w:val="20"/>
                <w:lang w:val="x-none" w:eastAsia="x-none"/>
              </w:rPr>
              <w:t>деятельность</w:t>
            </w:r>
            <w:r w:rsidRPr="004E3FD2">
              <w:rPr>
                <w:rFonts w:ascii="Times New Roman" w:eastAsia="Calibri" w:hAnsi="Times New Roman" w:cs="Times New Roman"/>
                <w:color w:val="000000"/>
                <w:spacing w:val="2"/>
                <w:sz w:val="20"/>
                <w:szCs w:val="20"/>
                <w:lang w:eastAsia="x-none"/>
              </w:rPr>
              <w:t xml:space="preserve"> </w:t>
            </w:r>
            <w:r w:rsidRPr="004E3FD2">
              <w:rPr>
                <w:rFonts w:ascii="Times New Roman" w:eastAsia="Calibri" w:hAnsi="Times New Roman" w:cs="Times New Roman"/>
                <w:color w:val="000000"/>
                <w:spacing w:val="2"/>
                <w:sz w:val="20"/>
                <w:szCs w:val="20"/>
                <w:lang w:val="x-none" w:eastAsia="x-none"/>
              </w:rPr>
              <w:t>12.1</w:t>
            </w:r>
          </w:p>
        </w:tc>
        <w:tc>
          <w:tcPr>
            <w:tcW w:w="926"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-/20, для культовых сооружений -/50</w:t>
            </w:r>
          </w:p>
        </w:tc>
        <w:tc>
          <w:tcPr>
            <w:tcW w:w="2822" w:type="pct"/>
            <w:gridSpan w:val="5"/>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4"/>
                <w:lang w:val="x-none" w:eastAsia="x-none"/>
              </w:rPr>
              <w:t>не подлежат установлению</w:t>
            </w:r>
          </w:p>
        </w:tc>
      </w:tr>
      <w:tr w:rsidR="004E3FD2" w:rsidRPr="004E3FD2" w:rsidTr="008C3658">
        <w:trPr>
          <w:trHeight w:hRule="exact" w:val="2533"/>
        </w:trPr>
        <w:tc>
          <w:tcPr>
            <w:tcW w:w="308" w:type="pct"/>
            <w:shd w:val="clear" w:color="auto" w:fill="FFFFFF"/>
            <w:vAlign w:val="center"/>
          </w:tcPr>
          <w:p w:rsidR="004E3FD2" w:rsidRPr="004E3FD2" w:rsidRDefault="004E3FD2" w:rsidP="004E3FD2">
            <w:pPr>
              <w:numPr>
                <w:ilvl w:val="0"/>
                <w:numId w:val="14"/>
              </w:numPr>
              <w:spacing w:after="0" w:line="210" w:lineRule="exact"/>
              <w:jc w:val="center"/>
              <w:rPr>
                <w:rFonts w:ascii="Times New Roman" w:eastAsia="Calibri" w:hAnsi="Times New Roman" w:cs="Times New Roman"/>
                <w:sz w:val="20"/>
                <w:szCs w:val="20"/>
                <w:lang w:val="x-none" w:eastAsia="x-none"/>
              </w:rPr>
            </w:pP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Религиозное использование 3.7</w:t>
            </w:r>
          </w:p>
        </w:tc>
        <w:tc>
          <w:tcPr>
            <w:tcW w:w="926"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5/20 Для объектов</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капитального</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строительства,</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предназначенных для отправления</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религиозных обрядов (церкви, соборы, храмы, часовни,</w:t>
            </w:r>
          </w:p>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монастыри, мечети, молельные дома) - не</w:t>
            </w:r>
          </w:p>
          <w:p w:rsidR="004E3FD2" w:rsidRPr="004E3FD2" w:rsidRDefault="004E3FD2" w:rsidP="004E3FD2">
            <w:pPr>
              <w:spacing w:after="0" w:line="210" w:lineRule="exact"/>
              <w:contextualSpacing/>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4"/>
                <w:lang w:val="x-none" w:eastAsia="x-none"/>
              </w:rPr>
              <w:t>подлежат</w:t>
            </w:r>
          </w:p>
        </w:tc>
        <w:tc>
          <w:tcPr>
            <w:tcW w:w="2822" w:type="pct"/>
            <w:gridSpan w:val="5"/>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p>
        </w:tc>
      </w:tr>
    </w:tbl>
    <w:p w:rsidR="004E3FD2" w:rsidRPr="004E3FD2" w:rsidRDefault="004E3FD2" w:rsidP="004E3FD2">
      <w:pPr>
        <w:autoSpaceDE w:val="0"/>
        <w:autoSpaceDN w:val="0"/>
        <w:adjustRightInd w:val="0"/>
        <w:spacing w:before="100" w:beforeAutospacing="1" w:after="100" w:afterAutospacing="1" w:line="240" w:lineRule="auto"/>
        <w:outlineLvl w:val="2"/>
        <w:rPr>
          <w:rFonts w:ascii="Times New Roman" w:eastAsia="Times New Roman" w:hAnsi="Times New Roman" w:cs="Times New Roman"/>
          <w:b/>
          <w:color w:val="000000"/>
          <w:spacing w:val="2"/>
          <w:sz w:val="21"/>
          <w:szCs w:val="21"/>
          <w:lang w:eastAsia="ru-RU"/>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color w:val="000000"/>
          <w:spacing w:val="3"/>
          <w:sz w:val="20"/>
          <w:szCs w:val="20"/>
          <w:lang w:eastAsia="ru-RU"/>
        </w:rPr>
      </w:pPr>
      <w:r w:rsidRPr="004E3FD2">
        <w:rPr>
          <w:rFonts w:ascii="Times New Roman" w:eastAsia="Times New Roman" w:hAnsi="Times New Roman" w:cs="Times New Roman"/>
          <w:b/>
          <w:color w:val="000000"/>
          <w:spacing w:val="2"/>
          <w:sz w:val="20"/>
          <w:szCs w:val="20"/>
          <w:lang w:eastAsia="ru-RU"/>
        </w:rPr>
        <w:t>Условно разрешенные виды использования</w:t>
      </w:r>
    </w:p>
    <w:tbl>
      <w:tblPr>
        <w:tblW w:w="5056" w:type="pct"/>
        <w:tblCellMar>
          <w:left w:w="0" w:type="dxa"/>
          <w:right w:w="0" w:type="dxa"/>
        </w:tblCellMar>
        <w:tblLook w:val="0000" w:firstRow="0" w:lastRow="0" w:firstColumn="0" w:lastColumn="0" w:noHBand="0" w:noVBand="0"/>
      </w:tblPr>
      <w:tblGrid>
        <w:gridCol w:w="586"/>
        <w:gridCol w:w="2307"/>
        <w:gridCol w:w="1047"/>
        <w:gridCol w:w="794"/>
        <w:gridCol w:w="838"/>
        <w:gridCol w:w="1066"/>
        <w:gridCol w:w="1325"/>
        <w:gridCol w:w="1486"/>
      </w:tblGrid>
      <w:tr w:rsidR="004E3FD2" w:rsidRPr="004E3FD2" w:rsidTr="008C3658">
        <w:trPr>
          <w:trHeight w:hRule="exact" w:val="1160"/>
        </w:trPr>
        <w:tc>
          <w:tcPr>
            <w:tcW w:w="247"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6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lastRenderedPageBreak/>
              <w:t>№</w:t>
            </w:r>
          </w:p>
          <w:p w:rsidR="004E3FD2" w:rsidRPr="004E3FD2" w:rsidRDefault="004E3FD2" w:rsidP="004E3FD2">
            <w:pPr>
              <w:spacing w:before="60" w:after="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1290"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556" w:type="pct"/>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701" w:type="pct"/>
            <w:gridSpan w:val="3"/>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633" w:type="pct"/>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572" w:type="pct"/>
            <w:vMerge w:val="restart"/>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810"/>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068" w:type="pct"/>
            <w:gridSpan w:val="2"/>
            <w:tcBorders>
              <w:top w:val="single" w:sz="4" w:space="0" w:color="auto"/>
              <w:left w:val="single" w:sz="4" w:space="0" w:color="auto"/>
              <w:bottom w:val="nil"/>
              <w:right w:val="nil"/>
            </w:tcBorders>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633" w:type="pct"/>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841"/>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12"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min/max</w:t>
            </w:r>
          </w:p>
        </w:tc>
        <w:tc>
          <w:tcPr>
            <w:tcW w:w="633" w:type="pct"/>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388"/>
        </w:trPr>
        <w:tc>
          <w:tcPr>
            <w:tcW w:w="247"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1.</w:t>
            </w:r>
          </w:p>
        </w:tc>
        <w:tc>
          <w:tcPr>
            <w:tcW w:w="1290" w:type="pct"/>
            <w:tcBorders>
              <w:top w:val="single" w:sz="4" w:space="0" w:color="auto"/>
              <w:left w:val="single" w:sz="4" w:space="0" w:color="auto"/>
              <w:bottom w:val="nil"/>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 xml:space="preserve">Связь 6.8 </w:t>
            </w:r>
          </w:p>
        </w:tc>
        <w:tc>
          <w:tcPr>
            <w:tcW w:w="3462" w:type="pct"/>
            <w:gridSpan w:val="6"/>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r w:rsidRPr="004E3FD2">
              <w:rPr>
                <w:rFonts w:ascii="Times New Roman" w:eastAsia="Calibri" w:hAnsi="Times New Roman" w:cs="Times New Roman"/>
                <w:color w:val="000000"/>
                <w:spacing w:val="2"/>
                <w:sz w:val="20"/>
                <w:szCs w:val="20"/>
                <w:lang w:val="x-none" w:eastAsia="x-none"/>
              </w:rPr>
              <w:t xml:space="preserve"> </w:t>
            </w:r>
          </w:p>
        </w:tc>
      </w:tr>
      <w:tr w:rsidR="004E3FD2" w:rsidRPr="004E3FD2" w:rsidTr="008C3658">
        <w:trPr>
          <w:trHeight w:hRule="exact" w:val="408"/>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2.</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Трубопроводный транспорт 7.5</w:t>
            </w:r>
          </w:p>
        </w:tc>
        <w:tc>
          <w:tcPr>
            <w:tcW w:w="3462" w:type="pct"/>
            <w:gridSpan w:val="6"/>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r>
    </w:tbl>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color w:val="000000"/>
          <w:spacing w:val="3"/>
          <w:sz w:val="20"/>
          <w:szCs w:val="20"/>
          <w:lang w:eastAsia="ru-RU"/>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Calibri" w:hAnsi="Times New Roman" w:cs="Times New Roman"/>
          <w:b/>
          <w:bCs/>
          <w:sz w:val="20"/>
          <w:szCs w:val="20"/>
          <w:lang w:eastAsia="ru-RU"/>
        </w:rPr>
      </w:pPr>
      <w:r w:rsidRPr="004E3FD2">
        <w:rPr>
          <w:rFonts w:ascii="Times New Roman" w:eastAsia="Times New Roman" w:hAnsi="Times New Roman" w:cs="Times New Roman"/>
          <w:b/>
          <w:color w:val="000000"/>
          <w:spacing w:val="3"/>
          <w:sz w:val="20"/>
          <w:szCs w:val="20"/>
          <w:lang w:eastAsia="ru-RU"/>
        </w:rPr>
        <w:t>Вспомогательные виды разрешенного использования</w:t>
      </w:r>
    </w:p>
    <w:p w:rsidR="004E3FD2" w:rsidRPr="004E3FD2" w:rsidRDefault="004E3FD2" w:rsidP="004E3FD2">
      <w:pPr>
        <w:numPr>
          <w:ilvl w:val="0"/>
          <w:numId w:val="30"/>
        </w:numPr>
        <w:spacing w:after="0" w:line="240" w:lineRule="auto"/>
        <w:ind w:right="6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sz w:val="20"/>
          <w:szCs w:val="20"/>
          <w:lang w:val="x-none" w:eastAsia="x-none"/>
        </w:rPr>
        <w:t xml:space="preserve"> </w:t>
      </w:r>
      <w:r w:rsidRPr="004E3FD2">
        <w:rPr>
          <w:rFonts w:ascii="Times New Roman" w:eastAsia="Calibri" w:hAnsi="Times New Roman" w:cs="Times New Roman"/>
          <w:sz w:val="20"/>
          <w:szCs w:val="20"/>
          <w:lang w:eastAsia="x-none"/>
        </w:rPr>
        <w:t>Не подлежит установлению.</w:t>
      </w:r>
    </w:p>
    <w:p w:rsidR="004E3FD2" w:rsidRPr="004E3FD2" w:rsidRDefault="004E3FD2" w:rsidP="004E3FD2">
      <w:pPr>
        <w:spacing w:after="0" w:line="240" w:lineRule="auto"/>
        <w:ind w:left="720" w:right="60"/>
        <w:jc w:val="both"/>
        <w:rPr>
          <w:rFonts w:ascii="Times New Roman" w:eastAsia="Calibri" w:hAnsi="Times New Roman" w:cs="Times New Roman"/>
          <w:color w:val="000000"/>
          <w:spacing w:val="3"/>
          <w:sz w:val="20"/>
          <w:szCs w:val="20"/>
          <w:lang w:val="x-none"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color w:val="000000"/>
          <w:spacing w:val="3"/>
          <w:sz w:val="20"/>
          <w:szCs w:val="20"/>
          <w:lang w:val="x-none" w:eastAsia="x-no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rsidR="004E3FD2" w:rsidRPr="004E3FD2" w:rsidRDefault="004E3FD2" w:rsidP="004E3FD2">
      <w:pPr>
        <w:spacing w:after="0" w:line="240" w:lineRule="auto"/>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contextualSpacing/>
        <w:jc w:val="center"/>
        <w:outlineLvl w:val="2"/>
        <w:rPr>
          <w:rFonts w:ascii="Times New Roman" w:eastAsia="Times New Roman" w:hAnsi="Times New Roman" w:cs="Times New Roman"/>
          <w:b/>
          <w:caps/>
          <w:sz w:val="20"/>
          <w:szCs w:val="20"/>
          <w:lang w:eastAsia="ru-RU"/>
        </w:rPr>
      </w:pPr>
      <w:r w:rsidRPr="004E3FD2">
        <w:rPr>
          <w:rFonts w:ascii="Times New Roman" w:eastAsia="Times New Roman" w:hAnsi="Times New Roman" w:cs="Times New Roman"/>
          <w:b/>
          <w:caps/>
          <w:sz w:val="20"/>
          <w:szCs w:val="20"/>
          <w:lang w:eastAsia="ru-RU"/>
        </w:rPr>
        <w:t>Зоны Рекреационного назначения</w:t>
      </w:r>
    </w:p>
    <w:p w:rsidR="004E3FD2" w:rsidRPr="004E3FD2" w:rsidRDefault="004E3FD2" w:rsidP="004E3FD2">
      <w:pPr>
        <w:spacing w:after="0" w:line="240" w:lineRule="auto"/>
        <w:contextualSpacing/>
        <w:jc w:val="center"/>
        <w:rPr>
          <w:rFonts w:ascii="Times New Roman" w:eastAsia="Times New Roman" w:hAnsi="Times New Roman" w:cs="Times New Roman"/>
          <w:b/>
          <w:sz w:val="20"/>
          <w:szCs w:val="20"/>
          <w:lang w:eastAsia="ru-RU"/>
        </w:rPr>
      </w:pPr>
      <w:r w:rsidRPr="004E3FD2">
        <w:rPr>
          <w:rFonts w:ascii="Times New Roman" w:eastAsia="Times New Roman" w:hAnsi="Times New Roman" w:cs="Times New Roman"/>
          <w:b/>
          <w:sz w:val="20"/>
          <w:szCs w:val="20"/>
          <w:lang w:eastAsia="ru-RU"/>
        </w:rPr>
        <w:t>Зона рекреационного назначения (Р)</w:t>
      </w:r>
    </w:p>
    <w:p w:rsidR="004E3FD2" w:rsidRPr="004E3FD2" w:rsidRDefault="004E3FD2" w:rsidP="004E3FD2">
      <w:pPr>
        <w:spacing w:after="0" w:line="240" w:lineRule="auto"/>
        <w:contextualSpacing/>
        <w:jc w:val="center"/>
        <w:rPr>
          <w:rFonts w:ascii="Times New Roman" w:eastAsia="Calibri" w:hAnsi="Times New Roman" w:cs="Times New Roman"/>
          <w:b/>
          <w:sz w:val="20"/>
          <w:szCs w:val="20"/>
          <w:lang w:eastAsia="ru-RU"/>
        </w:rPr>
      </w:pPr>
    </w:p>
    <w:p w:rsidR="004E3FD2" w:rsidRPr="004E3FD2" w:rsidRDefault="004E3FD2" w:rsidP="004E3FD2">
      <w:pPr>
        <w:widowControl w:val="0"/>
        <w:spacing w:after="0" w:line="210" w:lineRule="exact"/>
        <w:contextualSpacing/>
        <w:jc w:val="center"/>
        <w:rPr>
          <w:rFonts w:ascii="Times New Roman" w:eastAsia="Times New Roman" w:hAnsi="Times New Roman" w:cs="Times New Roman"/>
          <w:b/>
          <w:spacing w:val="3"/>
          <w:sz w:val="20"/>
          <w:szCs w:val="20"/>
          <w:lang w:val="x-none" w:eastAsia="x-none"/>
        </w:rPr>
      </w:pPr>
      <w:r w:rsidRPr="004E3FD2">
        <w:rPr>
          <w:rFonts w:ascii="Times New Roman" w:eastAsia="Times New Roman" w:hAnsi="Times New Roman" w:cs="Times New Roman"/>
          <w:b/>
          <w:color w:val="000000"/>
          <w:spacing w:val="2"/>
          <w:sz w:val="20"/>
          <w:szCs w:val="20"/>
          <w:lang w:val="x-none" w:eastAsia="x-none"/>
        </w:rPr>
        <w:t>Основные виды разрешенного использования</w:t>
      </w:r>
    </w:p>
    <w:p w:rsidR="004E3FD2" w:rsidRPr="004E3FD2" w:rsidRDefault="004E3FD2" w:rsidP="004E3FD2">
      <w:pPr>
        <w:spacing w:after="0" w:line="240" w:lineRule="auto"/>
        <w:ind w:firstLine="709"/>
        <w:jc w:val="center"/>
        <w:rPr>
          <w:rFonts w:ascii="Times New Roman" w:eastAsia="Calibri" w:hAnsi="Times New Roman" w:cs="Times New Roman"/>
          <w:b/>
          <w:sz w:val="20"/>
          <w:szCs w:val="20"/>
          <w:lang w:eastAsia="ru-RU"/>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26"/>
        <w:gridCol w:w="1669"/>
        <w:gridCol w:w="1671"/>
        <w:gridCol w:w="759"/>
        <w:gridCol w:w="815"/>
        <w:gridCol w:w="72"/>
        <w:gridCol w:w="1157"/>
        <w:gridCol w:w="1381"/>
        <w:gridCol w:w="1486"/>
      </w:tblGrid>
      <w:tr w:rsidR="004E3FD2" w:rsidRPr="004E3FD2" w:rsidTr="008C3658">
        <w:trPr>
          <w:trHeight w:hRule="exact" w:val="924"/>
        </w:trPr>
        <w:tc>
          <w:tcPr>
            <w:tcW w:w="308" w:type="pct"/>
            <w:vMerge w:val="restart"/>
            <w:shd w:val="clear" w:color="auto" w:fill="FFFFFF"/>
            <w:vAlign w:val="center"/>
          </w:tcPr>
          <w:p w:rsidR="004E3FD2" w:rsidRPr="004E3FD2" w:rsidRDefault="004E3FD2" w:rsidP="004E3FD2">
            <w:pPr>
              <w:spacing w:after="6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944" w:type="pct"/>
            <w:vMerge w:val="restar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926" w:type="pct"/>
            <w:vMerge w:val="restart"/>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435" w:type="pct"/>
            <w:gridSpan w:val="4"/>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774" w:type="pct"/>
            <w:vMerge w:val="restart"/>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613" w:type="pct"/>
            <w:vMerge w:val="restart"/>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724"/>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55" w:type="pct"/>
            <w:gridSpan w:val="3"/>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480"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00"/>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448"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07" w:type="pct"/>
            <w:gridSpan w:val="2"/>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480"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val="en-US"/>
              </w:rPr>
              <w:t>min/max</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650"/>
        </w:trPr>
        <w:tc>
          <w:tcPr>
            <w:tcW w:w="308" w:type="pct"/>
            <w:shd w:val="clear" w:color="auto" w:fill="FFFFFF"/>
            <w:vAlign w:val="center"/>
          </w:tcPr>
          <w:p w:rsidR="004E3FD2" w:rsidRPr="004E3FD2" w:rsidRDefault="004E3FD2" w:rsidP="004E3FD2">
            <w:pPr>
              <w:numPr>
                <w:ilvl w:val="0"/>
                <w:numId w:val="33"/>
              </w:numPr>
              <w:spacing w:after="0" w:line="210" w:lineRule="exact"/>
              <w:jc w:val="center"/>
              <w:rPr>
                <w:rFonts w:ascii="Times New Roman" w:eastAsia="Calibri" w:hAnsi="Times New Roman" w:cs="Times New Roman"/>
                <w:sz w:val="20"/>
                <w:szCs w:val="20"/>
                <w:lang w:val="x-none" w:eastAsia="x-none"/>
              </w:rPr>
            </w:pPr>
          </w:p>
        </w:tc>
        <w:tc>
          <w:tcPr>
            <w:tcW w:w="944" w:type="pct"/>
            <w:shd w:val="clear" w:color="auto" w:fill="FFFFFF"/>
            <w:vAlign w:val="center"/>
          </w:tcPr>
          <w:p w:rsidR="004E3FD2" w:rsidRPr="004E3FD2" w:rsidRDefault="004E3FD2" w:rsidP="004E3FD2">
            <w:pPr>
              <w:spacing w:after="0" w:line="210" w:lineRule="exact"/>
              <w:contextualSpacing/>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color w:val="000000"/>
                <w:spacing w:val="2"/>
                <w:sz w:val="20"/>
                <w:szCs w:val="20"/>
                <w:lang w:val="x-none" w:eastAsia="x-none"/>
              </w:rPr>
              <w:t>Парки культуры и отдыха 3.6.2</w:t>
            </w:r>
          </w:p>
        </w:tc>
        <w:tc>
          <w:tcPr>
            <w:tcW w:w="3748" w:type="pct"/>
            <w:gridSpan w:val="7"/>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Times New Roman" w:hAnsi="Times New Roman" w:cs="Times New Roman"/>
                <w:sz w:val="20"/>
                <w:szCs w:val="20"/>
                <w:lang w:eastAsia="ru-RU"/>
              </w:rPr>
              <w:t>не подлежат установлению</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numPr>
                <w:ilvl w:val="0"/>
                <w:numId w:val="33"/>
              </w:numPr>
              <w:spacing w:after="0" w:line="210" w:lineRule="exact"/>
              <w:jc w:val="center"/>
              <w:rPr>
                <w:rFonts w:ascii="Times New Roman" w:eastAsia="Calibri" w:hAnsi="Times New Roman" w:cs="Times New Roman"/>
                <w:sz w:val="20"/>
                <w:szCs w:val="20"/>
                <w:lang w:val="x-none" w:eastAsia="x-none"/>
              </w:rPr>
            </w:pP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Отдых (рекреация) 5.0</w:t>
            </w:r>
          </w:p>
        </w:tc>
        <w:tc>
          <w:tcPr>
            <w:tcW w:w="3748" w:type="pct"/>
            <w:gridSpan w:val="7"/>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Times New Roman" w:hAnsi="Times New Roman" w:cs="Times New Roman"/>
                <w:sz w:val="20"/>
                <w:szCs w:val="20"/>
                <w:lang w:eastAsia="ru-RU"/>
              </w:rPr>
              <w:t>не подлежат установлению</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numPr>
                <w:ilvl w:val="0"/>
                <w:numId w:val="33"/>
              </w:numPr>
              <w:spacing w:after="0" w:line="210" w:lineRule="exact"/>
              <w:jc w:val="center"/>
              <w:rPr>
                <w:rFonts w:ascii="Times New Roman" w:eastAsia="Calibri" w:hAnsi="Times New Roman" w:cs="Times New Roman"/>
                <w:sz w:val="20"/>
                <w:szCs w:val="20"/>
                <w:lang w:val="x-none" w:eastAsia="x-none"/>
              </w:rPr>
            </w:pP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Спорт 5.1</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5/50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200</w:t>
            </w:r>
          </w:p>
        </w:tc>
        <w:tc>
          <w:tcPr>
            <w:tcW w:w="47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100 000</w:t>
            </w:r>
          </w:p>
        </w:tc>
        <w:tc>
          <w:tcPr>
            <w:tcW w:w="510" w:type="pct"/>
            <w:gridSpan w:val="2"/>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80%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bl>
    <w:p w:rsidR="004E3FD2" w:rsidRPr="004E3FD2" w:rsidRDefault="004E3FD2" w:rsidP="004E3FD2">
      <w:pPr>
        <w:autoSpaceDE w:val="0"/>
        <w:autoSpaceDN w:val="0"/>
        <w:adjustRightInd w:val="0"/>
        <w:spacing w:before="100" w:beforeAutospacing="1" w:after="100" w:afterAutospacing="1" w:line="240" w:lineRule="auto"/>
        <w:outlineLvl w:val="2"/>
        <w:rPr>
          <w:rFonts w:ascii="Times New Roman" w:eastAsia="Times New Roman" w:hAnsi="Times New Roman" w:cs="Times New Roman"/>
          <w:color w:val="000000"/>
          <w:spacing w:val="2"/>
          <w:sz w:val="21"/>
          <w:szCs w:val="21"/>
          <w:lang w:eastAsia="ru-RU"/>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color w:val="000000"/>
          <w:spacing w:val="3"/>
          <w:sz w:val="20"/>
          <w:szCs w:val="20"/>
          <w:lang w:eastAsia="ru-RU"/>
        </w:rPr>
      </w:pPr>
      <w:r w:rsidRPr="004E3FD2">
        <w:rPr>
          <w:rFonts w:ascii="Times New Roman" w:eastAsia="Times New Roman" w:hAnsi="Times New Roman" w:cs="Times New Roman"/>
          <w:b/>
          <w:color w:val="000000"/>
          <w:spacing w:val="2"/>
          <w:sz w:val="20"/>
          <w:szCs w:val="20"/>
          <w:lang w:eastAsia="ru-RU"/>
        </w:rPr>
        <w:lastRenderedPageBreak/>
        <w:t>Условно разрешенные виды использования</w:t>
      </w:r>
    </w:p>
    <w:tbl>
      <w:tblPr>
        <w:tblW w:w="5056" w:type="pct"/>
        <w:tblCellMar>
          <w:left w:w="0" w:type="dxa"/>
          <w:right w:w="0" w:type="dxa"/>
        </w:tblCellMar>
        <w:tblLook w:val="0000" w:firstRow="0" w:lastRow="0" w:firstColumn="0" w:lastColumn="0" w:noHBand="0" w:noVBand="0"/>
      </w:tblPr>
      <w:tblGrid>
        <w:gridCol w:w="586"/>
        <w:gridCol w:w="2307"/>
        <w:gridCol w:w="1047"/>
        <w:gridCol w:w="794"/>
        <w:gridCol w:w="838"/>
        <w:gridCol w:w="1066"/>
        <w:gridCol w:w="1325"/>
        <w:gridCol w:w="1486"/>
      </w:tblGrid>
      <w:tr w:rsidR="004E3FD2" w:rsidRPr="004E3FD2" w:rsidTr="008C3658">
        <w:trPr>
          <w:trHeight w:hRule="exact" w:val="1160"/>
        </w:trPr>
        <w:tc>
          <w:tcPr>
            <w:tcW w:w="247"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6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1290"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556" w:type="pct"/>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701" w:type="pct"/>
            <w:gridSpan w:val="3"/>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633" w:type="pct"/>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572" w:type="pct"/>
            <w:vMerge w:val="restart"/>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810"/>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068" w:type="pct"/>
            <w:gridSpan w:val="2"/>
            <w:tcBorders>
              <w:top w:val="single" w:sz="4" w:space="0" w:color="auto"/>
              <w:left w:val="single" w:sz="4" w:space="0" w:color="auto"/>
              <w:bottom w:val="nil"/>
              <w:right w:val="nil"/>
            </w:tcBorders>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633" w:type="pct"/>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841"/>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12"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min/max</w:t>
            </w:r>
          </w:p>
        </w:tc>
        <w:tc>
          <w:tcPr>
            <w:tcW w:w="633" w:type="pct"/>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388"/>
        </w:trPr>
        <w:tc>
          <w:tcPr>
            <w:tcW w:w="247"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1.</w:t>
            </w:r>
          </w:p>
        </w:tc>
        <w:tc>
          <w:tcPr>
            <w:tcW w:w="1290" w:type="pct"/>
            <w:tcBorders>
              <w:top w:val="single" w:sz="4" w:space="0" w:color="auto"/>
              <w:left w:val="single" w:sz="4" w:space="0" w:color="auto"/>
              <w:bottom w:val="nil"/>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 xml:space="preserve">Связь 6.8 </w:t>
            </w:r>
          </w:p>
        </w:tc>
        <w:tc>
          <w:tcPr>
            <w:tcW w:w="3462" w:type="pct"/>
            <w:gridSpan w:val="6"/>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r w:rsidRPr="004E3FD2">
              <w:rPr>
                <w:rFonts w:ascii="Times New Roman" w:eastAsia="Calibri" w:hAnsi="Times New Roman" w:cs="Times New Roman"/>
                <w:color w:val="000000"/>
                <w:spacing w:val="2"/>
                <w:sz w:val="20"/>
                <w:szCs w:val="20"/>
                <w:lang w:val="x-none" w:eastAsia="x-none"/>
              </w:rPr>
              <w:t xml:space="preserve"> </w:t>
            </w:r>
          </w:p>
        </w:tc>
      </w:tr>
      <w:tr w:rsidR="004E3FD2" w:rsidRPr="004E3FD2" w:rsidTr="008C3658">
        <w:trPr>
          <w:trHeight w:hRule="exact" w:val="408"/>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2.</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Трубопроводный транспорт 7.5</w:t>
            </w:r>
          </w:p>
        </w:tc>
        <w:tc>
          <w:tcPr>
            <w:tcW w:w="3462" w:type="pct"/>
            <w:gridSpan w:val="6"/>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r>
      <w:tr w:rsidR="004E3FD2" w:rsidRPr="004E3FD2" w:rsidTr="008C3658">
        <w:trPr>
          <w:trHeight w:hRule="exact" w:val="570"/>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3</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Деятельность по особой охране и изучению природы 9.0</w:t>
            </w:r>
          </w:p>
        </w:tc>
        <w:tc>
          <w:tcPr>
            <w:tcW w:w="3462" w:type="pct"/>
            <w:gridSpan w:val="6"/>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r>
    </w:tbl>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color w:val="000000"/>
          <w:spacing w:val="3"/>
          <w:sz w:val="20"/>
          <w:szCs w:val="20"/>
          <w:lang w:eastAsia="ru-RU"/>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Calibri" w:hAnsi="Times New Roman" w:cs="Times New Roman"/>
          <w:b/>
          <w:bCs/>
          <w:sz w:val="20"/>
          <w:szCs w:val="20"/>
          <w:lang w:eastAsia="ru-RU"/>
        </w:rPr>
      </w:pPr>
      <w:r w:rsidRPr="004E3FD2">
        <w:rPr>
          <w:rFonts w:ascii="Times New Roman" w:eastAsia="Times New Roman" w:hAnsi="Times New Roman" w:cs="Times New Roman"/>
          <w:b/>
          <w:color w:val="000000"/>
          <w:spacing w:val="3"/>
          <w:sz w:val="20"/>
          <w:szCs w:val="20"/>
          <w:lang w:eastAsia="ru-RU"/>
        </w:rPr>
        <w:t>Вспомогательные виды разрешенного использования</w:t>
      </w:r>
    </w:p>
    <w:p w:rsidR="004E3FD2" w:rsidRPr="004E3FD2" w:rsidRDefault="004E3FD2" w:rsidP="004E3FD2">
      <w:pPr>
        <w:numPr>
          <w:ilvl w:val="0"/>
          <w:numId w:val="34"/>
        </w:numPr>
        <w:spacing w:after="0" w:line="240" w:lineRule="auto"/>
        <w:ind w:right="6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sz w:val="20"/>
          <w:szCs w:val="20"/>
          <w:lang w:val="x-none" w:eastAsia="x-none"/>
        </w:rPr>
        <w:t xml:space="preserve"> </w:t>
      </w:r>
      <w:r w:rsidRPr="004E3FD2">
        <w:rPr>
          <w:rFonts w:ascii="Times New Roman" w:eastAsia="Calibri" w:hAnsi="Times New Roman" w:cs="Times New Roman"/>
          <w:sz w:val="20"/>
          <w:szCs w:val="20"/>
          <w:lang w:eastAsia="x-none"/>
        </w:rPr>
        <w:t>Не подлежит установлению.</w:t>
      </w:r>
    </w:p>
    <w:p w:rsidR="004E3FD2" w:rsidRPr="004E3FD2" w:rsidRDefault="004E3FD2" w:rsidP="004E3FD2">
      <w:pPr>
        <w:spacing w:after="0" w:line="240" w:lineRule="auto"/>
        <w:ind w:left="720" w:right="60"/>
        <w:jc w:val="both"/>
        <w:rPr>
          <w:rFonts w:ascii="Times New Roman" w:eastAsia="Calibri" w:hAnsi="Times New Roman" w:cs="Times New Roman"/>
          <w:color w:val="000000"/>
          <w:spacing w:val="3"/>
          <w:sz w:val="20"/>
          <w:szCs w:val="20"/>
          <w:lang w:val="x-none"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color w:val="000000"/>
          <w:spacing w:val="3"/>
          <w:sz w:val="20"/>
          <w:szCs w:val="20"/>
          <w:lang w:val="x-none" w:eastAsia="x-none"/>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rsidR="004E3FD2" w:rsidRPr="004E3FD2" w:rsidRDefault="004E3FD2" w:rsidP="004E3FD2">
      <w:pPr>
        <w:spacing w:after="0" w:line="240" w:lineRule="auto"/>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jc w:val="center"/>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 xml:space="preserve">ПРОИЗВОДСТВЕННЫЕ ЗОНЫ, ЗОНЫ ИНЖЕНЕРНОЙ И ТРАНСПОРТНОЙ ИНФРАСТРУКТУР </w:t>
      </w:r>
    </w:p>
    <w:p w:rsidR="004E3FD2" w:rsidRPr="004E3FD2" w:rsidRDefault="004E3FD2" w:rsidP="004E3FD2">
      <w:pPr>
        <w:spacing w:after="0" w:line="240" w:lineRule="auto"/>
        <w:jc w:val="center"/>
        <w:rPr>
          <w:rFonts w:ascii="Times New Roman" w:eastAsia="Times New Roman" w:hAnsi="Times New Roman" w:cs="Times New Roman"/>
          <w:b/>
          <w:sz w:val="20"/>
          <w:szCs w:val="20"/>
          <w:lang w:eastAsia="ru-RU"/>
        </w:rPr>
      </w:pPr>
      <w:r w:rsidRPr="004E3FD2">
        <w:rPr>
          <w:rFonts w:ascii="Times New Roman" w:eastAsia="Times New Roman" w:hAnsi="Times New Roman" w:cs="Times New Roman"/>
          <w:b/>
          <w:sz w:val="20"/>
          <w:szCs w:val="20"/>
          <w:lang w:eastAsia="ru-RU"/>
        </w:rPr>
        <w:t>Производственная зона, зона инженерной и транспортной инфраструктур(</w:t>
      </w:r>
      <w:proofErr w:type="gramStart"/>
      <w:r w:rsidRPr="004E3FD2">
        <w:rPr>
          <w:rFonts w:ascii="Times New Roman" w:eastAsia="Times New Roman" w:hAnsi="Times New Roman" w:cs="Times New Roman"/>
          <w:b/>
          <w:sz w:val="20"/>
          <w:szCs w:val="20"/>
          <w:lang w:eastAsia="ru-RU"/>
        </w:rPr>
        <w:t>П-И</w:t>
      </w:r>
      <w:proofErr w:type="gramEnd"/>
      <w:r w:rsidRPr="004E3FD2">
        <w:rPr>
          <w:rFonts w:ascii="Times New Roman" w:eastAsia="Times New Roman" w:hAnsi="Times New Roman" w:cs="Times New Roman"/>
          <w:b/>
          <w:sz w:val="20"/>
          <w:szCs w:val="20"/>
          <w:lang w:eastAsia="ru-RU"/>
        </w:rPr>
        <w:t>-Т)</w:t>
      </w:r>
    </w:p>
    <w:p w:rsidR="004E3FD2" w:rsidRPr="004E3FD2" w:rsidRDefault="004E3FD2" w:rsidP="004E3FD2">
      <w:pPr>
        <w:spacing w:after="0" w:line="240" w:lineRule="auto"/>
        <w:jc w:val="center"/>
        <w:rPr>
          <w:rFonts w:ascii="Times New Roman" w:eastAsia="Times New Roman" w:hAnsi="Times New Roman" w:cs="Times New Roman"/>
          <w:b/>
          <w:sz w:val="20"/>
          <w:szCs w:val="20"/>
          <w:lang w:eastAsia="ru-RU"/>
        </w:rPr>
      </w:pPr>
    </w:p>
    <w:p w:rsidR="004E3FD2" w:rsidRPr="004E3FD2" w:rsidRDefault="004E3FD2" w:rsidP="004E3FD2">
      <w:pPr>
        <w:widowControl w:val="0"/>
        <w:spacing w:after="0" w:line="210" w:lineRule="exact"/>
        <w:contextualSpacing/>
        <w:jc w:val="center"/>
        <w:rPr>
          <w:rFonts w:ascii="Times New Roman" w:eastAsia="Times New Roman" w:hAnsi="Times New Roman" w:cs="Times New Roman"/>
          <w:b/>
          <w:spacing w:val="3"/>
          <w:sz w:val="20"/>
          <w:szCs w:val="20"/>
          <w:lang w:val="x-none" w:eastAsia="x-none"/>
        </w:rPr>
      </w:pPr>
      <w:r w:rsidRPr="004E3FD2">
        <w:rPr>
          <w:rFonts w:ascii="Times New Roman" w:eastAsia="Times New Roman" w:hAnsi="Times New Roman" w:cs="Times New Roman"/>
          <w:b/>
          <w:color w:val="000000"/>
          <w:spacing w:val="2"/>
          <w:sz w:val="20"/>
          <w:szCs w:val="20"/>
          <w:lang w:val="x-none" w:eastAsia="x-none"/>
        </w:rPr>
        <w:t>Основные виды разрешенного использования</w:t>
      </w:r>
    </w:p>
    <w:p w:rsidR="004E3FD2" w:rsidRPr="004E3FD2" w:rsidRDefault="004E3FD2" w:rsidP="004E3FD2">
      <w:pPr>
        <w:spacing w:after="0" w:line="240" w:lineRule="auto"/>
        <w:ind w:firstLine="709"/>
        <w:jc w:val="center"/>
        <w:rPr>
          <w:rFonts w:ascii="Times New Roman" w:eastAsia="Calibri" w:hAnsi="Times New Roman" w:cs="Times New Roman"/>
          <w:b/>
          <w:sz w:val="20"/>
          <w:szCs w:val="20"/>
          <w:lang w:eastAsia="ru-RU"/>
        </w:rPr>
      </w:pP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10"/>
        <w:gridCol w:w="1624"/>
        <w:gridCol w:w="1590"/>
        <w:gridCol w:w="679"/>
        <w:gridCol w:w="793"/>
        <w:gridCol w:w="1229"/>
        <w:gridCol w:w="1325"/>
        <w:gridCol w:w="1486"/>
      </w:tblGrid>
      <w:tr w:rsidR="004E3FD2" w:rsidRPr="004E3FD2" w:rsidTr="008C3658">
        <w:trPr>
          <w:trHeight w:hRule="exact" w:val="924"/>
        </w:trPr>
        <w:tc>
          <w:tcPr>
            <w:tcW w:w="308" w:type="pct"/>
            <w:vMerge w:val="restart"/>
            <w:shd w:val="clear" w:color="auto" w:fill="FFFFFF"/>
            <w:vAlign w:val="center"/>
          </w:tcPr>
          <w:p w:rsidR="004E3FD2" w:rsidRPr="004E3FD2" w:rsidRDefault="004E3FD2" w:rsidP="004E3FD2">
            <w:pPr>
              <w:spacing w:after="6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944" w:type="pct"/>
            <w:vMerge w:val="restar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926" w:type="pct"/>
            <w:vMerge w:val="restart"/>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435" w:type="pct"/>
            <w:gridSpan w:val="3"/>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774" w:type="pct"/>
            <w:vMerge w:val="restart"/>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613" w:type="pct"/>
            <w:vMerge w:val="restart"/>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724"/>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55" w:type="pct"/>
            <w:gridSpan w:val="2"/>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480" w:type="pct"/>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00"/>
        </w:trPr>
        <w:tc>
          <w:tcPr>
            <w:tcW w:w="308"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44"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926" w:type="pct"/>
            <w:vMerge/>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p>
        </w:tc>
        <w:tc>
          <w:tcPr>
            <w:tcW w:w="448"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480" w:type="pct"/>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color w:val="000000"/>
                <w:sz w:val="20"/>
                <w:szCs w:val="20"/>
                <w:lang w:val="en-US"/>
              </w:rPr>
              <w:t>min/max</w:t>
            </w:r>
          </w:p>
        </w:tc>
        <w:tc>
          <w:tcPr>
            <w:tcW w:w="774"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613" w:type="pct"/>
            <w:vMerge/>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650"/>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w:t>
            </w:r>
          </w:p>
        </w:tc>
        <w:tc>
          <w:tcPr>
            <w:tcW w:w="944" w:type="pct"/>
            <w:shd w:val="clear" w:color="auto" w:fill="FFFFFF"/>
            <w:vAlign w:val="center"/>
          </w:tcPr>
          <w:p w:rsidR="004E3FD2" w:rsidRPr="004E3FD2" w:rsidRDefault="004E3FD2" w:rsidP="004E3FD2">
            <w:pPr>
              <w:spacing w:after="0" w:line="210" w:lineRule="exact"/>
              <w:contextualSpacing/>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val="x-none" w:eastAsia="x-none"/>
              </w:rPr>
              <w:t>Стоянки транспорта</w:t>
            </w:r>
            <w:r w:rsidRPr="004E3FD2">
              <w:rPr>
                <w:rFonts w:ascii="Times New Roman" w:eastAsia="Calibri" w:hAnsi="Times New Roman" w:cs="Times New Roman"/>
                <w:color w:val="000000"/>
                <w:spacing w:val="2"/>
                <w:sz w:val="20"/>
                <w:szCs w:val="20"/>
                <w:lang w:eastAsia="x-none"/>
              </w:rPr>
              <w:t xml:space="preserve"> общего пользования 7.2.3</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Times New Roman" w:hAnsi="Times New Roman" w:cs="Times New Roman"/>
                <w:sz w:val="20"/>
                <w:szCs w:val="20"/>
                <w:lang w:eastAsia="ru-RU"/>
              </w:rPr>
              <w:t>3/20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2</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Ремонт автомобилей 4.9.1.4</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5/50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200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lastRenderedPageBreak/>
              <w:t>3</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Хранение автотранспорта 2.7.1</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3/12</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90%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4</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Коммунальное обслуживание 3.1</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3/50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90%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Бытовое обслуживание3.3</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3/20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80%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6</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Магазины 4.4</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5/20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80%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7</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Производственная деятельность 6.0</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5 000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8</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Легкая промышленность 6.3</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1</w:t>
            </w:r>
            <w:r w:rsidRPr="004E3FD2">
              <w:rPr>
                <w:rFonts w:ascii="Times New Roman" w:eastAsia="Calibri" w:hAnsi="Times New Roman" w:cs="Times New Roman"/>
                <w:lang w:eastAsia="x-none"/>
              </w:rPr>
              <w:t xml:space="preserve"> 000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100 000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3</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9</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Строительная промышленность 6.6</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1 000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lang w:eastAsia="ru-RU"/>
              </w:rPr>
            </w:pPr>
            <w:r w:rsidRPr="004E3FD2">
              <w:rPr>
                <w:rFonts w:ascii="Times New Roman" w:eastAsia="Times New Roman" w:hAnsi="Times New Roman" w:cs="Times New Roman"/>
                <w:lang w:eastAsia="ru-RU"/>
              </w:rPr>
              <w:t>3</w:t>
            </w:r>
          </w:p>
        </w:tc>
      </w:tr>
      <w:tr w:rsidR="004E3FD2" w:rsidRPr="004E3FD2" w:rsidTr="008C3658">
        <w:trPr>
          <w:trHeight w:hRule="exact" w:val="766"/>
        </w:trPr>
        <w:tc>
          <w:tcPr>
            <w:tcW w:w="308" w:type="pct"/>
            <w:shd w:val="clear" w:color="auto" w:fill="FFFFFF"/>
            <w:vAlign w:val="center"/>
          </w:tcPr>
          <w:p w:rsidR="004E3FD2" w:rsidRPr="004E3FD2" w:rsidRDefault="004E3FD2" w:rsidP="004E3FD2">
            <w:pPr>
              <w:spacing w:after="0" w:line="210" w:lineRule="exact"/>
              <w:ind w:left="600"/>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w:t>
            </w:r>
          </w:p>
        </w:tc>
        <w:tc>
          <w:tcPr>
            <w:tcW w:w="944" w:type="pct"/>
            <w:shd w:val="clear" w:color="auto" w:fill="FFFFFF"/>
            <w:vAlign w:val="center"/>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Склад 6.9</w:t>
            </w:r>
          </w:p>
        </w:tc>
        <w:tc>
          <w:tcPr>
            <w:tcW w:w="926"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3/20</w:t>
            </w:r>
          </w:p>
        </w:tc>
        <w:tc>
          <w:tcPr>
            <w:tcW w:w="448"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150</w:t>
            </w:r>
          </w:p>
        </w:tc>
        <w:tc>
          <w:tcPr>
            <w:tcW w:w="507"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10 000</w:t>
            </w:r>
          </w:p>
        </w:tc>
        <w:tc>
          <w:tcPr>
            <w:tcW w:w="480"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не подлежат установлению</w:t>
            </w:r>
          </w:p>
        </w:tc>
        <w:tc>
          <w:tcPr>
            <w:tcW w:w="774"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60%</w:t>
            </w:r>
          </w:p>
        </w:tc>
        <w:tc>
          <w:tcPr>
            <w:tcW w:w="613" w:type="pct"/>
            <w:shd w:val="clear" w:color="auto" w:fill="FFFFFF"/>
            <w:vAlign w:val="center"/>
          </w:tcPr>
          <w:p w:rsidR="004E3FD2" w:rsidRPr="004E3FD2" w:rsidRDefault="004E3FD2" w:rsidP="004E3FD2">
            <w:pPr>
              <w:spacing w:after="0" w:line="210" w:lineRule="exact"/>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1</w:t>
            </w:r>
          </w:p>
        </w:tc>
      </w:tr>
    </w:tbl>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color w:val="000000"/>
          <w:spacing w:val="2"/>
          <w:sz w:val="21"/>
          <w:szCs w:val="21"/>
          <w:lang w:eastAsia="ru-RU"/>
        </w:rPr>
      </w:pPr>
    </w:p>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Times New Roman" w:hAnsi="Times New Roman" w:cs="Times New Roman"/>
          <w:b/>
          <w:color w:val="000000"/>
          <w:spacing w:val="3"/>
          <w:sz w:val="20"/>
          <w:szCs w:val="20"/>
          <w:lang w:eastAsia="ru-RU"/>
        </w:rPr>
      </w:pPr>
      <w:r w:rsidRPr="004E3FD2">
        <w:rPr>
          <w:rFonts w:ascii="Times New Roman" w:eastAsia="Times New Roman" w:hAnsi="Times New Roman" w:cs="Times New Roman"/>
          <w:b/>
          <w:color w:val="000000"/>
          <w:spacing w:val="2"/>
          <w:sz w:val="20"/>
          <w:szCs w:val="20"/>
          <w:lang w:eastAsia="ru-RU"/>
        </w:rPr>
        <w:t>Условно разрешенные виды использования</w:t>
      </w:r>
    </w:p>
    <w:tbl>
      <w:tblPr>
        <w:tblW w:w="5056" w:type="pct"/>
        <w:tblCellMar>
          <w:left w:w="0" w:type="dxa"/>
          <w:right w:w="0" w:type="dxa"/>
        </w:tblCellMar>
        <w:tblLook w:val="0000" w:firstRow="0" w:lastRow="0" w:firstColumn="0" w:lastColumn="0" w:noHBand="0" w:noVBand="0"/>
      </w:tblPr>
      <w:tblGrid>
        <w:gridCol w:w="586"/>
        <w:gridCol w:w="2150"/>
        <w:gridCol w:w="1229"/>
        <w:gridCol w:w="763"/>
        <w:gridCol w:w="681"/>
        <w:gridCol w:w="1229"/>
        <w:gridCol w:w="1315"/>
        <w:gridCol w:w="10"/>
        <w:gridCol w:w="1486"/>
      </w:tblGrid>
      <w:tr w:rsidR="004E3FD2" w:rsidRPr="004E3FD2" w:rsidTr="008C3658">
        <w:trPr>
          <w:trHeight w:hRule="exact" w:val="1160"/>
        </w:trPr>
        <w:tc>
          <w:tcPr>
            <w:tcW w:w="247"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6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w:t>
            </w:r>
          </w:p>
          <w:p w:rsidR="004E3FD2" w:rsidRPr="004E3FD2" w:rsidRDefault="004E3FD2" w:rsidP="004E3FD2">
            <w:pPr>
              <w:spacing w:before="60" w:after="0" w:line="210" w:lineRule="exact"/>
              <w:ind w:left="300"/>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п/п</w:t>
            </w:r>
          </w:p>
        </w:tc>
        <w:tc>
          <w:tcPr>
            <w:tcW w:w="1290" w:type="pct"/>
            <w:vMerge w:val="restar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p>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Наименование ВРИ</w:t>
            </w:r>
          </w:p>
        </w:tc>
        <w:tc>
          <w:tcPr>
            <w:tcW w:w="556" w:type="pct"/>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val="x-none" w:eastAsia="x-none"/>
              </w:rPr>
              <w:t xml:space="preserve">Предельное количество этажей / </w:t>
            </w:r>
            <w:r w:rsidRPr="004E3FD2">
              <w:rPr>
                <w:rFonts w:ascii="Times New Roman" w:eastAsia="Calibri" w:hAnsi="Times New Roman" w:cs="Times New Roman"/>
                <w:color w:val="000000"/>
                <w:sz w:val="20"/>
                <w:szCs w:val="20"/>
                <w:lang w:eastAsia="x-none"/>
              </w:rPr>
              <w:t>п</w:t>
            </w:r>
            <w:proofErr w:type="spellStart"/>
            <w:r w:rsidRPr="004E3FD2">
              <w:rPr>
                <w:rFonts w:ascii="Times New Roman" w:eastAsia="Calibri" w:hAnsi="Times New Roman" w:cs="Times New Roman"/>
                <w:color w:val="000000"/>
                <w:sz w:val="20"/>
                <w:szCs w:val="20"/>
                <w:lang w:val="x-none" w:eastAsia="x-none"/>
              </w:rPr>
              <w:t>редельная</w:t>
            </w:r>
            <w:proofErr w:type="spellEnd"/>
            <w:r w:rsidRPr="004E3FD2">
              <w:rPr>
                <w:rFonts w:ascii="Times New Roman" w:eastAsia="Calibri" w:hAnsi="Times New Roman" w:cs="Times New Roman"/>
                <w:color w:val="000000"/>
                <w:sz w:val="20"/>
                <w:szCs w:val="20"/>
                <w:lang w:val="x-none" w:eastAsia="x-none"/>
              </w:rPr>
              <w:t xml:space="preserve"> высот</w:t>
            </w:r>
            <w:r w:rsidRPr="004E3FD2">
              <w:rPr>
                <w:rFonts w:ascii="Times New Roman" w:eastAsia="Calibri" w:hAnsi="Times New Roman" w:cs="Times New Roman"/>
                <w:color w:val="000000"/>
                <w:sz w:val="20"/>
                <w:szCs w:val="20"/>
                <w:lang w:eastAsia="x-none"/>
              </w:rPr>
              <w:t>а</w:t>
            </w:r>
            <w:r w:rsidRPr="004E3FD2">
              <w:rPr>
                <w:rFonts w:ascii="Times New Roman" w:eastAsia="Calibri" w:hAnsi="Times New Roman" w:cs="Times New Roman"/>
                <w:color w:val="000000"/>
                <w:sz w:val="20"/>
                <w:szCs w:val="20"/>
                <w:lang w:val="x-none" w:eastAsia="x-none"/>
              </w:rPr>
              <w:t xml:space="preserve"> зданий, строений, сооружений (м)</w:t>
            </w:r>
          </w:p>
          <w:p w:rsidR="004E3FD2" w:rsidRPr="004E3FD2" w:rsidRDefault="004E3FD2" w:rsidP="004E3FD2">
            <w:pPr>
              <w:spacing w:after="0" w:line="240" w:lineRule="auto"/>
              <w:jc w:val="center"/>
              <w:rPr>
                <w:rFonts w:ascii="Times New Roman" w:eastAsia="Calibri" w:hAnsi="Times New Roman" w:cs="Times New Roman"/>
                <w:sz w:val="20"/>
                <w:szCs w:val="20"/>
                <w:lang w:eastAsia="x-none"/>
              </w:rPr>
            </w:pPr>
          </w:p>
        </w:tc>
        <w:tc>
          <w:tcPr>
            <w:tcW w:w="1701" w:type="pct"/>
            <w:gridSpan w:val="3"/>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Предельные (минимальные и (или) максимальные) размеры земельных участков</w:t>
            </w:r>
          </w:p>
        </w:tc>
        <w:tc>
          <w:tcPr>
            <w:tcW w:w="633" w:type="pct"/>
            <w:gridSpan w:val="2"/>
            <w:vMerge w:val="restart"/>
            <w:tcBorders>
              <w:top w:val="single" w:sz="4" w:space="0" w:color="auto"/>
              <w:left w:val="single" w:sz="4" w:space="0" w:color="auto"/>
              <w:bottom w:val="nil"/>
              <w:right w:val="nil"/>
            </w:tcBorders>
            <w:shd w:val="clear" w:color="auto" w:fill="FFFFFF"/>
            <w:vAlign w:val="center"/>
          </w:tcPr>
          <w:p w:rsidR="004E3FD2" w:rsidRPr="004E3FD2" w:rsidRDefault="004E3FD2" w:rsidP="004E3FD2">
            <w:pPr>
              <w:spacing w:after="0" w:line="240" w:lineRule="auto"/>
              <w:jc w:val="center"/>
              <w:rPr>
                <w:rFonts w:ascii="Times New Roman" w:eastAsia="Calibri" w:hAnsi="Times New Roman" w:cs="Times New Roman"/>
                <w:color w:val="000000"/>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аксимальный</w:t>
            </w:r>
            <w:proofErr w:type="spellEnd"/>
            <w:r w:rsidRPr="004E3FD2">
              <w:rPr>
                <w:rFonts w:ascii="Times New Roman" w:eastAsia="Calibri" w:hAnsi="Times New Roman" w:cs="Times New Roman"/>
                <w:color w:val="000000"/>
                <w:sz w:val="20"/>
                <w:szCs w:val="20"/>
                <w:lang w:val="x-none" w:eastAsia="x-none"/>
              </w:rPr>
              <w:t xml:space="preserve"> процент застройки в границах земельного участка</w:t>
            </w:r>
          </w:p>
        </w:tc>
        <w:tc>
          <w:tcPr>
            <w:tcW w:w="572" w:type="pct"/>
            <w:vMerge w:val="restart"/>
            <w:tcBorders>
              <w:top w:val="single" w:sz="4" w:space="0" w:color="auto"/>
              <w:left w:val="single" w:sz="4" w:space="0" w:color="auto"/>
              <w:bottom w:val="nil"/>
              <w:right w:val="single" w:sz="4" w:space="0" w:color="auto"/>
            </w:tcBorders>
            <w:shd w:val="clear" w:color="auto" w:fill="FFFFFF"/>
            <w:vAlign w:val="center"/>
          </w:tcPr>
          <w:p w:rsidR="004E3FD2" w:rsidRPr="004E3FD2" w:rsidRDefault="004E3FD2" w:rsidP="004E3FD2">
            <w:pPr>
              <w:spacing w:after="0" w:line="240" w:lineRule="auto"/>
              <w:ind w:right="240"/>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eastAsia="x-none"/>
              </w:rPr>
              <w:t>М</w:t>
            </w:r>
            <w:proofErr w:type="spellStart"/>
            <w:r w:rsidRPr="004E3FD2">
              <w:rPr>
                <w:rFonts w:ascii="Times New Roman" w:eastAsia="Calibri" w:hAnsi="Times New Roman" w:cs="Times New Roman"/>
                <w:color w:val="000000"/>
                <w:sz w:val="20"/>
                <w:szCs w:val="20"/>
                <w:lang w:val="x-none" w:eastAsia="x-none"/>
              </w:rPr>
              <w:t>инимальные</w:t>
            </w:r>
            <w:proofErr w:type="spellEnd"/>
            <w:r w:rsidRPr="004E3FD2">
              <w:rPr>
                <w:rFonts w:ascii="Times New Roman" w:eastAsia="Calibri" w:hAnsi="Times New Roman" w:cs="Times New Roman"/>
                <w:color w:val="000000"/>
                <w:sz w:val="20"/>
                <w:szCs w:val="20"/>
                <w:lang w:val="x-none" w:eastAsia="x-none"/>
              </w:rPr>
              <w:t xml:space="preserve"> отступы от границ земельных участков в целях определения мест допустимого размещения зданий, строений, сооружений, (м)</w:t>
            </w:r>
          </w:p>
        </w:tc>
      </w:tr>
      <w:tr w:rsidR="004E3FD2" w:rsidRPr="004E3FD2" w:rsidTr="008C3658">
        <w:trPr>
          <w:trHeight w:hRule="exact" w:val="810"/>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068" w:type="pct"/>
            <w:gridSpan w:val="2"/>
            <w:tcBorders>
              <w:top w:val="single" w:sz="4" w:space="0" w:color="auto"/>
              <w:left w:val="single" w:sz="4" w:space="0" w:color="auto"/>
              <w:bottom w:val="nil"/>
              <w:right w:val="nil"/>
            </w:tcBorders>
            <w:shd w:val="clear" w:color="auto" w:fill="FFFFFF"/>
          </w:tcPr>
          <w:p w:rsidR="004E3FD2" w:rsidRPr="004E3FD2" w:rsidRDefault="004E3FD2" w:rsidP="004E3FD2">
            <w:pPr>
              <w:spacing w:after="0" w:line="269" w:lineRule="exact"/>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Площадь (кв. м.)</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12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Размер</w:t>
            </w:r>
          </w:p>
          <w:p w:rsidR="004E3FD2" w:rsidRPr="004E3FD2" w:rsidRDefault="004E3FD2" w:rsidP="004E3FD2">
            <w:pPr>
              <w:spacing w:after="0" w:line="240" w:lineRule="auto"/>
              <w:jc w:val="center"/>
              <w:rPr>
                <w:rFonts w:ascii="Times New Roman" w:eastAsia="Calibri" w:hAnsi="Times New Roman" w:cs="Times New Roman"/>
                <w:color w:val="000000"/>
                <w:sz w:val="20"/>
                <w:szCs w:val="20"/>
                <w:lang w:eastAsia="x-none"/>
              </w:rPr>
            </w:pPr>
            <w:r w:rsidRPr="004E3FD2">
              <w:rPr>
                <w:rFonts w:ascii="Times New Roman" w:eastAsia="Calibri" w:hAnsi="Times New Roman" w:cs="Times New Roman"/>
                <w:color w:val="000000"/>
                <w:sz w:val="20"/>
                <w:szCs w:val="20"/>
                <w:lang w:eastAsia="x-none"/>
              </w:rPr>
              <w:t>(м.)</w:t>
            </w:r>
          </w:p>
        </w:tc>
        <w:tc>
          <w:tcPr>
            <w:tcW w:w="633" w:type="pct"/>
            <w:gridSpan w:val="2"/>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841"/>
        </w:trPr>
        <w:tc>
          <w:tcPr>
            <w:tcW w:w="247"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1290"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vMerge/>
            <w:tcBorders>
              <w:top w:val="nil"/>
              <w:left w:val="single" w:sz="4" w:space="0" w:color="auto"/>
              <w:bottom w:val="nil"/>
              <w:right w:val="nil"/>
            </w:tcBorders>
            <w:shd w:val="clear" w:color="auto" w:fill="FFFFFF"/>
          </w:tcPr>
          <w:p w:rsidR="004E3FD2" w:rsidRPr="004E3FD2" w:rsidRDefault="004E3FD2" w:rsidP="004E3FD2">
            <w:pPr>
              <w:spacing w:after="0" w:line="240" w:lineRule="auto"/>
              <w:ind w:right="240"/>
              <w:jc w:val="right"/>
              <w:rPr>
                <w:rFonts w:ascii="Times New Roman" w:eastAsia="Calibri" w:hAnsi="Times New Roman" w:cs="Times New Roman"/>
                <w:sz w:val="20"/>
                <w:szCs w:val="20"/>
                <w:lang w:val="x-none" w:eastAsia="x-none"/>
              </w:rPr>
            </w:pPr>
          </w:p>
        </w:tc>
        <w:tc>
          <w:tcPr>
            <w:tcW w:w="556"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min</w:t>
            </w:r>
          </w:p>
        </w:tc>
        <w:tc>
          <w:tcPr>
            <w:tcW w:w="512"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en-US"/>
              </w:rPr>
              <w:t>max</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z w:val="20"/>
                <w:szCs w:val="20"/>
                <w:lang w:val="en-US"/>
              </w:rPr>
              <w:t>min/max</w:t>
            </w:r>
          </w:p>
        </w:tc>
        <w:tc>
          <w:tcPr>
            <w:tcW w:w="633" w:type="pct"/>
            <w:gridSpan w:val="2"/>
            <w:vMerge/>
            <w:tcBorders>
              <w:top w:val="nil"/>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c>
          <w:tcPr>
            <w:tcW w:w="572" w:type="pct"/>
            <w:vMerge/>
            <w:tcBorders>
              <w:top w:val="nil"/>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p>
        </w:tc>
      </w:tr>
      <w:tr w:rsidR="004E3FD2" w:rsidRPr="004E3FD2" w:rsidTr="008C3658">
        <w:trPr>
          <w:trHeight w:hRule="exact" w:val="518"/>
        </w:trPr>
        <w:tc>
          <w:tcPr>
            <w:tcW w:w="247" w:type="pct"/>
            <w:tcBorders>
              <w:top w:val="single" w:sz="4" w:space="0" w:color="auto"/>
              <w:left w:val="single" w:sz="4" w:space="0" w:color="auto"/>
              <w:bottom w:val="nil"/>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1.</w:t>
            </w:r>
          </w:p>
        </w:tc>
        <w:tc>
          <w:tcPr>
            <w:tcW w:w="1290" w:type="pct"/>
            <w:tcBorders>
              <w:top w:val="single" w:sz="4" w:space="0" w:color="auto"/>
              <w:left w:val="single" w:sz="4" w:space="0" w:color="auto"/>
              <w:bottom w:val="nil"/>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Рынки 4.3</w:t>
            </w:r>
          </w:p>
        </w:tc>
        <w:tc>
          <w:tcPr>
            <w:tcW w:w="556" w:type="pct"/>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lang w:val="x-none" w:eastAsia="x-none"/>
              </w:rPr>
            </w:pPr>
            <w:r w:rsidRPr="004E3FD2">
              <w:rPr>
                <w:rFonts w:ascii="Times New Roman" w:eastAsia="Calibri" w:hAnsi="Times New Roman" w:cs="Times New Roman"/>
                <w:sz w:val="20"/>
                <w:lang w:eastAsia="x-none"/>
              </w:rPr>
              <w:t>3/20</w:t>
            </w:r>
            <w:r w:rsidRPr="004E3FD2">
              <w:rPr>
                <w:rFonts w:ascii="Times New Roman" w:eastAsia="Calibri" w:hAnsi="Times New Roman" w:cs="Times New Roman"/>
                <w:color w:val="000000"/>
                <w:spacing w:val="2"/>
                <w:sz w:val="20"/>
                <w:lang w:val="x-none" w:eastAsia="x-none"/>
              </w:rPr>
              <w:t xml:space="preserve"> </w:t>
            </w:r>
          </w:p>
        </w:tc>
        <w:tc>
          <w:tcPr>
            <w:tcW w:w="556" w:type="pct"/>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400</w:t>
            </w:r>
          </w:p>
        </w:tc>
        <w:tc>
          <w:tcPr>
            <w:tcW w:w="512" w:type="pct"/>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100 000</w:t>
            </w:r>
          </w:p>
        </w:tc>
        <w:tc>
          <w:tcPr>
            <w:tcW w:w="633" w:type="pct"/>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28" w:type="pct"/>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90%</w:t>
            </w:r>
          </w:p>
        </w:tc>
        <w:tc>
          <w:tcPr>
            <w:tcW w:w="577" w:type="pct"/>
            <w:gridSpan w:val="2"/>
            <w:tcBorders>
              <w:top w:val="single" w:sz="4" w:space="0" w:color="auto"/>
              <w:left w:val="single" w:sz="4" w:space="0" w:color="auto"/>
              <w:bottom w:val="nil"/>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1</w:t>
            </w:r>
          </w:p>
        </w:tc>
      </w:tr>
      <w:tr w:rsidR="004E3FD2" w:rsidRPr="004E3FD2" w:rsidTr="008C3658">
        <w:trPr>
          <w:trHeight w:hRule="exact" w:val="568"/>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color w:val="000000"/>
                <w:spacing w:val="2"/>
                <w:sz w:val="20"/>
                <w:szCs w:val="20"/>
                <w:lang w:val="x-none" w:eastAsia="x-none"/>
              </w:rPr>
              <w:t>2.</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Тяжелая промышленность 6.2</w:t>
            </w:r>
          </w:p>
        </w:tc>
        <w:tc>
          <w:tcPr>
            <w:tcW w:w="556"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556"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5 000</w:t>
            </w:r>
          </w:p>
        </w:tc>
        <w:tc>
          <w:tcPr>
            <w:tcW w:w="512"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100 000</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28"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60%</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w:t>
            </w:r>
          </w:p>
        </w:tc>
      </w:tr>
      <w:tr w:rsidR="004E3FD2" w:rsidRPr="004E3FD2" w:rsidTr="008C3658">
        <w:trPr>
          <w:trHeight w:hRule="exact" w:val="570"/>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3</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Целлюлозно-бумажная промышленность 6.11</w:t>
            </w:r>
          </w:p>
        </w:tc>
        <w:tc>
          <w:tcPr>
            <w:tcW w:w="556"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556"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5 000</w:t>
            </w:r>
          </w:p>
        </w:tc>
        <w:tc>
          <w:tcPr>
            <w:tcW w:w="512"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100 000</w:t>
            </w:r>
          </w:p>
        </w:tc>
        <w:tc>
          <w:tcPr>
            <w:tcW w:w="633"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val="x-none" w:eastAsia="x-none"/>
              </w:rPr>
            </w:pPr>
            <w:r w:rsidRPr="004E3FD2">
              <w:rPr>
                <w:rFonts w:ascii="Times New Roman" w:eastAsia="Calibri" w:hAnsi="Times New Roman" w:cs="Times New Roman"/>
                <w:sz w:val="20"/>
                <w:szCs w:val="20"/>
                <w:lang w:val="x-none" w:eastAsia="x-none"/>
              </w:rPr>
              <w:t>не подлежит установлению</w:t>
            </w:r>
          </w:p>
        </w:tc>
        <w:tc>
          <w:tcPr>
            <w:tcW w:w="628" w:type="pct"/>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60%</w:t>
            </w:r>
          </w:p>
        </w:tc>
        <w:tc>
          <w:tcPr>
            <w:tcW w:w="577" w:type="pct"/>
            <w:gridSpan w:val="2"/>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eastAsia="x-none"/>
              </w:rPr>
              <w:t>3</w:t>
            </w:r>
          </w:p>
        </w:tc>
      </w:tr>
      <w:tr w:rsidR="004E3FD2" w:rsidRPr="004E3FD2" w:rsidTr="008C3658">
        <w:trPr>
          <w:trHeight w:hRule="exact" w:val="570"/>
        </w:trPr>
        <w:tc>
          <w:tcPr>
            <w:tcW w:w="247"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color w:val="000000"/>
                <w:spacing w:val="2"/>
                <w:sz w:val="20"/>
                <w:szCs w:val="20"/>
                <w:lang w:eastAsia="x-none"/>
              </w:rPr>
            </w:pPr>
            <w:r w:rsidRPr="004E3FD2">
              <w:rPr>
                <w:rFonts w:ascii="Times New Roman" w:eastAsia="Calibri" w:hAnsi="Times New Roman" w:cs="Times New Roman"/>
                <w:color w:val="000000"/>
                <w:spacing w:val="2"/>
                <w:sz w:val="20"/>
                <w:szCs w:val="20"/>
                <w:lang w:eastAsia="x-none"/>
              </w:rPr>
              <w:t>4</w:t>
            </w:r>
          </w:p>
        </w:tc>
        <w:tc>
          <w:tcPr>
            <w:tcW w:w="1290" w:type="pct"/>
            <w:tcBorders>
              <w:top w:val="single" w:sz="4" w:space="0" w:color="auto"/>
              <w:left w:val="single" w:sz="4" w:space="0" w:color="auto"/>
              <w:bottom w:val="single" w:sz="4" w:space="0" w:color="auto"/>
              <w:right w:val="nil"/>
            </w:tcBorders>
            <w:shd w:val="clear" w:color="auto" w:fill="FFFFFF"/>
          </w:tcPr>
          <w:p w:rsidR="004E3FD2" w:rsidRPr="004E3FD2" w:rsidRDefault="004E3FD2" w:rsidP="004E3FD2">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4E3FD2">
              <w:rPr>
                <w:rFonts w:ascii="Times New Roman" w:eastAsia="Times New Roman" w:hAnsi="Times New Roman" w:cs="Times New Roman"/>
                <w:sz w:val="20"/>
                <w:szCs w:val="20"/>
                <w:lang w:eastAsia="ru-RU"/>
              </w:rPr>
              <w:t>Трубопроводный транспорт 7.5</w:t>
            </w:r>
          </w:p>
        </w:tc>
        <w:tc>
          <w:tcPr>
            <w:tcW w:w="3462" w:type="pct"/>
            <w:gridSpan w:val="7"/>
            <w:tcBorders>
              <w:top w:val="single" w:sz="4" w:space="0" w:color="auto"/>
              <w:left w:val="single" w:sz="4" w:space="0" w:color="auto"/>
              <w:bottom w:val="single" w:sz="4" w:space="0" w:color="auto"/>
              <w:right w:val="single" w:sz="4" w:space="0" w:color="auto"/>
            </w:tcBorders>
            <w:shd w:val="clear" w:color="auto" w:fill="FFFFFF"/>
          </w:tcPr>
          <w:p w:rsidR="004E3FD2" w:rsidRPr="004E3FD2" w:rsidRDefault="004E3FD2" w:rsidP="004E3FD2">
            <w:pPr>
              <w:spacing w:after="0" w:line="210" w:lineRule="exact"/>
              <w:jc w:val="center"/>
              <w:rPr>
                <w:rFonts w:ascii="Times New Roman" w:eastAsia="Calibri" w:hAnsi="Times New Roman" w:cs="Times New Roman"/>
                <w:sz w:val="20"/>
                <w:szCs w:val="20"/>
                <w:lang w:eastAsia="x-none"/>
              </w:rPr>
            </w:pPr>
            <w:r w:rsidRPr="004E3FD2">
              <w:rPr>
                <w:rFonts w:ascii="Times New Roman" w:eastAsia="Calibri" w:hAnsi="Times New Roman" w:cs="Times New Roman"/>
                <w:sz w:val="20"/>
                <w:szCs w:val="20"/>
                <w:lang w:val="x-none" w:eastAsia="x-none"/>
              </w:rPr>
              <w:t>не подлежит установлению</w:t>
            </w:r>
          </w:p>
        </w:tc>
      </w:tr>
    </w:tbl>
    <w:p w:rsidR="004E3FD2" w:rsidRPr="004E3FD2" w:rsidRDefault="004E3FD2" w:rsidP="004E3FD2">
      <w:pPr>
        <w:autoSpaceDE w:val="0"/>
        <w:autoSpaceDN w:val="0"/>
        <w:adjustRightInd w:val="0"/>
        <w:spacing w:before="100" w:beforeAutospacing="1" w:after="100" w:afterAutospacing="1" w:line="240" w:lineRule="auto"/>
        <w:ind w:firstLine="709"/>
        <w:jc w:val="center"/>
        <w:outlineLvl w:val="2"/>
        <w:rPr>
          <w:rFonts w:ascii="Times New Roman" w:eastAsia="Calibri" w:hAnsi="Times New Roman" w:cs="Times New Roman"/>
          <w:b/>
          <w:bCs/>
          <w:sz w:val="20"/>
          <w:szCs w:val="20"/>
          <w:lang w:eastAsia="ru-RU"/>
        </w:rPr>
      </w:pPr>
      <w:r w:rsidRPr="004E3FD2">
        <w:rPr>
          <w:rFonts w:ascii="Times New Roman" w:eastAsia="Times New Roman" w:hAnsi="Times New Roman" w:cs="Times New Roman"/>
          <w:b/>
          <w:color w:val="000000"/>
          <w:spacing w:val="3"/>
          <w:sz w:val="20"/>
          <w:szCs w:val="20"/>
          <w:lang w:eastAsia="ru-RU"/>
        </w:rPr>
        <w:t>Вспомогательные виды разрешенного использования</w:t>
      </w:r>
    </w:p>
    <w:p w:rsidR="004E3FD2" w:rsidRPr="004E3FD2" w:rsidRDefault="004E3FD2" w:rsidP="004E3FD2">
      <w:pPr>
        <w:numPr>
          <w:ilvl w:val="0"/>
          <w:numId w:val="34"/>
        </w:numPr>
        <w:spacing w:after="0" w:line="240" w:lineRule="auto"/>
        <w:ind w:right="6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sz w:val="20"/>
          <w:szCs w:val="20"/>
          <w:lang w:val="x-none" w:eastAsia="x-none"/>
        </w:rPr>
        <w:t xml:space="preserve"> </w:t>
      </w:r>
      <w:r w:rsidRPr="004E3FD2">
        <w:rPr>
          <w:rFonts w:ascii="Times New Roman" w:eastAsia="Calibri" w:hAnsi="Times New Roman" w:cs="Times New Roman"/>
          <w:sz w:val="20"/>
          <w:szCs w:val="20"/>
          <w:lang w:eastAsia="x-none"/>
        </w:rPr>
        <w:t>Не подлежит установлению.</w:t>
      </w:r>
    </w:p>
    <w:p w:rsidR="004E3FD2" w:rsidRPr="004E3FD2" w:rsidRDefault="004E3FD2" w:rsidP="004E3FD2">
      <w:pPr>
        <w:spacing w:after="0" w:line="240" w:lineRule="auto"/>
        <w:ind w:left="720" w:right="60"/>
        <w:jc w:val="both"/>
        <w:rPr>
          <w:rFonts w:ascii="Times New Roman" w:eastAsia="Calibri" w:hAnsi="Times New Roman" w:cs="Times New Roman"/>
          <w:color w:val="000000"/>
          <w:spacing w:val="3"/>
          <w:sz w:val="20"/>
          <w:szCs w:val="20"/>
          <w:lang w:val="x-none"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r w:rsidRPr="004E3FD2">
        <w:rPr>
          <w:rFonts w:ascii="Times New Roman" w:eastAsia="Calibri" w:hAnsi="Times New Roman" w:cs="Times New Roman"/>
          <w:color w:val="000000"/>
          <w:spacing w:val="3"/>
          <w:sz w:val="20"/>
          <w:szCs w:val="20"/>
          <w:lang w:val="x-none" w:eastAsia="x-none"/>
        </w:rPr>
        <w:lastRenderedPageBreak/>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применительно к вспомогательным видам разрешенного использования устанавливаются идентичными с соответствующими предельными (минимальными и (или) максимальными) размерами земельных участков и предельных параметров разрешенного строительства, реконструкции объектов капитального строительства, установленных для основных видов разрешенного использования и условно разрешенных видов использования, дополнительно к которым и совместно с которыми установлены вспомогательные виды разрешенного использования.</w:t>
      </w: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p>
    <w:p w:rsidR="004E3FD2" w:rsidRPr="004E3FD2" w:rsidRDefault="004E3FD2" w:rsidP="004E3FD2">
      <w:pPr>
        <w:spacing w:after="0" w:line="240" w:lineRule="auto"/>
        <w:ind w:left="20" w:right="60" w:firstLine="700"/>
        <w:jc w:val="both"/>
        <w:rPr>
          <w:rFonts w:ascii="Times New Roman" w:eastAsia="Calibri" w:hAnsi="Times New Roman" w:cs="Times New Roman"/>
          <w:color w:val="000000"/>
          <w:spacing w:val="3"/>
          <w:sz w:val="20"/>
          <w:szCs w:val="20"/>
          <w:lang w:val="x-none" w:eastAsia="x-none"/>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240" w:lineRule="auto"/>
        <w:ind w:firstLine="709"/>
        <w:jc w:val="center"/>
        <w:rPr>
          <w:rFonts w:ascii="Times New Roman" w:eastAsia="Times New Roman" w:hAnsi="Times New Roman" w:cs="Times New Roman"/>
          <w:b/>
          <w:sz w:val="20"/>
          <w:szCs w:val="20"/>
          <w:lang w:eastAsia="ru-RU"/>
        </w:rPr>
      </w:pP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lang w:eastAsia="ru-RU"/>
        </w:r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bCs/>
          <w:color w:val="000000"/>
          <w:w w:val="125"/>
          <w:lang w:eastAsia="ar-SA"/>
        </w:rPr>
      </w:pPr>
      <w:r w:rsidRPr="004E3FD2">
        <w:rPr>
          <w:rFonts w:ascii="Times New Roman" w:eastAsia="Times New Roman" w:hAnsi="Times New Roman" w:cs="Times New Roman"/>
          <w:lang w:eastAsia="ru-RU"/>
        </w:rPr>
        <w:lastRenderedPageBreak/>
        <w:t>Приложение 2</w:t>
      </w:r>
    </w:p>
    <w:p w:rsidR="004E3FD2" w:rsidRPr="004E3FD2" w:rsidRDefault="004E3FD2" w:rsidP="004E3FD2">
      <w:pPr>
        <w:suppressAutoHyphens/>
        <w:spacing w:after="0" w:line="276" w:lineRule="auto"/>
        <w:jc w:val="right"/>
        <w:rPr>
          <w:rFonts w:ascii="Times New Roman" w:eastAsia="Arial" w:hAnsi="Times New Roman" w:cs="Times New Roman"/>
          <w:bCs/>
          <w:sz w:val="24"/>
          <w:szCs w:val="24"/>
          <w:lang w:eastAsia="ar-SA"/>
        </w:rPr>
      </w:pPr>
      <w:r w:rsidRPr="004E3FD2">
        <w:rPr>
          <w:rFonts w:ascii="Times New Roman" w:eastAsia="Arial" w:hAnsi="Times New Roman" w:cs="Times New Roman"/>
          <w:bCs/>
          <w:sz w:val="24"/>
          <w:szCs w:val="24"/>
          <w:lang w:eastAsia="ar-SA"/>
        </w:rPr>
        <w:t xml:space="preserve">к </w:t>
      </w:r>
      <w:proofErr w:type="gramStart"/>
      <w:r w:rsidRPr="004E3FD2">
        <w:rPr>
          <w:rFonts w:ascii="Times New Roman" w:eastAsia="Arial" w:hAnsi="Times New Roman" w:cs="Times New Roman"/>
          <w:bCs/>
          <w:sz w:val="24"/>
          <w:szCs w:val="24"/>
          <w:lang w:eastAsia="ar-SA"/>
        </w:rPr>
        <w:t>постановлению  Совета</w:t>
      </w:r>
      <w:proofErr w:type="gramEnd"/>
      <w:r w:rsidRPr="004E3FD2">
        <w:rPr>
          <w:rFonts w:ascii="Times New Roman" w:eastAsia="Arial" w:hAnsi="Times New Roman" w:cs="Times New Roman"/>
          <w:bCs/>
          <w:sz w:val="24"/>
          <w:szCs w:val="24"/>
          <w:lang w:eastAsia="ar-SA"/>
        </w:rPr>
        <w:t xml:space="preserve"> депутатов </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bCs/>
          <w:sz w:val="24"/>
          <w:szCs w:val="24"/>
          <w:lang w:eastAsia="ru-RU"/>
        </w:rPr>
        <w:t>Сивиньского сельского поселения</w:t>
      </w:r>
      <w:r w:rsidRPr="004E3FD2">
        <w:rPr>
          <w:rFonts w:ascii="Times New Roman" w:eastAsia="Times New Roman" w:hAnsi="Times New Roman" w:cs="Times New Roman"/>
          <w:sz w:val="24"/>
          <w:szCs w:val="24"/>
          <w:lang w:eastAsia="ar-SA"/>
        </w:rPr>
        <w:t xml:space="preserve"> </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sz w:val="24"/>
          <w:szCs w:val="24"/>
          <w:lang w:eastAsia="ar-SA"/>
        </w:rPr>
        <w:t>Краснослободского муниципального района</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sz w:val="24"/>
          <w:szCs w:val="24"/>
          <w:lang w:eastAsia="ar-SA"/>
        </w:rPr>
        <w:t xml:space="preserve">Республики Мордовия </w:t>
      </w:r>
    </w:p>
    <w:p w:rsidR="004E3FD2" w:rsidRPr="004E3FD2" w:rsidRDefault="004E3FD2" w:rsidP="004E3FD2">
      <w:pPr>
        <w:suppressAutoHyphens/>
        <w:spacing w:after="0" w:line="276" w:lineRule="auto"/>
        <w:jc w:val="right"/>
        <w:rPr>
          <w:rFonts w:ascii="Times New Roman" w:eastAsia="Arial" w:hAnsi="Times New Roman" w:cs="Times New Roman"/>
          <w:bCs/>
          <w:sz w:val="24"/>
          <w:szCs w:val="24"/>
          <w:lang w:eastAsia="ar-SA"/>
        </w:rPr>
      </w:pPr>
      <w:r w:rsidRPr="004E3FD2">
        <w:rPr>
          <w:rFonts w:ascii="Times New Roman" w:eastAsia="Arial" w:hAnsi="Times New Roman" w:cs="Times New Roman"/>
          <w:bCs/>
          <w:sz w:val="24"/>
          <w:szCs w:val="24"/>
          <w:lang w:eastAsia="ar-SA"/>
        </w:rPr>
        <w:t xml:space="preserve">от </w:t>
      </w:r>
      <w:proofErr w:type="gramStart"/>
      <w:r w:rsidRPr="004E3FD2">
        <w:rPr>
          <w:rFonts w:ascii="Times New Roman" w:eastAsia="Arial" w:hAnsi="Times New Roman" w:cs="Times New Roman"/>
          <w:bCs/>
          <w:sz w:val="24"/>
          <w:szCs w:val="24"/>
          <w:lang w:eastAsia="ar-SA"/>
        </w:rPr>
        <w:t>« »</w:t>
      </w:r>
      <w:proofErr w:type="gramEnd"/>
      <w:r w:rsidRPr="004E3FD2">
        <w:rPr>
          <w:rFonts w:ascii="Times New Roman" w:eastAsia="Arial" w:hAnsi="Times New Roman" w:cs="Times New Roman"/>
          <w:bCs/>
          <w:sz w:val="24"/>
          <w:szCs w:val="24"/>
          <w:lang w:eastAsia="ar-SA"/>
        </w:rPr>
        <w:t xml:space="preserve"> декабря 2025г. №2</w:t>
      </w:r>
    </w:p>
    <w:p w:rsidR="004E3FD2" w:rsidRPr="004E3FD2" w:rsidRDefault="004E3FD2" w:rsidP="004E3FD2">
      <w:pPr>
        <w:shd w:val="clear" w:color="auto" w:fill="FFFFFF"/>
        <w:tabs>
          <w:tab w:val="center" w:pos="4672"/>
          <w:tab w:val="left" w:pos="5475"/>
          <w:tab w:val="left" w:pos="7856"/>
        </w:tabs>
        <w:spacing w:after="0" w:line="276" w:lineRule="auto"/>
        <w:ind w:right="10" w:firstLine="567"/>
        <w:jc w:val="right"/>
        <w:rPr>
          <w:rFonts w:ascii="Times New Roman" w:eastAsia="Times New Roman" w:hAnsi="Times New Roman" w:cs="Times New Roman"/>
          <w:bCs/>
          <w:color w:val="000000"/>
          <w:w w:val="125"/>
          <w:sz w:val="24"/>
          <w:szCs w:val="24"/>
          <w:lang w:eastAsia="ru-RU"/>
        </w:rPr>
      </w:pPr>
      <w:r w:rsidRPr="004E3FD2">
        <w:rPr>
          <w:rFonts w:ascii="Times New Roman" w:eastAsia="Times New Roman" w:hAnsi="Times New Roman" w:cs="Times New Roman"/>
          <w:bCs/>
          <w:color w:val="000000"/>
          <w:w w:val="125"/>
          <w:sz w:val="24"/>
          <w:szCs w:val="24"/>
          <w:lang w:eastAsia="ru-RU"/>
        </w:rPr>
        <w:tab/>
        <w:t xml:space="preserve"> </w:t>
      </w:r>
      <w:r w:rsidRPr="004E3FD2">
        <w:rPr>
          <w:rFonts w:ascii="Times New Roman" w:eastAsia="Times New Roman" w:hAnsi="Times New Roman" w:cs="Times New Roman"/>
          <w:bCs/>
          <w:color w:val="000000"/>
          <w:w w:val="125"/>
          <w:sz w:val="24"/>
          <w:szCs w:val="24"/>
          <w:lang w:eastAsia="ru-RU"/>
        </w:rPr>
        <w:tab/>
      </w:r>
    </w:p>
    <w:p w:rsidR="004E3FD2" w:rsidRPr="004E3FD2" w:rsidRDefault="004E3FD2" w:rsidP="004E3FD2">
      <w:pPr>
        <w:shd w:val="clear" w:color="auto" w:fill="FFFFFF"/>
        <w:tabs>
          <w:tab w:val="center" w:pos="4672"/>
          <w:tab w:val="left" w:pos="5475"/>
          <w:tab w:val="left" w:pos="7856"/>
        </w:tabs>
        <w:spacing w:after="0" w:line="360" w:lineRule="auto"/>
        <w:ind w:right="10" w:firstLine="567"/>
        <w:jc w:val="right"/>
        <w:rPr>
          <w:rFonts w:ascii="Times New Roman" w:eastAsia="Times New Roman" w:hAnsi="Times New Roman" w:cs="Times New Roman"/>
          <w:bCs/>
          <w:color w:val="000000"/>
          <w:w w:val="125"/>
          <w:sz w:val="24"/>
          <w:szCs w:val="20"/>
          <w:lang w:eastAsia="ru-RU"/>
        </w:rPr>
      </w:pPr>
      <w:r w:rsidRPr="004E3FD2">
        <w:rPr>
          <w:rFonts w:ascii="Times New Roman" w:eastAsia="Times New Roman" w:hAnsi="Times New Roman" w:cs="Times New Roman"/>
          <w:bCs/>
          <w:color w:val="000000"/>
          <w:w w:val="125"/>
          <w:sz w:val="24"/>
          <w:szCs w:val="20"/>
          <w:lang w:eastAsia="ru-RU"/>
        </w:rPr>
        <w:tab/>
        <w:t xml:space="preserve"> </w:t>
      </w:r>
      <w:r w:rsidRPr="004E3FD2">
        <w:rPr>
          <w:rFonts w:ascii="Times New Roman" w:eastAsia="Times New Roman" w:hAnsi="Times New Roman" w:cs="Times New Roman"/>
          <w:bCs/>
          <w:color w:val="000000"/>
          <w:w w:val="125"/>
          <w:sz w:val="24"/>
          <w:szCs w:val="20"/>
          <w:lang w:eastAsia="ru-RU"/>
        </w:rPr>
        <w:tab/>
      </w:r>
    </w:p>
    <w:p w:rsidR="004E3FD2" w:rsidRPr="004E3FD2" w:rsidRDefault="004E3FD2" w:rsidP="004E3FD2">
      <w:pPr>
        <w:spacing w:after="0" w:line="360" w:lineRule="auto"/>
        <w:ind w:left="6096" w:firstLine="1122"/>
        <w:jc w:val="both"/>
        <w:rPr>
          <w:rFonts w:ascii="Times New Roman" w:eastAsia="Times New Roman" w:hAnsi="Times New Roman" w:cs="Times New Roman"/>
          <w:sz w:val="24"/>
          <w:szCs w:val="20"/>
          <w:lang w:eastAsia="ru-RU"/>
        </w:rPr>
      </w:pPr>
    </w:p>
    <w:p w:rsidR="004E3FD2" w:rsidRPr="004E3FD2" w:rsidRDefault="004E3FD2" w:rsidP="004E3FD2">
      <w:pPr>
        <w:pStyle w:val="affb"/>
        <w:rPr>
          <w:b w:val="0"/>
          <w:sz w:val="24"/>
          <w:szCs w:val="24"/>
        </w:rPr>
      </w:pPr>
      <w:r w:rsidRPr="004E3FD2">
        <w:rPr>
          <w:b w:val="0"/>
          <w:sz w:val="24"/>
          <w:szCs w:val="24"/>
        </w:rPr>
        <w:t>Рабочая группа по организации и проведению публичных слушаний</w:t>
      </w:r>
    </w:p>
    <w:p w:rsidR="004E3FD2" w:rsidRPr="004E3FD2" w:rsidRDefault="004E3FD2" w:rsidP="004E3FD2">
      <w:pPr>
        <w:pStyle w:val="affb"/>
        <w:rPr>
          <w:b w:val="0"/>
          <w:sz w:val="24"/>
          <w:szCs w:val="24"/>
        </w:rPr>
      </w:pPr>
      <w:r w:rsidRPr="004E3FD2">
        <w:rPr>
          <w:b w:val="0"/>
          <w:sz w:val="24"/>
          <w:szCs w:val="24"/>
        </w:rPr>
        <w:t xml:space="preserve">по проекту решения Совета депутатов </w:t>
      </w:r>
      <w:r w:rsidRPr="004E3FD2">
        <w:rPr>
          <w:b w:val="0"/>
          <w:color w:val="000000"/>
          <w:w w:val="125"/>
          <w:sz w:val="24"/>
          <w:szCs w:val="24"/>
        </w:rPr>
        <w:t>Сивиньского</w:t>
      </w:r>
      <w:r w:rsidRPr="004E3FD2">
        <w:rPr>
          <w:b w:val="0"/>
          <w:sz w:val="24"/>
          <w:szCs w:val="24"/>
        </w:rPr>
        <w:t xml:space="preserve">  сельского поселения Краснослободского муниципального района </w:t>
      </w:r>
      <w:r w:rsidRPr="004E3FD2">
        <w:rPr>
          <w:b w:val="0"/>
          <w:sz w:val="24"/>
          <w:szCs w:val="24"/>
          <w:lang w:eastAsia="ru-RU"/>
        </w:rPr>
        <w:t>«</w:t>
      </w:r>
      <w:r w:rsidRPr="004E3FD2">
        <w:rPr>
          <w:b w:val="0"/>
          <w:color w:val="000000"/>
          <w:spacing w:val="-5"/>
          <w:sz w:val="24"/>
          <w:szCs w:val="24"/>
          <w:lang w:eastAsia="ru-RU"/>
        </w:rPr>
        <w:t xml:space="preserve">О внесении изменений в Правила  землепользования и застройки </w:t>
      </w:r>
      <w:r w:rsidRPr="004E3FD2">
        <w:rPr>
          <w:b w:val="0"/>
          <w:color w:val="000000"/>
          <w:spacing w:val="-6"/>
          <w:sz w:val="24"/>
          <w:szCs w:val="24"/>
          <w:lang w:eastAsia="ru-RU"/>
        </w:rPr>
        <w:t xml:space="preserve">Сивиньского сельского  поселения  Краснослободского  </w:t>
      </w:r>
      <w:r w:rsidRPr="004E3FD2">
        <w:rPr>
          <w:b w:val="0"/>
          <w:color w:val="000000"/>
          <w:spacing w:val="-5"/>
          <w:sz w:val="24"/>
          <w:szCs w:val="24"/>
          <w:lang w:eastAsia="ru-RU"/>
        </w:rPr>
        <w:t xml:space="preserve"> </w:t>
      </w:r>
      <w:r w:rsidRPr="004E3FD2">
        <w:rPr>
          <w:b w:val="0"/>
          <w:color w:val="000000"/>
          <w:spacing w:val="-6"/>
          <w:sz w:val="24"/>
          <w:szCs w:val="24"/>
          <w:lang w:eastAsia="ru-RU"/>
        </w:rPr>
        <w:t>муниципального района Республики Мордовия</w:t>
      </w:r>
      <w:r w:rsidRPr="004E3FD2">
        <w:rPr>
          <w:b w:val="0"/>
          <w:color w:val="000000"/>
          <w:spacing w:val="-5"/>
          <w:sz w:val="24"/>
          <w:szCs w:val="24"/>
          <w:lang w:eastAsia="ru-RU"/>
        </w:rPr>
        <w:t>»</w:t>
      </w:r>
    </w:p>
    <w:p w:rsidR="004E3FD2" w:rsidRPr="004E3FD2" w:rsidRDefault="004E3FD2" w:rsidP="004E3FD2">
      <w:pPr>
        <w:spacing w:after="0" w:line="360" w:lineRule="auto"/>
        <w:ind w:firstLine="567"/>
        <w:jc w:val="center"/>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center"/>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center"/>
        <w:rPr>
          <w:rFonts w:ascii="Times New Roman" w:eastAsia="Times New Roman" w:hAnsi="Times New Roman" w:cs="Times New Roman"/>
          <w:sz w:val="24"/>
          <w:szCs w:val="20"/>
          <w:lang w:eastAsia="ru-RU"/>
        </w:rPr>
      </w:pPr>
    </w:p>
    <w:p w:rsidR="004E3FD2" w:rsidRPr="004E3FD2" w:rsidRDefault="004E3FD2" w:rsidP="004E3FD2">
      <w:pPr>
        <w:spacing w:after="0" w:line="276" w:lineRule="auto"/>
        <w:ind w:firstLine="900"/>
        <w:jc w:val="both"/>
        <w:rPr>
          <w:rFonts w:ascii="Times New Roman" w:eastAsia="Times New Roman" w:hAnsi="Times New Roman" w:cs="Times New Roman"/>
          <w:b/>
          <w:sz w:val="24"/>
          <w:szCs w:val="20"/>
          <w:lang w:eastAsia="ru-RU"/>
        </w:rPr>
      </w:pPr>
      <w:r w:rsidRPr="004E3FD2">
        <w:rPr>
          <w:rFonts w:ascii="Times New Roman" w:eastAsia="Times New Roman" w:hAnsi="Times New Roman" w:cs="Times New Roman"/>
          <w:b/>
          <w:sz w:val="24"/>
          <w:szCs w:val="20"/>
          <w:lang w:eastAsia="ru-RU"/>
        </w:rPr>
        <w:t>Состав рабочей группы:</w:t>
      </w:r>
    </w:p>
    <w:p w:rsidR="004E3FD2" w:rsidRPr="004E3FD2" w:rsidRDefault="004E3FD2" w:rsidP="004E3FD2">
      <w:pPr>
        <w:spacing w:after="0" w:line="276" w:lineRule="auto"/>
        <w:ind w:firstLine="567"/>
        <w:jc w:val="both"/>
        <w:rPr>
          <w:rFonts w:ascii="Times New Roman" w:eastAsia="Times New Roman" w:hAnsi="Times New Roman" w:cs="Times New Roman"/>
          <w:color w:val="000000"/>
          <w:sz w:val="24"/>
          <w:szCs w:val="24"/>
          <w:lang w:eastAsia="ru-RU"/>
        </w:rPr>
      </w:pPr>
      <w:proofErr w:type="spellStart"/>
      <w:r w:rsidRPr="004E3FD2">
        <w:rPr>
          <w:rFonts w:ascii="Times New Roman" w:eastAsia="Times New Roman" w:hAnsi="Times New Roman" w:cs="Times New Roman"/>
          <w:color w:val="000000"/>
          <w:sz w:val="24"/>
          <w:szCs w:val="24"/>
          <w:lang w:eastAsia="ru-RU"/>
        </w:rPr>
        <w:t>Азрапкина</w:t>
      </w:r>
      <w:proofErr w:type="spellEnd"/>
      <w:r w:rsidRPr="004E3FD2">
        <w:rPr>
          <w:rFonts w:ascii="Times New Roman" w:eastAsia="Times New Roman" w:hAnsi="Times New Roman" w:cs="Times New Roman"/>
          <w:color w:val="000000"/>
          <w:sz w:val="24"/>
          <w:szCs w:val="24"/>
          <w:lang w:eastAsia="ru-RU"/>
        </w:rPr>
        <w:t xml:space="preserve"> З.Н. - </w:t>
      </w:r>
      <w:proofErr w:type="spellStart"/>
      <w:r w:rsidRPr="004E3FD2">
        <w:rPr>
          <w:rFonts w:ascii="Times New Roman" w:eastAsia="Times New Roman" w:hAnsi="Times New Roman" w:cs="Times New Roman"/>
          <w:color w:val="000000"/>
          <w:sz w:val="24"/>
          <w:szCs w:val="24"/>
          <w:lang w:eastAsia="ru-RU"/>
        </w:rPr>
        <w:t>Врио</w:t>
      </w:r>
      <w:proofErr w:type="spellEnd"/>
      <w:r w:rsidRPr="004E3FD2">
        <w:rPr>
          <w:rFonts w:ascii="Times New Roman" w:eastAsia="Times New Roman" w:hAnsi="Times New Roman" w:cs="Times New Roman"/>
          <w:color w:val="000000"/>
          <w:sz w:val="24"/>
          <w:szCs w:val="24"/>
          <w:lang w:eastAsia="ru-RU"/>
        </w:rPr>
        <w:t xml:space="preserve"> Главы </w:t>
      </w:r>
      <w:proofErr w:type="gramStart"/>
      <w:r w:rsidRPr="004E3FD2">
        <w:rPr>
          <w:rFonts w:ascii="Times New Roman" w:eastAsia="Times New Roman" w:hAnsi="Times New Roman" w:cs="Times New Roman"/>
          <w:color w:val="000000"/>
          <w:sz w:val="24"/>
          <w:szCs w:val="24"/>
          <w:lang w:eastAsia="ru-RU"/>
        </w:rPr>
        <w:t>администрации  Сивиньского</w:t>
      </w:r>
      <w:proofErr w:type="gramEnd"/>
      <w:r w:rsidRPr="004E3FD2">
        <w:rPr>
          <w:rFonts w:ascii="Times New Roman" w:eastAsia="Times New Roman" w:hAnsi="Times New Roman" w:cs="Times New Roman"/>
          <w:color w:val="000000"/>
          <w:sz w:val="24"/>
          <w:szCs w:val="24"/>
          <w:lang w:eastAsia="ru-RU"/>
        </w:rPr>
        <w:t xml:space="preserve"> сельского поселения Краснослободского муниципального района Республики Мордовия  (председатель рабочей группы);</w:t>
      </w:r>
    </w:p>
    <w:p w:rsidR="004E3FD2" w:rsidRPr="004E3FD2" w:rsidRDefault="004E3FD2" w:rsidP="004E3FD2">
      <w:pPr>
        <w:spacing w:after="0" w:afterAutospacing="1" w:line="276" w:lineRule="auto"/>
        <w:ind w:firstLine="567"/>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 xml:space="preserve">Тимошина О.И. - председатель контрольно-счетной комиссии Совета депутатов </w:t>
      </w:r>
      <w:proofErr w:type="gramStart"/>
      <w:r w:rsidRPr="004E3FD2">
        <w:rPr>
          <w:rFonts w:ascii="Times New Roman" w:eastAsia="Times New Roman" w:hAnsi="Times New Roman" w:cs="Times New Roman"/>
          <w:sz w:val="24"/>
          <w:szCs w:val="24"/>
          <w:lang w:eastAsia="ru-RU"/>
        </w:rPr>
        <w:t>Сивиньского  сельского</w:t>
      </w:r>
      <w:proofErr w:type="gramEnd"/>
      <w:r w:rsidRPr="004E3FD2">
        <w:rPr>
          <w:rFonts w:ascii="Times New Roman" w:eastAsia="Times New Roman" w:hAnsi="Times New Roman" w:cs="Times New Roman"/>
          <w:sz w:val="24"/>
          <w:szCs w:val="24"/>
          <w:lang w:eastAsia="ru-RU"/>
        </w:rPr>
        <w:t xml:space="preserve"> поселения  - (заместитель председателя рабочей группы), (по согласованию);</w:t>
      </w:r>
    </w:p>
    <w:p w:rsidR="004E3FD2" w:rsidRPr="004E3FD2" w:rsidRDefault="004E3FD2" w:rsidP="004E3FD2">
      <w:pPr>
        <w:spacing w:after="100" w:afterAutospacing="1" w:line="276" w:lineRule="auto"/>
        <w:ind w:firstLine="567"/>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 xml:space="preserve">Беднова Т.А.- депутат Совета депутатов Сивиньского сельского </w:t>
      </w:r>
      <w:proofErr w:type="gramStart"/>
      <w:r w:rsidRPr="004E3FD2">
        <w:rPr>
          <w:rFonts w:ascii="Times New Roman" w:eastAsia="Times New Roman" w:hAnsi="Times New Roman" w:cs="Times New Roman"/>
          <w:sz w:val="24"/>
          <w:szCs w:val="24"/>
          <w:lang w:eastAsia="ru-RU"/>
        </w:rPr>
        <w:t>поселения(</w:t>
      </w:r>
      <w:proofErr w:type="gramEnd"/>
      <w:r w:rsidRPr="004E3FD2">
        <w:rPr>
          <w:rFonts w:ascii="Times New Roman" w:eastAsia="Times New Roman" w:hAnsi="Times New Roman" w:cs="Times New Roman"/>
          <w:sz w:val="24"/>
          <w:szCs w:val="24"/>
          <w:lang w:eastAsia="ru-RU"/>
        </w:rPr>
        <w:t xml:space="preserve">по согласованию);                  </w:t>
      </w:r>
    </w:p>
    <w:p w:rsidR="004E3FD2" w:rsidRPr="004E3FD2" w:rsidRDefault="004E3FD2" w:rsidP="004E3FD2">
      <w:pPr>
        <w:spacing w:after="0" w:afterAutospacing="1" w:line="276" w:lineRule="auto"/>
        <w:ind w:firstLine="567"/>
        <w:jc w:val="both"/>
        <w:rPr>
          <w:rFonts w:ascii="Times New Roman" w:eastAsia="Times New Roman" w:hAnsi="Times New Roman" w:cs="Times New Roman"/>
          <w:b/>
          <w:sz w:val="24"/>
          <w:szCs w:val="24"/>
          <w:lang w:eastAsia="ru-RU"/>
        </w:rPr>
      </w:pPr>
      <w:r w:rsidRPr="004E3FD2">
        <w:rPr>
          <w:rFonts w:ascii="Times New Roman" w:eastAsia="Times New Roman" w:hAnsi="Times New Roman" w:cs="Times New Roman"/>
          <w:b/>
          <w:sz w:val="24"/>
          <w:szCs w:val="24"/>
          <w:lang w:eastAsia="ru-RU"/>
        </w:rPr>
        <w:t xml:space="preserve">             Члены рабочей группы:</w:t>
      </w:r>
    </w:p>
    <w:p w:rsidR="004E3FD2" w:rsidRPr="004E3FD2" w:rsidRDefault="004E3FD2" w:rsidP="004E3FD2">
      <w:pPr>
        <w:spacing w:after="0" w:afterAutospacing="1" w:line="276" w:lineRule="auto"/>
        <w:ind w:firstLine="567"/>
        <w:jc w:val="both"/>
        <w:rPr>
          <w:rFonts w:ascii="Times New Roman" w:eastAsia="Times New Roman" w:hAnsi="Times New Roman" w:cs="Times New Roman"/>
          <w:sz w:val="24"/>
          <w:szCs w:val="24"/>
          <w:lang w:eastAsia="ru-RU"/>
        </w:rPr>
      </w:pPr>
      <w:r w:rsidRPr="004E3FD2">
        <w:rPr>
          <w:rFonts w:ascii="Times New Roman" w:eastAsia="Times New Roman" w:hAnsi="Times New Roman" w:cs="Times New Roman"/>
          <w:sz w:val="24"/>
          <w:szCs w:val="24"/>
          <w:lang w:eastAsia="ru-RU"/>
        </w:rPr>
        <w:t xml:space="preserve">Лисина </w:t>
      </w:r>
      <w:proofErr w:type="gramStart"/>
      <w:r w:rsidRPr="004E3FD2">
        <w:rPr>
          <w:rFonts w:ascii="Times New Roman" w:eastAsia="Times New Roman" w:hAnsi="Times New Roman" w:cs="Times New Roman"/>
          <w:sz w:val="24"/>
          <w:szCs w:val="24"/>
          <w:lang w:eastAsia="ru-RU"/>
        </w:rPr>
        <w:t>Н.Н. .</w:t>
      </w:r>
      <w:proofErr w:type="gramEnd"/>
      <w:r w:rsidRPr="004E3FD2">
        <w:rPr>
          <w:rFonts w:ascii="Times New Roman" w:eastAsia="Times New Roman" w:hAnsi="Times New Roman" w:cs="Times New Roman"/>
          <w:sz w:val="24"/>
          <w:szCs w:val="24"/>
          <w:lang w:eastAsia="ru-RU"/>
        </w:rPr>
        <w:t xml:space="preserve">- депутат Совета депутатов Сивиньского сельского поселения (по согласованию);                  </w:t>
      </w:r>
    </w:p>
    <w:p w:rsidR="004E3FD2" w:rsidRPr="004E3FD2" w:rsidRDefault="004E3FD2" w:rsidP="004E3FD2">
      <w:pPr>
        <w:spacing w:after="0" w:afterAutospacing="1" w:line="276" w:lineRule="auto"/>
        <w:ind w:firstLine="567"/>
        <w:jc w:val="both"/>
        <w:rPr>
          <w:rFonts w:ascii="Times New Roman" w:eastAsia="Times New Roman" w:hAnsi="Times New Roman" w:cs="Times New Roman"/>
          <w:sz w:val="24"/>
          <w:szCs w:val="24"/>
          <w:lang w:eastAsia="ru-RU"/>
        </w:rPr>
      </w:pPr>
      <w:proofErr w:type="spellStart"/>
      <w:r w:rsidRPr="004E3FD2">
        <w:rPr>
          <w:rFonts w:ascii="Times New Roman" w:eastAsia="Times New Roman" w:hAnsi="Times New Roman" w:cs="Times New Roman"/>
          <w:sz w:val="24"/>
          <w:szCs w:val="24"/>
          <w:lang w:eastAsia="ru-RU"/>
        </w:rPr>
        <w:t>Акшаева</w:t>
      </w:r>
      <w:proofErr w:type="spellEnd"/>
      <w:r w:rsidRPr="004E3FD2">
        <w:rPr>
          <w:rFonts w:ascii="Times New Roman" w:eastAsia="Times New Roman" w:hAnsi="Times New Roman" w:cs="Times New Roman"/>
          <w:sz w:val="24"/>
          <w:szCs w:val="24"/>
          <w:lang w:eastAsia="ru-RU"/>
        </w:rPr>
        <w:t xml:space="preserve"> </w:t>
      </w:r>
      <w:proofErr w:type="gramStart"/>
      <w:r w:rsidRPr="004E3FD2">
        <w:rPr>
          <w:rFonts w:ascii="Times New Roman" w:eastAsia="Times New Roman" w:hAnsi="Times New Roman" w:cs="Times New Roman"/>
          <w:sz w:val="24"/>
          <w:szCs w:val="24"/>
          <w:lang w:eastAsia="ru-RU"/>
        </w:rPr>
        <w:t>С.А..</w:t>
      </w:r>
      <w:proofErr w:type="gramEnd"/>
      <w:r w:rsidRPr="004E3FD2">
        <w:rPr>
          <w:rFonts w:ascii="Times New Roman" w:eastAsia="Times New Roman" w:hAnsi="Times New Roman" w:cs="Times New Roman"/>
          <w:sz w:val="24"/>
          <w:szCs w:val="24"/>
          <w:lang w:eastAsia="ru-RU"/>
        </w:rPr>
        <w:t xml:space="preserve"> -  депутат Совета депутатов Сивиньского сельского поселения (по согласованию)</w:t>
      </w:r>
    </w:p>
    <w:p w:rsidR="004E3FD2" w:rsidRPr="004E3FD2" w:rsidRDefault="004E3FD2" w:rsidP="004E3FD2">
      <w:pPr>
        <w:spacing w:after="0" w:line="360" w:lineRule="auto"/>
        <w:jc w:val="both"/>
        <w:rPr>
          <w:rFonts w:ascii="Times New Roman" w:eastAsia="Times New Roman" w:hAnsi="Times New Roman" w:cs="Times New Roman"/>
          <w:sz w:val="24"/>
          <w:szCs w:val="24"/>
          <w:lang w:eastAsia="ru-RU"/>
        </w:rPr>
        <w:sectPr w:rsidR="004E3FD2" w:rsidRPr="004E3FD2" w:rsidSect="007917D1">
          <w:pgSz w:w="11906" w:h="16838"/>
          <w:pgMar w:top="1134" w:right="851" w:bottom="1134" w:left="1701" w:header="709" w:footer="709" w:gutter="0"/>
          <w:cols w:space="708"/>
          <w:docGrid w:linePitch="360"/>
        </w:sectPr>
      </w:pPr>
    </w:p>
    <w:p w:rsidR="004E3FD2" w:rsidRPr="004E3FD2" w:rsidRDefault="004E3FD2" w:rsidP="004E3FD2">
      <w:pPr>
        <w:shd w:val="clear" w:color="auto" w:fill="FFFFFF"/>
        <w:tabs>
          <w:tab w:val="left" w:pos="7856"/>
        </w:tabs>
        <w:spacing w:after="0" w:line="276" w:lineRule="auto"/>
        <w:ind w:right="10" w:firstLine="567"/>
        <w:jc w:val="right"/>
        <w:rPr>
          <w:rFonts w:ascii="Times New Roman" w:eastAsia="Times New Roman" w:hAnsi="Times New Roman" w:cs="Times New Roman"/>
          <w:bCs/>
          <w:color w:val="000000"/>
          <w:w w:val="125"/>
          <w:sz w:val="24"/>
          <w:szCs w:val="24"/>
          <w:lang w:eastAsia="ar-SA"/>
        </w:rPr>
      </w:pPr>
      <w:r w:rsidRPr="004E3FD2">
        <w:rPr>
          <w:rFonts w:ascii="Times New Roman" w:eastAsia="Times New Roman" w:hAnsi="Times New Roman" w:cs="Times New Roman"/>
          <w:sz w:val="24"/>
          <w:szCs w:val="24"/>
          <w:lang w:eastAsia="ru-RU"/>
        </w:rPr>
        <w:lastRenderedPageBreak/>
        <w:t>Приложение 3</w:t>
      </w:r>
    </w:p>
    <w:p w:rsidR="004E3FD2" w:rsidRPr="004E3FD2" w:rsidRDefault="004E3FD2" w:rsidP="004E3FD2">
      <w:pPr>
        <w:suppressAutoHyphens/>
        <w:spacing w:after="0" w:line="276" w:lineRule="auto"/>
        <w:jc w:val="right"/>
        <w:rPr>
          <w:rFonts w:ascii="Times New Roman" w:eastAsia="Arial" w:hAnsi="Times New Roman" w:cs="Times New Roman"/>
          <w:bCs/>
          <w:sz w:val="24"/>
          <w:szCs w:val="24"/>
          <w:lang w:eastAsia="ar-SA"/>
        </w:rPr>
      </w:pPr>
      <w:r w:rsidRPr="004E3FD2">
        <w:rPr>
          <w:rFonts w:ascii="Times New Roman" w:eastAsia="Arial" w:hAnsi="Times New Roman" w:cs="Times New Roman"/>
          <w:bCs/>
          <w:sz w:val="24"/>
          <w:szCs w:val="24"/>
          <w:lang w:eastAsia="ar-SA"/>
        </w:rPr>
        <w:t xml:space="preserve">к </w:t>
      </w:r>
      <w:proofErr w:type="gramStart"/>
      <w:r w:rsidRPr="004E3FD2">
        <w:rPr>
          <w:rFonts w:ascii="Times New Roman" w:eastAsia="Arial" w:hAnsi="Times New Roman" w:cs="Times New Roman"/>
          <w:bCs/>
          <w:sz w:val="24"/>
          <w:szCs w:val="24"/>
          <w:lang w:eastAsia="ar-SA"/>
        </w:rPr>
        <w:t>постановлению  Совета</w:t>
      </w:r>
      <w:proofErr w:type="gramEnd"/>
      <w:r w:rsidRPr="004E3FD2">
        <w:rPr>
          <w:rFonts w:ascii="Times New Roman" w:eastAsia="Arial" w:hAnsi="Times New Roman" w:cs="Times New Roman"/>
          <w:bCs/>
          <w:sz w:val="24"/>
          <w:szCs w:val="24"/>
          <w:lang w:eastAsia="ar-SA"/>
        </w:rPr>
        <w:t xml:space="preserve"> депутатов </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bCs/>
          <w:sz w:val="24"/>
          <w:szCs w:val="24"/>
          <w:lang w:eastAsia="ru-RU"/>
        </w:rPr>
        <w:t>Сивиньского сельского поселения</w:t>
      </w:r>
      <w:r w:rsidRPr="004E3FD2">
        <w:rPr>
          <w:rFonts w:ascii="Times New Roman" w:eastAsia="Times New Roman" w:hAnsi="Times New Roman" w:cs="Times New Roman"/>
          <w:sz w:val="24"/>
          <w:szCs w:val="24"/>
          <w:lang w:eastAsia="ar-SA"/>
        </w:rPr>
        <w:t xml:space="preserve"> </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sz w:val="24"/>
          <w:szCs w:val="24"/>
          <w:lang w:eastAsia="ar-SA"/>
        </w:rPr>
        <w:t>Краснослободского муниципального района</w:t>
      </w:r>
    </w:p>
    <w:p w:rsidR="004E3FD2" w:rsidRPr="004E3FD2" w:rsidRDefault="004E3FD2" w:rsidP="004E3FD2">
      <w:pPr>
        <w:suppressAutoHyphens/>
        <w:snapToGrid w:val="0"/>
        <w:spacing w:after="0" w:line="276" w:lineRule="auto"/>
        <w:ind w:left="-426" w:right="-59" w:firstLine="567"/>
        <w:jc w:val="right"/>
        <w:rPr>
          <w:rFonts w:ascii="Times New Roman" w:eastAsia="Times New Roman" w:hAnsi="Times New Roman" w:cs="Times New Roman"/>
          <w:sz w:val="24"/>
          <w:szCs w:val="24"/>
          <w:lang w:eastAsia="ar-SA"/>
        </w:rPr>
      </w:pPr>
      <w:r w:rsidRPr="004E3FD2">
        <w:rPr>
          <w:rFonts w:ascii="Times New Roman" w:eastAsia="Times New Roman" w:hAnsi="Times New Roman" w:cs="Times New Roman"/>
          <w:sz w:val="24"/>
          <w:szCs w:val="24"/>
          <w:lang w:eastAsia="ar-SA"/>
        </w:rPr>
        <w:t xml:space="preserve">Республики Мордовия </w:t>
      </w:r>
    </w:p>
    <w:p w:rsidR="004E3FD2" w:rsidRPr="004E3FD2" w:rsidRDefault="004E3FD2" w:rsidP="004E3FD2">
      <w:pPr>
        <w:suppressAutoHyphens/>
        <w:spacing w:after="0" w:line="276" w:lineRule="auto"/>
        <w:jc w:val="right"/>
        <w:rPr>
          <w:rFonts w:ascii="Times New Roman" w:eastAsia="Arial" w:hAnsi="Times New Roman" w:cs="Times New Roman"/>
          <w:bCs/>
          <w:sz w:val="24"/>
          <w:szCs w:val="24"/>
          <w:lang w:eastAsia="ar-SA"/>
        </w:rPr>
      </w:pPr>
      <w:r w:rsidRPr="004E3FD2">
        <w:rPr>
          <w:rFonts w:ascii="Times New Roman" w:eastAsia="Arial" w:hAnsi="Times New Roman" w:cs="Times New Roman"/>
          <w:bCs/>
          <w:sz w:val="24"/>
          <w:szCs w:val="24"/>
          <w:lang w:eastAsia="ar-SA"/>
        </w:rPr>
        <w:t>от «» декабря</w:t>
      </w:r>
      <w:r>
        <w:rPr>
          <w:rFonts w:ascii="Times New Roman" w:eastAsia="Arial" w:hAnsi="Times New Roman" w:cs="Times New Roman"/>
          <w:bCs/>
          <w:sz w:val="24"/>
          <w:szCs w:val="24"/>
          <w:lang w:eastAsia="ar-SA"/>
        </w:rPr>
        <w:t xml:space="preserve"> 2025</w:t>
      </w:r>
      <w:r w:rsidRPr="004E3FD2">
        <w:rPr>
          <w:rFonts w:ascii="Times New Roman" w:eastAsia="Arial" w:hAnsi="Times New Roman" w:cs="Times New Roman"/>
          <w:bCs/>
          <w:sz w:val="24"/>
          <w:szCs w:val="24"/>
          <w:lang w:eastAsia="ar-SA"/>
        </w:rPr>
        <w:t>г. №</w:t>
      </w:r>
      <w:r>
        <w:rPr>
          <w:rFonts w:ascii="Times New Roman" w:eastAsia="Arial" w:hAnsi="Times New Roman" w:cs="Times New Roman"/>
          <w:bCs/>
          <w:sz w:val="24"/>
          <w:szCs w:val="24"/>
          <w:lang w:eastAsia="ar-SA"/>
        </w:rPr>
        <w:t>2</w:t>
      </w:r>
    </w:p>
    <w:p w:rsidR="004E3FD2" w:rsidRPr="004E3FD2" w:rsidRDefault="004E3FD2" w:rsidP="004E3FD2">
      <w:pPr>
        <w:spacing w:after="0" w:line="360" w:lineRule="auto"/>
        <w:ind w:firstLine="567"/>
        <w:jc w:val="right"/>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left="720" w:firstLine="567"/>
        <w:jc w:val="center"/>
        <w:rPr>
          <w:rFonts w:ascii="Times New Roman" w:eastAsia="Times New Roman" w:hAnsi="Times New Roman" w:cs="Times New Roman"/>
          <w:b/>
          <w:sz w:val="28"/>
          <w:szCs w:val="28"/>
          <w:lang w:eastAsia="ru-RU"/>
        </w:rPr>
      </w:pPr>
      <w:r w:rsidRPr="004E3FD2">
        <w:rPr>
          <w:rFonts w:ascii="Times New Roman" w:eastAsia="Times New Roman" w:hAnsi="Times New Roman" w:cs="Times New Roman"/>
          <w:b/>
          <w:sz w:val="28"/>
          <w:szCs w:val="28"/>
          <w:lang w:eastAsia="ru-RU"/>
        </w:rPr>
        <w:t xml:space="preserve">Форма внесения предложений по проекту решения </w:t>
      </w:r>
    </w:p>
    <w:p w:rsidR="004E3FD2" w:rsidRPr="004E3FD2" w:rsidRDefault="004E3FD2" w:rsidP="004E3FD2">
      <w:pPr>
        <w:spacing w:after="0" w:line="360" w:lineRule="auto"/>
        <w:ind w:left="720" w:firstLine="567"/>
        <w:jc w:val="center"/>
        <w:rPr>
          <w:rFonts w:ascii="Times New Roman" w:eastAsia="Times New Roman" w:hAnsi="Times New Roman" w:cs="Times New Roman"/>
          <w:b/>
          <w:sz w:val="28"/>
          <w:szCs w:val="28"/>
          <w:lang w:eastAsia="ru-RU"/>
        </w:rPr>
      </w:pPr>
      <w:r w:rsidRPr="004E3FD2">
        <w:rPr>
          <w:rFonts w:ascii="Times New Roman" w:eastAsia="Times New Roman" w:hAnsi="Times New Roman" w:cs="Times New Roman"/>
          <w:b/>
          <w:sz w:val="28"/>
          <w:szCs w:val="28"/>
          <w:lang w:eastAsia="ru-RU"/>
        </w:rPr>
        <w:t xml:space="preserve">Совета </w:t>
      </w:r>
      <w:proofErr w:type="gramStart"/>
      <w:r w:rsidRPr="004E3FD2">
        <w:rPr>
          <w:rFonts w:ascii="Times New Roman" w:eastAsia="Times New Roman" w:hAnsi="Times New Roman" w:cs="Times New Roman"/>
          <w:b/>
          <w:sz w:val="28"/>
          <w:szCs w:val="28"/>
          <w:lang w:eastAsia="ru-RU"/>
        </w:rPr>
        <w:t>депутатов  Сивиньского</w:t>
      </w:r>
      <w:proofErr w:type="gramEnd"/>
      <w:r w:rsidRPr="004E3FD2">
        <w:rPr>
          <w:rFonts w:ascii="Times New Roman" w:eastAsia="Times New Roman" w:hAnsi="Times New Roman" w:cs="Times New Roman"/>
          <w:b/>
          <w:sz w:val="28"/>
          <w:szCs w:val="28"/>
          <w:lang w:eastAsia="ru-RU"/>
        </w:rPr>
        <w:t xml:space="preserve"> сельского поселения Краснослободского муниципального района </w:t>
      </w:r>
    </w:p>
    <w:p w:rsidR="004E3FD2" w:rsidRPr="004E3FD2" w:rsidRDefault="004E3FD2" w:rsidP="004E3FD2">
      <w:pPr>
        <w:spacing w:after="0" w:line="360" w:lineRule="auto"/>
        <w:ind w:left="720" w:firstLine="567"/>
        <w:jc w:val="center"/>
        <w:rPr>
          <w:rFonts w:ascii="Times New Roman" w:eastAsia="Times New Roman" w:hAnsi="Times New Roman" w:cs="Times New Roman"/>
          <w:b/>
          <w:sz w:val="28"/>
          <w:szCs w:val="28"/>
          <w:lang w:eastAsia="ru-RU"/>
        </w:rPr>
      </w:pPr>
      <w:r w:rsidRPr="004E3FD2">
        <w:rPr>
          <w:rFonts w:ascii="Times New Roman" w:eastAsia="Times New Roman" w:hAnsi="Times New Roman" w:cs="Times New Roman"/>
          <w:b/>
          <w:sz w:val="28"/>
          <w:szCs w:val="28"/>
          <w:lang w:eastAsia="ru-RU"/>
        </w:rPr>
        <w:t xml:space="preserve">«О внесении изменений </w:t>
      </w:r>
      <w:r>
        <w:rPr>
          <w:rFonts w:ascii="Times New Roman" w:eastAsia="Times New Roman" w:hAnsi="Times New Roman" w:cs="Times New Roman"/>
          <w:b/>
          <w:sz w:val="28"/>
          <w:szCs w:val="28"/>
          <w:lang w:eastAsia="ru-RU"/>
        </w:rPr>
        <w:t xml:space="preserve">в </w:t>
      </w:r>
      <w:r w:rsidRPr="004E3FD2">
        <w:rPr>
          <w:rFonts w:ascii="Times New Roman" w:eastAsia="Times New Roman" w:hAnsi="Times New Roman" w:cs="Times New Roman"/>
          <w:b/>
          <w:sz w:val="28"/>
          <w:szCs w:val="28"/>
          <w:lang w:eastAsia="ru-RU"/>
        </w:rPr>
        <w:t>Правила землепользования и застройки Сивиньского сельского поселения Краснослободского муниципального района Республики Мордовия»</w:t>
      </w:r>
    </w:p>
    <w:p w:rsidR="004E3FD2" w:rsidRPr="004E3FD2" w:rsidRDefault="004E3FD2" w:rsidP="004E3FD2">
      <w:pPr>
        <w:spacing w:after="0" w:line="240" w:lineRule="auto"/>
        <w:ind w:firstLine="567"/>
        <w:jc w:val="center"/>
        <w:rPr>
          <w:rFonts w:ascii="Times New Roman" w:eastAsia="Times New Roman" w:hAnsi="Times New Roman" w:cs="Times New Roman"/>
          <w:b/>
          <w:bCs/>
          <w:sz w:val="28"/>
          <w:szCs w:val="20"/>
          <w:lang w:val="x-none" w:eastAsia="x-none"/>
        </w:rPr>
      </w:pPr>
    </w:p>
    <w:tbl>
      <w:tblPr>
        <w:tblW w:w="0" w:type="auto"/>
        <w:tblInd w:w="-185" w:type="dxa"/>
        <w:tblLayout w:type="fixed"/>
        <w:tblLook w:val="0000" w:firstRow="0" w:lastRow="0" w:firstColumn="0" w:lastColumn="0" w:noHBand="0" w:noVBand="0"/>
      </w:tblPr>
      <w:tblGrid>
        <w:gridCol w:w="648"/>
        <w:gridCol w:w="1260"/>
        <w:gridCol w:w="2160"/>
        <w:gridCol w:w="2160"/>
        <w:gridCol w:w="2520"/>
        <w:gridCol w:w="1992"/>
        <w:gridCol w:w="1260"/>
        <w:gridCol w:w="1625"/>
        <w:gridCol w:w="1990"/>
      </w:tblGrid>
      <w:tr w:rsidR="004E3FD2" w:rsidRPr="004E3FD2" w:rsidTr="008C3658">
        <w:trPr>
          <w:cantSplit/>
          <w:trHeight w:hRule="exact" w:val="341"/>
        </w:trPr>
        <w:tc>
          <w:tcPr>
            <w:tcW w:w="648" w:type="dxa"/>
            <w:vMerge w:val="restart"/>
            <w:tcBorders>
              <w:top w:val="single" w:sz="4" w:space="0" w:color="000000"/>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r w:rsidRPr="004E3FD2">
              <w:rPr>
                <w:rFonts w:ascii="Times New Roman" w:eastAsia="Times New Roman" w:hAnsi="Times New Roman" w:cs="Times New Roman"/>
                <w:b/>
                <w:bCs/>
                <w:sz w:val="28"/>
                <w:szCs w:val="20"/>
                <w:lang w:val="x-none" w:eastAsia="x-none"/>
              </w:rPr>
              <w:t>№ п/п</w:t>
            </w:r>
          </w:p>
        </w:tc>
        <w:tc>
          <w:tcPr>
            <w:tcW w:w="1260" w:type="dxa"/>
            <w:vMerge w:val="restart"/>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Глава, статья, часть статьи, пункт</w:t>
            </w:r>
          </w:p>
        </w:tc>
        <w:tc>
          <w:tcPr>
            <w:tcW w:w="2160" w:type="dxa"/>
            <w:vMerge w:val="restart"/>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Текст проекта Генерального Плана и Правил землепользования и застройки</w:t>
            </w:r>
          </w:p>
        </w:tc>
        <w:tc>
          <w:tcPr>
            <w:tcW w:w="2160" w:type="dxa"/>
            <w:vMerge w:val="restart"/>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Текст поправки</w:t>
            </w:r>
          </w:p>
        </w:tc>
        <w:tc>
          <w:tcPr>
            <w:tcW w:w="2520" w:type="dxa"/>
            <w:vMerge w:val="restart"/>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Текст проекта ПЗЗ и ГП с учетом поправки</w:t>
            </w:r>
          </w:p>
        </w:tc>
        <w:tc>
          <w:tcPr>
            <w:tcW w:w="6867" w:type="dxa"/>
            <w:gridSpan w:val="4"/>
            <w:tcBorders>
              <w:top w:val="single" w:sz="4" w:space="0" w:color="000000"/>
              <w:left w:val="single" w:sz="4" w:space="0" w:color="000000"/>
              <w:bottom w:val="single" w:sz="4" w:space="0" w:color="000000"/>
              <w:right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Кем внесена поправка</w:t>
            </w:r>
          </w:p>
        </w:tc>
      </w:tr>
      <w:tr w:rsidR="004E3FD2" w:rsidRPr="004E3FD2" w:rsidTr="008C3658">
        <w:trPr>
          <w:cantSplit/>
        </w:trPr>
        <w:tc>
          <w:tcPr>
            <w:tcW w:w="648" w:type="dxa"/>
            <w:vMerge/>
            <w:tcBorders>
              <w:top w:val="single" w:sz="4" w:space="0" w:color="000000"/>
              <w:left w:val="single" w:sz="4" w:space="0" w:color="000000"/>
              <w:bottom w:val="single" w:sz="4" w:space="0" w:color="000000"/>
            </w:tcBorders>
          </w:tcPr>
          <w:p w:rsidR="004E3FD2" w:rsidRPr="004E3FD2" w:rsidRDefault="004E3FD2" w:rsidP="004E3FD2">
            <w:pPr>
              <w:spacing w:after="0" w:line="360" w:lineRule="auto"/>
              <w:ind w:firstLine="567"/>
              <w:rPr>
                <w:rFonts w:ascii="Times New Roman" w:eastAsia="Times New Roman" w:hAnsi="Times New Roman" w:cs="Times New Roman"/>
                <w:sz w:val="24"/>
                <w:szCs w:val="20"/>
                <w:lang w:eastAsia="ru-RU"/>
              </w:rPr>
            </w:pPr>
          </w:p>
        </w:tc>
        <w:tc>
          <w:tcPr>
            <w:tcW w:w="1260" w:type="dxa"/>
            <w:vMerge/>
            <w:tcBorders>
              <w:top w:val="single" w:sz="4" w:space="0" w:color="000000"/>
              <w:left w:val="single" w:sz="4" w:space="0" w:color="000000"/>
              <w:bottom w:val="single" w:sz="4" w:space="0" w:color="000000"/>
            </w:tcBorders>
          </w:tcPr>
          <w:p w:rsidR="004E3FD2" w:rsidRPr="004E3FD2" w:rsidRDefault="004E3FD2" w:rsidP="004E3FD2">
            <w:pPr>
              <w:spacing w:after="0" w:line="360" w:lineRule="auto"/>
              <w:ind w:firstLine="567"/>
              <w:rPr>
                <w:rFonts w:ascii="Times New Roman" w:eastAsia="Times New Roman" w:hAnsi="Times New Roman" w:cs="Times New Roman"/>
                <w:sz w:val="24"/>
                <w:szCs w:val="20"/>
                <w:lang w:eastAsia="ru-RU"/>
              </w:rPr>
            </w:pPr>
          </w:p>
        </w:tc>
        <w:tc>
          <w:tcPr>
            <w:tcW w:w="2160" w:type="dxa"/>
            <w:vMerge/>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p>
        </w:tc>
        <w:tc>
          <w:tcPr>
            <w:tcW w:w="2160" w:type="dxa"/>
            <w:vMerge/>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p>
        </w:tc>
        <w:tc>
          <w:tcPr>
            <w:tcW w:w="2520" w:type="dxa"/>
            <w:vMerge/>
            <w:tcBorders>
              <w:top w:val="single" w:sz="4" w:space="0" w:color="000000"/>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p>
        </w:tc>
        <w:tc>
          <w:tcPr>
            <w:tcW w:w="1992" w:type="dxa"/>
            <w:tcBorders>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Фамилия, имя, отчество гражданина (граждан), внесшего предложения</w:t>
            </w:r>
          </w:p>
        </w:tc>
        <w:tc>
          <w:tcPr>
            <w:tcW w:w="1260" w:type="dxa"/>
            <w:tcBorders>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Домашний адрес, телефон</w:t>
            </w:r>
          </w:p>
        </w:tc>
        <w:tc>
          <w:tcPr>
            <w:tcW w:w="1625" w:type="dxa"/>
            <w:tcBorders>
              <w:left w:val="single" w:sz="4" w:space="0" w:color="000000"/>
              <w:bottom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Данные о документе, удостоверяющем личность</w:t>
            </w:r>
          </w:p>
        </w:tc>
        <w:tc>
          <w:tcPr>
            <w:tcW w:w="1990" w:type="dxa"/>
            <w:tcBorders>
              <w:left w:val="single" w:sz="4" w:space="0" w:color="000000"/>
              <w:bottom w:val="single" w:sz="4" w:space="0" w:color="000000"/>
              <w:right w:val="single" w:sz="4" w:space="0" w:color="000000"/>
            </w:tcBorders>
          </w:tcPr>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Место работы</w:t>
            </w:r>
          </w:p>
          <w:p w:rsidR="004E3FD2" w:rsidRPr="004E3FD2" w:rsidRDefault="004E3FD2" w:rsidP="004E3FD2">
            <w:pPr>
              <w:suppressAutoHyphens/>
              <w:spacing w:after="0" w:line="240" w:lineRule="auto"/>
              <w:jc w:val="center"/>
              <w:rPr>
                <w:rFonts w:ascii="Times New Roman" w:eastAsia="Arial" w:hAnsi="Times New Roman" w:cs="Times New Roman"/>
                <w:b/>
                <w:sz w:val="24"/>
                <w:szCs w:val="24"/>
                <w:lang w:eastAsia="ar-SA"/>
              </w:rPr>
            </w:pPr>
            <w:r w:rsidRPr="004E3FD2">
              <w:rPr>
                <w:rFonts w:ascii="Times New Roman" w:eastAsia="Arial" w:hAnsi="Times New Roman" w:cs="Times New Roman"/>
                <w:b/>
                <w:sz w:val="24"/>
                <w:szCs w:val="24"/>
                <w:lang w:eastAsia="ar-SA"/>
              </w:rPr>
              <w:t>(учебы)</w:t>
            </w:r>
          </w:p>
        </w:tc>
      </w:tr>
      <w:tr w:rsidR="004E3FD2" w:rsidRPr="004E3FD2" w:rsidTr="008C3658">
        <w:tc>
          <w:tcPr>
            <w:tcW w:w="648"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1260"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2160"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2160"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2520"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1992"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1260"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1625" w:type="dxa"/>
            <w:tcBorders>
              <w:left w:val="single" w:sz="4" w:space="0" w:color="000000"/>
              <w:bottom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c>
          <w:tcPr>
            <w:tcW w:w="1990" w:type="dxa"/>
            <w:tcBorders>
              <w:left w:val="single" w:sz="4" w:space="0" w:color="000000"/>
              <w:bottom w:val="single" w:sz="4" w:space="0" w:color="000000"/>
              <w:right w:val="single" w:sz="4" w:space="0" w:color="000000"/>
            </w:tcBorders>
          </w:tcPr>
          <w:p w:rsidR="004E3FD2" w:rsidRPr="004E3FD2" w:rsidRDefault="004E3FD2" w:rsidP="004E3FD2">
            <w:pPr>
              <w:snapToGrid w:val="0"/>
              <w:spacing w:after="0" w:line="240" w:lineRule="auto"/>
              <w:ind w:firstLine="567"/>
              <w:jc w:val="center"/>
              <w:rPr>
                <w:rFonts w:ascii="Times New Roman" w:eastAsia="Times New Roman" w:hAnsi="Times New Roman" w:cs="Times New Roman"/>
                <w:b/>
                <w:bCs/>
                <w:sz w:val="28"/>
                <w:szCs w:val="20"/>
                <w:lang w:val="x-none" w:eastAsia="x-none"/>
              </w:rPr>
            </w:pPr>
          </w:p>
        </w:tc>
      </w:tr>
    </w:tbl>
    <w:p w:rsidR="004E3FD2" w:rsidRPr="004E3FD2" w:rsidRDefault="004E3FD2" w:rsidP="004E3FD2">
      <w:pPr>
        <w:spacing w:after="0" w:line="240" w:lineRule="auto"/>
        <w:ind w:firstLine="567"/>
        <w:jc w:val="center"/>
        <w:rPr>
          <w:rFonts w:ascii="Times New Roman" w:eastAsia="Times New Roman" w:hAnsi="Times New Roman" w:cs="Times New Roman"/>
          <w:sz w:val="28"/>
          <w:szCs w:val="20"/>
          <w:lang w:val="x-none" w:eastAsia="x-none"/>
        </w:rPr>
      </w:pPr>
    </w:p>
    <w:p w:rsidR="004E3FD2" w:rsidRPr="004E3FD2" w:rsidRDefault="004E3FD2" w:rsidP="004E3FD2">
      <w:pPr>
        <w:spacing w:after="0" w:line="240" w:lineRule="auto"/>
        <w:ind w:firstLine="567"/>
        <w:jc w:val="both"/>
        <w:rPr>
          <w:rFonts w:ascii="Times New Roman" w:eastAsia="Times New Roman" w:hAnsi="Times New Roman" w:cs="Times New Roman"/>
          <w:b/>
          <w:bCs/>
          <w:sz w:val="28"/>
          <w:szCs w:val="20"/>
          <w:lang w:val="x-none" w:eastAsia="x-none"/>
        </w:rPr>
      </w:pPr>
    </w:p>
    <w:p w:rsidR="004E3FD2" w:rsidRPr="004E3FD2" w:rsidRDefault="004E3FD2" w:rsidP="004E3FD2">
      <w:pPr>
        <w:spacing w:after="0" w:line="240" w:lineRule="auto"/>
        <w:ind w:left="708" w:firstLine="708"/>
        <w:jc w:val="both"/>
        <w:rPr>
          <w:rFonts w:ascii="Times New Roman" w:eastAsia="Times New Roman" w:hAnsi="Times New Roman" w:cs="Times New Roman"/>
          <w:sz w:val="28"/>
          <w:szCs w:val="20"/>
          <w:lang w:val="x-none" w:eastAsia="x-none"/>
        </w:rPr>
      </w:pPr>
      <w:r w:rsidRPr="004E3FD2">
        <w:rPr>
          <w:rFonts w:ascii="Times New Roman" w:eastAsia="Times New Roman" w:hAnsi="Times New Roman" w:cs="Times New Roman"/>
          <w:sz w:val="28"/>
          <w:szCs w:val="20"/>
          <w:lang w:val="x-none" w:eastAsia="x-none"/>
        </w:rPr>
        <w:t>Подпись гражданина (граждан)</w:t>
      </w:r>
      <w:r w:rsidRPr="004E3FD2">
        <w:rPr>
          <w:rFonts w:ascii="Times New Roman" w:eastAsia="Times New Roman" w:hAnsi="Times New Roman" w:cs="Times New Roman"/>
          <w:sz w:val="28"/>
          <w:szCs w:val="20"/>
          <w:lang w:val="x-none" w:eastAsia="x-none"/>
        </w:rPr>
        <w:tab/>
      </w: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360" w:lineRule="auto"/>
        <w:ind w:firstLine="567"/>
        <w:jc w:val="both"/>
        <w:rPr>
          <w:rFonts w:ascii="Times New Roman" w:eastAsia="Times New Roman" w:hAnsi="Times New Roman" w:cs="Times New Roman"/>
          <w:sz w:val="24"/>
          <w:szCs w:val="20"/>
          <w:lang w:eastAsia="ru-RU"/>
        </w:rPr>
      </w:pPr>
    </w:p>
    <w:p w:rsidR="004E3FD2" w:rsidRPr="004E3FD2" w:rsidRDefault="004E3FD2" w:rsidP="004E3FD2">
      <w:pPr>
        <w:spacing w:after="0" w:line="240" w:lineRule="auto"/>
        <w:jc w:val="center"/>
        <w:rPr>
          <w:rFonts w:ascii="Times New Roman" w:eastAsia="Times New Roman" w:hAnsi="Times New Roman" w:cs="Times New Roman"/>
          <w:b/>
          <w:sz w:val="20"/>
          <w:szCs w:val="20"/>
          <w:lang w:eastAsia="ru-RU"/>
        </w:rPr>
      </w:pPr>
    </w:p>
    <w:p w:rsidR="004E3FD2" w:rsidRPr="004E3FD2" w:rsidRDefault="004E3FD2" w:rsidP="004E3FD2">
      <w:pPr>
        <w:spacing w:after="0" w:line="360" w:lineRule="auto"/>
        <w:jc w:val="both"/>
        <w:rPr>
          <w:rFonts w:ascii="Times New Roman" w:eastAsia="Times New Roman" w:hAnsi="Times New Roman" w:cs="Times New Roman"/>
          <w:sz w:val="24"/>
          <w:szCs w:val="20"/>
          <w:lang w:eastAsia="ru-RU"/>
        </w:rPr>
        <w:sectPr w:rsidR="004E3FD2" w:rsidRPr="004E3FD2" w:rsidSect="004E3FD2">
          <w:pgSz w:w="16838" w:h="11906" w:orient="landscape"/>
          <w:pgMar w:top="1701" w:right="1134" w:bottom="851" w:left="1134" w:header="709" w:footer="709" w:gutter="0"/>
          <w:cols w:space="708"/>
          <w:docGrid w:linePitch="360"/>
        </w:sectPr>
      </w:pPr>
    </w:p>
    <w:p w:rsidR="0088590C" w:rsidRDefault="0088590C"/>
    <w:sectPr w:rsidR="008859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5EDA" w:rsidRDefault="006E5EDA">
      <w:pPr>
        <w:spacing w:after="0" w:line="240" w:lineRule="auto"/>
      </w:pPr>
      <w:r>
        <w:separator/>
      </w:r>
    </w:p>
  </w:endnote>
  <w:endnote w:type="continuationSeparator" w:id="0">
    <w:p w:rsidR="006E5EDA" w:rsidRDefault="006E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ГОСТ тип А">
    <w:altName w:val="Arial"/>
    <w:charset w:val="CC"/>
    <w:family w:val="swiss"/>
    <w:pitch w:val="variable"/>
    <w:sig w:usb0="00000287" w:usb1="00000000" w:usb2="00000000" w:usb3="00000000" w:csb0="0000009F" w:csb1="00000000"/>
  </w:font>
  <w:font w:name="ISOCPEUR">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Hei">
    <w:altName w:val="黑体"/>
    <w:panose1 w:val="02010609060101010101"/>
    <w:charset w:val="86"/>
    <w:family w:val="modern"/>
    <w:pitch w:val="fixed"/>
    <w:sig w:usb0="800002BF" w:usb1="38CF7CFA" w:usb2="00000016" w:usb3="00000000" w:csb0="00040001" w:csb1="00000000"/>
  </w:font>
  <w:font w:name="OpenSansRegular">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3063" w:rsidRDefault="004E3FD2">
    <w:pPr>
      <w:pStyle w:val="a5"/>
      <w:jc w:val="right"/>
    </w:pPr>
    <w:r>
      <w:fldChar w:fldCharType="begin"/>
    </w:r>
    <w:r>
      <w:instrText>PAGE   \* MERGEFORMAT</w:instrText>
    </w:r>
    <w:r>
      <w:fldChar w:fldCharType="separate"/>
    </w:r>
    <w:r w:rsidR="005417BE">
      <w:rPr>
        <w:noProof/>
      </w:rPr>
      <w:t>15</w:t>
    </w:r>
    <w:r>
      <w:fldChar w:fldCharType="end"/>
    </w:r>
  </w:p>
  <w:p w:rsidR="00A53063" w:rsidRDefault="006E5ED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5EDA" w:rsidRDefault="006E5EDA">
      <w:pPr>
        <w:spacing w:after="0" w:line="240" w:lineRule="auto"/>
      </w:pPr>
      <w:r>
        <w:separator/>
      </w:r>
    </w:p>
  </w:footnote>
  <w:footnote w:type="continuationSeparator" w:id="0">
    <w:p w:rsidR="006E5EDA" w:rsidRDefault="006E5E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A3545386"/>
    <w:lvl w:ilvl="0">
      <w:start w:val="1"/>
      <w:numFmt w:val="bullet"/>
      <w:pStyle w:val="4"/>
      <w:lvlText w:val=""/>
      <w:lvlJc w:val="left"/>
      <w:pPr>
        <w:tabs>
          <w:tab w:val="num" w:pos="1209"/>
        </w:tabs>
        <w:ind w:left="1209" w:hanging="360"/>
      </w:pPr>
      <w:rPr>
        <w:rFonts w:ascii="Symbol" w:hAnsi="Symbol" w:cs="Symbol" w:hint="default"/>
      </w:rPr>
    </w:lvl>
  </w:abstractNum>
  <w:abstractNum w:abstractNumId="1" w15:restartNumberingAfterBreak="0">
    <w:nsid w:val="00000063"/>
    <w:multiLevelType w:val="multilevel"/>
    <w:tmpl w:val="720EE7B0"/>
    <w:lvl w:ilvl="0">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1">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2">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3">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4">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5">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6">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7">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8">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abstractNum>
  <w:abstractNum w:abstractNumId="2" w15:restartNumberingAfterBreak="0">
    <w:nsid w:val="02D727B8"/>
    <w:multiLevelType w:val="hybridMultilevel"/>
    <w:tmpl w:val="E5C8B4AE"/>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 w15:restartNumberingAfterBreak="0">
    <w:nsid w:val="0AD54FD9"/>
    <w:multiLevelType w:val="hybridMultilevel"/>
    <w:tmpl w:val="56520C94"/>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4" w15:restartNumberingAfterBreak="0">
    <w:nsid w:val="0D040BF7"/>
    <w:multiLevelType w:val="hybridMultilevel"/>
    <w:tmpl w:val="690674E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5" w15:restartNumberingAfterBreak="0">
    <w:nsid w:val="0D4243D6"/>
    <w:multiLevelType w:val="hybridMultilevel"/>
    <w:tmpl w:val="1668E850"/>
    <w:lvl w:ilvl="0" w:tplc="80EC77EE">
      <w:start w:val="1"/>
      <w:numFmt w:val="decimal"/>
      <w:lvlText w:val="%1"/>
      <w:lvlJc w:val="left"/>
      <w:pPr>
        <w:tabs>
          <w:tab w:val="num" w:pos="960"/>
        </w:tabs>
        <w:ind w:left="960" w:hanging="360"/>
      </w:pPr>
      <w:rPr>
        <w:rFonts w:hint="default"/>
        <w:b w:val="0"/>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6" w15:restartNumberingAfterBreak="0">
    <w:nsid w:val="0F50194B"/>
    <w:multiLevelType w:val="hybridMultilevel"/>
    <w:tmpl w:val="31F4D984"/>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7" w15:restartNumberingAfterBreak="0">
    <w:nsid w:val="18116E12"/>
    <w:multiLevelType w:val="hybridMultilevel"/>
    <w:tmpl w:val="E91ECBA0"/>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8" w15:restartNumberingAfterBreak="0">
    <w:nsid w:val="1B2101EF"/>
    <w:multiLevelType w:val="hybridMultilevel"/>
    <w:tmpl w:val="71008B86"/>
    <w:lvl w:ilvl="0" w:tplc="2B801206">
      <w:start w:val="2"/>
      <w:numFmt w:val="decimal"/>
      <w:lvlText w:val="%1."/>
      <w:lvlJc w:val="left"/>
      <w:pPr>
        <w:ind w:left="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1413A6">
      <w:start w:val="1"/>
      <w:numFmt w:val="bullet"/>
      <w:lvlText w:val="-"/>
      <w:lvlJc w:val="left"/>
      <w:pPr>
        <w:ind w:left="9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B26FEAC">
      <w:start w:val="1"/>
      <w:numFmt w:val="bullet"/>
      <w:lvlText w:val="▪"/>
      <w:lvlJc w:val="left"/>
      <w:pPr>
        <w:ind w:left="19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3522F4E">
      <w:start w:val="1"/>
      <w:numFmt w:val="bullet"/>
      <w:lvlText w:val="•"/>
      <w:lvlJc w:val="left"/>
      <w:pPr>
        <w:ind w:left="26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0583D82">
      <w:start w:val="1"/>
      <w:numFmt w:val="bullet"/>
      <w:lvlText w:val="o"/>
      <w:lvlJc w:val="left"/>
      <w:pPr>
        <w:ind w:left="334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034E46C">
      <w:start w:val="1"/>
      <w:numFmt w:val="bullet"/>
      <w:lvlText w:val="▪"/>
      <w:lvlJc w:val="left"/>
      <w:pPr>
        <w:ind w:left="406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FE6E420">
      <w:start w:val="1"/>
      <w:numFmt w:val="bullet"/>
      <w:lvlText w:val="•"/>
      <w:lvlJc w:val="left"/>
      <w:pPr>
        <w:ind w:left="478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A9E2720">
      <w:start w:val="1"/>
      <w:numFmt w:val="bullet"/>
      <w:lvlText w:val="o"/>
      <w:lvlJc w:val="left"/>
      <w:pPr>
        <w:ind w:left="55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3C18F926">
      <w:start w:val="1"/>
      <w:numFmt w:val="bullet"/>
      <w:lvlText w:val="▪"/>
      <w:lvlJc w:val="left"/>
      <w:pPr>
        <w:ind w:left="622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E7F2F14"/>
    <w:multiLevelType w:val="hybridMultilevel"/>
    <w:tmpl w:val="39A4C7A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0" w15:restartNumberingAfterBreak="0">
    <w:nsid w:val="202D2948"/>
    <w:multiLevelType w:val="hybridMultilevel"/>
    <w:tmpl w:val="69D8E062"/>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1" w15:restartNumberingAfterBreak="0">
    <w:nsid w:val="278A098C"/>
    <w:multiLevelType w:val="hybridMultilevel"/>
    <w:tmpl w:val="947E4888"/>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2" w15:restartNumberingAfterBreak="0">
    <w:nsid w:val="2B033DF8"/>
    <w:multiLevelType w:val="hybridMultilevel"/>
    <w:tmpl w:val="170A46B2"/>
    <w:lvl w:ilvl="0" w:tplc="1414B53A">
      <w:start w:val="1"/>
      <w:numFmt w:val="decimal"/>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3" w15:restartNumberingAfterBreak="0">
    <w:nsid w:val="33DA64FB"/>
    <w:multiLevelType w:val="hybridMultilevel"/>
    <w:tmpl w:val="5B96058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4" w15:restartNumberingAfterBreak="0">
    <w:nsid w:val="38345307"/>
    <w:multiLevelType w:val="multilevel"/>
    <w:tmpl w:val="54D4E514"/>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980"/>
        </w:tabs>
        <w:ind w:left="198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83F0C96"/>
    <w:multiLevelType w:val="hybridMultilevel"/>
    <w:tmpl w:val="FB405B3E"/>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6" w15:restartNumberingAfterBreak="0">
    <w:nsid w:val="3A6D1692"/>
    <w:multiLevelType w:val="hybridMultilevel"/>
    <w:tmpl w:val="7A209F1E"/>
    <w:lvl w:ilvl="0" w:tplc="1414B53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AC966B7"/>
    <w:multiLevelType w:val="hybridMultilevel"/>
    <w:tmpl w:val="68CA6786"/>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18" w15:restartNumberingAfterBreak="0">
    <w:nsid w:val="3B753007"/>
    <w:multiLevelType w:val="multilevel"/>
    <w:tmpl w:val="AFA02BB6"/>
    <w:lvl w:ilvl="0">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1">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2">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3">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4">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5">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6">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7">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lvl w:ilvl="8">
      <w:start w:val="1"/>
      <w:numFmt w:val="decimal"/>
      <w:lvlText w:val="%1."/>
      <w:lvlJc w:val="left"/>
      <w:pPr>
        <w:tabs>
          <w:tab w:val="num" w:pos="0"/>
        </w:tabs>
        <w:ind w:left="0" w:firstLine="0"/>
      </w:pPr>
      <w:rPr>
        <w:rFonts w:ascii="Times New Roman" w:hAnsi="Times New Roman" w:cs="Times New Roman" w:hint="default"/>
        <w:b w:val="0"/>
        <w:bCs w:val="0"/>
        <w:i w:val="0"/>
        <w:iCs w:val="0"/>
        <w:smallCaps w:val="0"/>
        <w:strike w:val="0"/>
        <w:color w:val="000000"/>
        <w:spacing w:val="3"/>
        <w:w w:val="100"/>
        <w:position w:val="0"/>
        <w:sz w:val="21"/>
        <w:szCs w:val="21"/>
        <w:u w:val="none"/>
      </w:rPr>
    </w:lvl>
  </w:abstractNum>
  <w:abstractNum w:abstractNumId="19" w15:restartNumberingAfterBreak="0">
    <w:nsid w:val="3D923FFC"/>
    <w:multiLevelType w:val="hybridMultilevel"/>
    <w:tmpl w:val="BB8EE252"/>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0" w15:restartNumberingAfterBreak="0">
    <w:nsid w:val="4A2F353E"/>
    <w:multiLevelType w:val="hybridMultilevel"/>
    <w:tmpl w:val="C1D0C1FA"/>
    <w:lvl w:ilvl="0" w:tplc="0FA0E204">
      <w:start w:val="1"/>
      <w:numFmt w:val="decimal"/>
      <w:pStyle w:val="S"/>
      <w:lvlText w:val="Рисунок. %1"/>
      <w:lvlJc w:val="left"/>
      <w:pPr>
        <w:tabs>
          <w:tab w:val="num" w:pos="2149"/>
        </w:tabs>
        <w:ind w:left="214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1" w15:restartNumberingAfterBreak="0">
    <w:nsid w:val="4DD2432A"/>
    <w:multiLevelType w:val="hybridMultilevel"/>
    <w:tmpl w:val="B642A56A"/>
    <w:lvl w:ilvl="0" w:tplc="B35EB906">
      <w:start w:val="1"/>
      <w:numFmt w:val="decimal"/>
      <w:lvlText w:val="%1."/>
      <w:lvlJc w:val="left"/>
      <w:pPr>
        <w:ind w:left="1080" w:hanging="360"/>
      </w:pPr>
      <w:rPr>
        <w:rFonts w:hint="default"/>
        <w:color w:val="auto"/>
        <w:sz w:val="22"/>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EA14214"/>
    <w:multiLevelType w:val="hybridMultilevel"/>
    <w:tmpl w:val="690674E2"/>
    <w:lvl w:ilvl="0" w:tplc="0419000F">
      <w:start w:val="1"/>
      <w:numFmt w:val="decimal"/>
      <w:lvlText w:val="%1."/>
      <w:lvlJc w:val="left"/>
      <w:pPr>
        <w:ind w:left="960" w:hanging="360"/>
      </w:p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3" w15:restartNumberingAfterBreak="0">
    <w:nsid w:val="55B96A69"/>
    <w:multiLevelType w:val="hybridMultilevel"/>
    <w:tmpl w:val="1FBA64F2"/>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4" w15:restartNumberingAfterBreak="0">
    <w:nsid w:val="58E223E3"/>
    <w:multiLevelType w:val="hybridMultilevel"/>
    <w:tmpl w:val="194A958E"/>
    <w:lvl w:ilvl="0" w:tplc="146A64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DAB3D8E"/>
    <w:multiLevelType w:val="hybridMultilevel"/>
    <w:tmpl w:val="737CBD42"/>
    <w:lvl w:ilvl="0" w:tplc="CB003F9A">
      <w:start w:val="1"/>
      <w:numFmt w:val="decimal"/>
      <w:lvlText w:val="%1."/>
      <w:lvlJc w:val="left"/>
      <w:pPr>
        <w:ind w:left="1080" w:hanging="360"/>
      </w:pPr>
      <w:rPr>
        <w:rFonts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5EC6CE9"/>
    <w:multiLevelType w:val="hybridMultilevel"/>
    <w:tmpl w:val="E0C80E3E"/>
    <w:lvl w:ilvl="0" w:tplc="15ACC8B4">
      <w:start w:val="1"/>
      <w:numFmt w:val="bullet"/>
      <w:pStyle w:val="a"/>
      <w:lvlText w:val=""/>
      <w:lvlJc w:val="left"/>
      <w:pPr>
        <w:tabs>
          <w:tab w:val="num" w:pos="2149"/>
        </w:tabs>
        <w:ind w:left="2149"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85B2D8D"/>
    <w:multiLevelType w:val="hybridMultilevel"/>
    <w:tmpl w:val="F8DCC6DA"/>
    <w:lvl w:ilvl="0" w:tplc="C1020616">
      <w:start w:val="1"/>
      <w:numFmt w:val="bullet"/>
      <w:pStyle w:val="a0"/>
      <w:lvlText w:val=""/>
      <w:lvlJc w:val="left"/>
      <w:pPr>
        <w:tabs>
          <w:tab w:val="num" w:pos="426"/>
        </w:tabs>
        <w:ind w:left="426" w:firstLine="0"/>
      </w:pPr>
      <w:rPr>
        <w:rFonts w:ascii="Symbol" w:hAnsi="Symbol" w:hint="default"/>
      </w:rPr>
    </w:lvl>
    <w:lvl w:ilvl="1" w:tplc="0419000F">
      <w:start w:val="1"/>
      <w:numFmt w:val="decimal"/>
      <w:lvlText w:val="%2."/>
      <w:lvlJc w:val="left"/>
      <w:pPr>
        <w:tabs>
          <w:tab w:val="num" w:pos="2149"/>
        </w:tabs>
        <w:ind w:left="2149" w:hanging="360"/>
      </w:pPr>
      <w:rPr>
        <w:rFonts w:hint="default"/>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15:restartNumberingAfterBreak="0">
    <w:nsid w:val="696C1943"/>
    <w:multiLevelType w:val="hybridMultilevel"/>
    <w:tmpl w:val="737CBD42"/>
    <w:lvl w:ilvl="0" w:tplc="CB003F9A">
      <w:start w:val="1"/>
      <w:numFmt w:val="decimal"/>
      <w:lvlText w:val="%1."/>
      <w:lvlJc w:val="left"/>
      <w:pPr>
        <w:ind w:left="1080" w:hanging="360"/>
      </w:pPr>
      <w:rPr>
        <w:rFonts w:hint="default"/>
        <w:color w:val="auto"/>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69C751E2"/>
    <w:multiLevelType w:val="hybridMultilevel"/>
    <w:tmpl w:val="9D04494C"/>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0" w15:restartNumberingAfterBreak="0">
    <w:nsid w:val="6C762D2B"/>
    <w:multiLevelType w:val="hybridMultilevel"/>
    <w:tmpl w:val="260AD24E"/>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1" w15:restartNumberingAfterBreak="0">
    <w:nsid w:val="6F3064D8"/>
    <w:multiLevelType w:val="hybridMultilevel"/>
    <w:tmpl w:val="4438A7E4"/>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2" w15:restartNumberingAfterBreak="0">
    <w:nsid w:val="729474B8"/>
    <w:multiLevelType w:val="hybridMultilevel"/>
    <w:tmpl w:val="511E41D6"/>
    <w:lvl w:ilvl="0" w:tplc="0419000F">
      <w:start w:val="1"/>
      <w:numFmt w:val="decimal"/>
      <w:lvlText w:val="%1."/>
      <w:lvlJc w:val="left"/>
      <w:pPr>
        <w:tabs>
          <w:tab w:val="num" w:pos="960"/>
        </w:tabs>
        <w:ind w:left="960" w:hanging="360"/>
      </w:p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33" w15:restartNumberingAfterBreak="0">
    <w:nsid w:val="73294C59"/>
    <w:multiLevelType w:val="hybridMultilevel"/>
    <w:tmpl w:val="6CAC807C"/>
    <w:lvl w:ilvl="0" w:tplc="07E2A46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4"/>
  </w:num>
  <w:num w:numId="2">
    <w:abstractNumId w:val="26"/>
  </w:num>
  <w:num w:numId="3">
    <w:abstractNumId w:val="0"/>
  </w:num>
  <w:num w:numId="4">
    <w:abstractNumId w:val="20"/>
  </w:num>
  <w:num w:numId="5">
    <w:abstractNumId w:val="27"/>
  </w:num>
  <w:num w:numId="6">
    <w:abstractNumId w:val="32"/>
  </w:num>
  <w:num w:numId="7">
    <w:abstractNumId w:val="10"/>
  </w:num>
  <w:num w:numId="8">
    <w:abstractNumId w:val="17"/>
  </w:num>
  <w:num w:numId="9">
    <w:abstractNumId w:val="31"/>
  </w:num>
  <w:num w:numId="10">
    <w:abstractNumId w:val="19"/>
  </w:num>
  <w:num w:numId="11">
    <w:abstractNumId w:val="1"/>
  </w:num>
  <w:num w:numId="12">
    <w:abstractNumId w:val="18"/>
  </w:num>
  <w:num w:numId="13">
    <w:abstractNumId w:val="12"/>
  </w:num>
  <w:num w:numId="14">
    <w:abstractNumId w:val="29"/>
  </w:num>
  <w:num w:numId="15">
    <w:abstractNumId w:val="6"/>
  </w:num>
  <w:num w:numId="16">
    <w:abstractNumId w:val="15"/>
  </w:num>
  <w:num w:numId="17">
    <w:abstractNumId w:val="11"/>
  </w:num>
  <w:num w:numId="18">
    <w:abstractNumId w:val="30"/>
  </w:num>
  <w:num w:numId="19">
    <w:abstractNumId w:val="23"/>
  </w:num>
  <w:num w:numId="20">
    <w:abstractNumId w:val="4"/>
  </w:num>
  <w:num w:numId="21">
    <w:abstractNumId w:val="22"/>
  </w:num>
  <w:num w:numId="22">
    <w:abstractNumId w:val="13"/>
  </w:num>
  <w:num w:numId="23">
    <w:abstractNumId w:val="7"/>
  </w:num>
  <w:num w:numId="24">
    <w:abstractNumId w:val="9"/>
  </w:num>
  <w:num w:numId="25">
    <w:abstractNumId w:val="16"/>
  </w:num>
  <w:num w:numId="26">
    <w:abstractNumId w:val="3"/>
  </w:num>
  <w:num w:numId="27">
    <w:abstractNumId w:val="2"/>
  </w:num>
  <w:num w:numId="28">
    <w:abstractNumId w:val="8"/>
  </w:num>
  <w:num w:numId="29">
    <w:abstractNumId w:val="24"/>
  </w:num>
  <w:num w:numId="30">
    <w:abstractNumId w:val="25"/>
  </w:num>
  <w:num w:numId="31">
    <w:abstractNumId w:val="21"/>
  </w:num>
  <w:num w:numId="32">
    <w:abstractNumId w:val="33"/>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F14"/>
    <w:rsid w:val="004E3FD2"/>
    <w:rsid w:val="005417BE"/>
    <w:rsid w:val="006E5EDA"/>
    <w:rsid w:val="0088590C"/>
    <w:rsid w:val="00B23F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7C73D"/>
  <w15:chartTrackingRefBased/>
  <w15:docId w15:val="{C02EC84E-67ED-4B7B-98B6-3A3D68D08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style>
  <w:style w:type="paragraph" w:styleId="1">
    <w:name w:val="heading 1"/>
    <w:basedOn w:val="a1"/>
    <w:next w:val="a1"/>
    <w:link w:val="10"/>
    <w:uiPriority w:val="9"/>
    <w:qFormat/>
    <w:rsid w:val="004E3FD2"/>
    <w:pPr>
      <w:keepNext/>
      <w:spacing w:before="240" w:after="60" w:line="360" w:lineRule="auto"/>
      <w:ind w:firstLine="567"/>
      <w:outlineLvl w:val="0"/>
    </w:pPr>
    <w:rPr>
      <w:rFonts w:ascii="Cambria" w:eastAsia="Times New Roman" w:hAnsi="Cambria" w:cs="Times New Roman"/>
      <w:b/>
      <w:bCs/>
      <w:kern w:val="32"/>
      <w:sz w:val="32"/>
      <w:szCs w:val="32"/>
      <w:lang w:val="x-none" w:eastAsia="x-none"/>
    </w:rPr>
  </w:style>
  <w:style w:type="paragraph" w:styleId="2">
    <w:name w:val="heading 2"/>
    <w:basedOn w:val="a1"/>
    <w:next w:val="a1"/>
    <w:link w:val="20"/>
    <w:qFormat/>
    <w:rsid w:val="004E3FD2"/>
    <w:pPr>
      <w:keepNext/>
      <w:spacing w:before="240" w:after="60" w:line="360" w:lineRule="auto"/>
      <w:ind w:firstLine="567"/>
      <w:outlineLvl w:val="1"/>
    </w:pPr>
    <w:rPr>
      <w:rFonts w:ascii="Cambria" w:eastAsia="Times New Roman" w:hAnsi="Cambria" w:cs="Times New Roman"/>
      <w:b/>
      <w:bCs/>
      <w:i/>
      <w:iCs/>
      <w:sz w:val="28"/>
      <w:szCs w:val="28"/>
      <w:lang w:val="x-none" w:eastAsia="x-none"/>
    </w:rPr>
  </w:style>
  <w:style w:type="paragraph" w:styleId="3">
    <w:name w:val="heading 3"/>
    <w:basedOn w:val="a1"/>
    <w:next w:val="a1"/>
    <w:link w:val="30"/>
    <w:qFormat/>
    <w:rsid w:val="004E3FD2"/>
    <w:pPr>
      <w:keepNext/>
      <w:keepLines/>
      <w:spacing w:after="300" w:line="276" w:lineRule="auto"/>
      <w:contextualSpacing/>
      <w:jc w:val="center"/>
      <w:outlineLvl w:val="2"/>
    </w:pPr>
    <w:rPr>
      <w:rFonts w:ascii="Times New Roman" w:eastAsia="Times New Roman" w:hAnsi="Times New Roman" w:cs="Times New Roman"/>
      <w:b/>
      <w:bCs/>
      <w:sz w:val="24"/>
      <w:szCs w:val="20"/>
      <w:lang w:val="x-none" w:eastAsia="x-none"/>
    </w:rPr>
  </w:style>
  <w:style w:type="paragraph" w:styleId="40">
    <w:name w:val="heading 4"/>
    <w:basedOn w:val="a1"/>
    <w:next w:val="a1"/>
    <w:link w:val="41"/>
    <w:uiPriority w:val="9"/>
    <w:qFormat/>
    <w:rsid w:val="004E3FD2"/>
    <w:pPr>
      <w:keepNext/>
      <w:keepLines/>
      <w:spacing w:before="200" w:after="0" w:line="240" w:lineRule="auto"/>
      <w:jc w:val="center"/>
      <w:outlineLvl w:val="3"/>
    </w:pPr>
    <w:rPr>
      <w:rFonts w:ascii="Cambria" w:eastAsia="Times New Roman" w:hAnsi="Cambria" w:cs="Times New Roman"/>
      <w:b/>
      <w:bCs/>
      <w:i/>
      <w:iCs/>
      <w:color w:val="4F81BD"/>
      <w:sz w:val="24"/>
      <w:szCs w:val="20"/>
      <w:lang w:val="x-none" w:eastAsia="x-none"/>
    </w:rPr>
  </w:style>
  <w:style w:type="paragraph" w:styleId="5">
    <w:name w:val="heading 5"/>
    <w:basedOn w:val="a1"/>
    <w:next w:val="a1"/>
    <w:link w:val="50"/>
    <w:uiPriority w:val="9"/>
    <w:qFormat/>
    <w:rsid w:val="004E3FD2"/>
    <w:pPr>
      <w:keepNext/>
      <w:keepLines/>
      <w:spacing w:before="200" w:after="0" w:line="360" w:lineRule="auto"/>
      <w:ind w:firstLine="567"/>
      <w:outlineLvl w:val="4"/>
    </w:pPr>
    <w:rPr>
      <w:rFonts w:ascii="Cambria" w:eastAsia="Times New Roman" w:hAnsi="Cambria" w:cs="Times New Roman"/>
      <w:color w:val="243F60"/>
      <w:sz w:val="24"/>
      <w:szCs w:val="20"/>
      <w:lang w:val="x-none" w:eastAsia="x-none"/>
    </w:rPr>
  </w:style>
  <w:style w:type="paragraph" w:styleId="6">
    <w:name w:val="heading 6"/>
    <w:basedOn w:val="a1"/>
    <w:next w:val="a1"/>
    <w:link w:val="60"/>
    <w:qFormat/>
    <w:rsid w:val="004E3FD2"/>
    <w:pPr>
      <w:spacing w:before="240" w:after="60" w:line="360" w:lineRule="auto"/>
      <w:ind w:firstLine="567"/>
      <w:outlineLvl w:val="5"/>
    </w:pPr>
    <w:rPr>
      <w:rFonts w:ascii="Calibri" w:eastAsia="Times New Roman" w:hAnsi="Calibri" w:cs="Times New Roman"/>
      <w:b/>
      <w:bCs/>
      <w:lang w:val="x-none" w:eastAsia="x-none"/>
    </w:rPr>
  </w:style>
  <w:style w:type="paragraph" w:styleId="7">
    <w:name w:val="heading 7"/>
    <w:basedOn w:val="a1"/>
    <w:next w:val="a1"/>
    <w:link w:val="70"/>
    <w:qFormat/>
    <w:rsid w:val="004E3FD2"/>
    <w:pPr>
      <w:spacing w:before="240" w:after="60" w:line="360" w:lineRule="auto"/>
      <w:ind w:firstLine="567"/>
      <w:outlineLvl w:val="6"/>
    </w:pPr>
    <w:rPr>
      <w:rFonts w:ascii="Times New Roman" w:eastAsia="Times New Roman" w:hAnsi="Times New Roman" w:cs="Times New Roman"/>
      <w:sz w:val="24"/>
      <w:szCs w:val="24"/>
      <w:lang w:val="x-none" w:eastAsia="x-none"/>
    </w:rPr>
  </w:style>
  <w:style w:type="paragraph" w:styleId="8">
    <w:name w:val="heading 8"/>
    <w:basedOn w:val="a1"/>
    <w:next w:val="a1"/>
    <w:link w:val="80"/>
    <w:qFormat/>
    <w:rsid w:val="004E3FD2"/>
    <w:pPr>
      <w:spacing w:before="240" w:after="60" w:line="360" w:lineRule="auto"/>
      <w:ind w:firstLine="567"/>
      <w:outlineLvl w:val="7"/>
    </w:pPr>
    <w:rPr>
      <w:rFonts w:ascii="Calibri" w:eastAsia="Times New Roman" w:hAnsi="Calibri" w:cs="Times New Roman"/>
      <w:i/>
      <w:iCs/>
      <w:sz w:val="24"/>
      <w:szCs w:val="24"/>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a6"/>
    <w:rsid w:val="004E3FD2"/>
    <w:pPr>
      <w:tabs>
        <w:tab w:val="center" w:pos="4677"/>
        <w:tab w:val="right" w:pos="9355"/>
      </w:tabs>
      <w:spacing w:after="0" w:line="360" w:lineRule="auto"/>
      <w:ind w:firstLine="567"/>
    </w:pPr>
    <w:rPr>
      <w:rFonts w:ascii="Times New Roman" w:eastAsia="Times New Roman" w:hAnsi="Times New Roman" w:cs="Times New Roman"/>
      <w:sz w:val="24"/>
      <w:szCs w:val="20"/>
      <w:lang w:val="x-none" w:eastAsia="x-none"/>
    </w:rPr>
  </w:style>
  <w:style w:type="character" w:customStyle="1" w:styleId="a6">
    <w:name w:val="Нижний колонтитул Знак"/>
    <w:basedOn w:val="a2"/>
    <w:link w:val="a5"/>
    <w:rsid w:val="004E3FD2"/>
    <w:rPr>
      <w:rFonts w:ascii="Times New Roman" w:eastAsia="Times New Roman" w:hAnsi="Times New Roman" w:cs="Times New Roman"/>
      <w:sz w:val="24"/>
      <w:szCs w:val="20"/>
      <w:lang w:val="x-none" w:eastAsia="x-none"/>
    </w:rPr>
  </w:style>
  <w:style w:type="character" w:customStyle="1" w:styleId="10">
    <w:name w:val="Заголовок 1 Знак"/>
    <w:basedOn w:val="a2"/>
    <w:link w:val="1"/>
    <w:uiPriority w:val="9"/>
    <w:rsid w:val="004E3FD2"/>
    <w:rPr>
      <w:rFonts w:ascii="Cambria" w:eastAsia="Times New Roman" w:hAnsi="Cambria" w:cs="Times New Roman"/>
      <w:b/>
      <w:bCs/>
      <w:kern w:val="32"/>
      <w:sz w:val="32"/>
      <w:szCs w:val="32"/>
      <w:lang w:val="x-none" w:eastAsia="x-none"/>
    </w:rPr>
  </w:style>
  <w:style w:type="character" w:customStyle="1" w:styleId="20">
    <w:name w:val="Заголовок 2 Знак"/>
    <w:basedOn w:val="a2"/>
    <w:link w:val="2"/>
    <w:rsid w:val="004E3FD2"/>
    <w:rPr>
      <w:rFonts w:ascii="Cambria" w:eastAsia="Times New Roman" w:hAnsi="Cambria" w:cs="Times New Roman"/>
      <w:b/>
      <w:bCs/>
      <w:i/>
      <w:iCs/>
      <w:sz w:val="28"/>
      <w:szCs w:val="28"/>
      <w:lang w:val="x-none" w:eastAsia="x-none"/>
    </w:rPr>
  </w:style>
  <w:style w:type="character" w:customStyle="1" w:styleId="30">
    <w:name w:val="Заголовок 3 Знак"/>
    <w:basedOn w:val="a2"/>
    <w:link w:val="3"/>
    <w:rsid w:val="004E3FD2"/>
    <w:rPr>
      <w:rFonts w:ascii="Times New Roman" w:eastAsia="Times New Roman" w:hAnsi="Times New Roman" w:cs="Times New Roman"/>
      <w:b/>
      <w:bCs/>
      <w:sz w:val="24"/>
      <w:szCs w:val="20"/>
      <w:lang w:val="x-none" w:eastAsia="x-none"/>
    </w:rPr>
  </w:style>
  <w:style w:type="character" w:customStyle="1" w:styleId="41">
    <w:name w:val="Заголовок 4 Знак"/>
    <w:basedOn w:val="a2"/>
    <w:link w:val="40"/>
    <w:uiPriority w:val="9"/>
    <w:rsid w:val="004E3FD2"/>
    <w:rPr>
      <w:rFonts w:ascii="Cambria" w:eastAsia="Times New Roman" w:hAnsi="Cambria" w:cs="Times New Roman"/>
      <w:b/>
      <w:bCs/>
      <w:i/>
      <w:iCs/>
      <w:color w:val="4F81BD"/>
      <w:sz w:val="24"/>
      <w:szCs w:val="20"/>
      <w:lang w:val="x-none" w:eastAsia="x-none"/>
    </w:rPr>
  </w:style>
  <w:style w:type="character" w:customStyle="1" w:styleId="50">
    <w:name w:val="Заголовок 5 Знак"/>
    <w:basedOn w:val="a2"/>
    <w:link w:val="5"/>
    <w:uiPriority w:val="9"/>
    <w:rsid w:val="004E3FD2"/>
    <w:rPr>
      <w:rFonts w:ascii="Cambria" w:eastAsia="Times New Roman" w:hAnsi="Cambria" w:cs="Times New Roman"/>
      <w:color w:val="243F60"/>
      <w:sz w:val="24"/>
      <w:szCs w:val="20"/>
      <w:lang w:val="x-none" w:eastAsia="x-none"/>
    </w:rPr>
  </w:style>
  <w:style w:type="character" w:customStyle="1" w:styleId="60">
    <w:name w:val="Заголовок 6 Знак"/>
    <w:basedOn w:val="a2"/>
    <w:link w:val="6"/>
    <w:rsid w:val="004E3FD2"/>
    <w:rPr>
      <w:rFonts w:ascii="Calibri" w:eastAsia="Times New Roman" w:hAnsi="Calibri" w:cs="Times New Roman"/>
      <w:b/>
      <w:bCs/>
      <w:lang w:val="x-none" w:eastAsia="x-none"/>
    </w:rPr>
  </w:style>
  <w:style w:type="character" w:customStyle="1" w:styleId="70">
    <w:name w:val="Заголовок 7 Знак"/>
    <w:basedOn w:val="a2"/>
    <w:link w:val="7"/>
    <w:rsid w:val="004E3FD2"/>
    <w:rPr>
      <w:rFonts w:ascii="Times New Roman" w:eastAsia="Times New Roman" w:hAnsi="Times New Roman" w:cs="Times New Roman"/>
      <w:sz w:val="24"/>
      <w:szCs w:val="24"/>
      <w:lang w:val="x-none" w:eastAsia="x-none"/>
    </w:rPr>
  </w:style>
  <w:style w:type="character" w:customStyle="1" w:styleId="80">
    <w:name w:val="Заголовок 8 Знак"/>
    <w:basedOn w:val="a2"/>
    <w:link w:val="8"/>
    <w:rsid w:val="004E3FD2"/>
    <w:rPr>
      <w:rFonts w:ascii="Calibri" w:eastAsia="Times New Roman" w:hAnsi="Calibri" w:cs="Times New Roman"/>
      <w:i/>
      <w:iCs/>
      <w:sz w:val="24"/>
      <w:szCs w:val="24"/>
      <w:lang w:val="x-none" w:eastAsia="x-none"/>
    </w:rPr>
  </w:style>
  <w:style w:type="numbering" w:customStyle="1" w:styleId="11">
    <w:name w:val="Нет списка1"/>
    <w:next w:val="a4"/>
    <w:uiPriority w:val="99"/>
    <w:semiHidden/>
    <w:rsid w:val="004E3FD2"/>
  </w:style>
  <w:style w:type="paragraph" w:customStyle="1" w:styleId="21">
    <w:name w:val="Знак2"/>
    <w:basedOn w:val="a1"/>
    <w:rsid w:val="004E3FD2"/>
    <w:pPr>
      <w:spacing w:line="240" w:lineRule="exact"/>
    </w:pPr>
    <w:rPr>
      <w:rFonts w:ascii="Verdana" w:eastAsia="Times New Roman" w:hAnsi="Verdana" w:cs="Times New Roman"/>
      <w:sz w:val="20"/>
      <w:szCs w:val="20"/>
      <w:lang w:val="en-US"/>
    </w:rPr>
  </w:style>
  <w:style w:type="paragraph" w:styleId="a7">
    <w:name w:val="header"/>
    <w:basedOn w:val="a1"/>
    <w:link w:val="a8"/>
    <w:rsid w:val="004E3FD2"/>
    <w:pPr>
      <w:tabs>
        <w:tab w:val="center" w:pos="4677"/>
        <w:tab w:val="right" w:pos="9355"/>
      </w:tabs>
      <w:spacing w:after="0" w:line="360" w:lineRule="auto"/>
      <w:ind w:firstLine="567"/>
    </w:pPr>
    <w:rPr>
      <w:rFonts w:ascii="Times New Roman" w:eastAsia="Times New Roman" w:hAnsi="Times New Roman" w:cs="Times New Roman"/>
      <w:sz w:val="24"/>
      <w:szCs w:val="20"/>
      <w:lang w:val="x-none" w:eastAsia="x-none"/>
    </w:rPr>
  </w:style>
  <w:style w:type="character" w:customStyle="1" w:styleId="a8">
    <w:name w:val="Верхний колонтитул Знак"/>
    <w:basedOn w:val="a2"/>
    <w:link w:val="a7"/>
    <w:rsid w:val="004E3FD2"/>
    <w:rPr>
      <w:rFonts w:ascii="Times New Roman" w:eastAsia="Times New Roman" w:hAnsi="Times New Roman" w:cs="Times New Roman"/>
      <w:sz w:val="24"/>
      <w:szCs w:val="20"/>
      <w:lang w:val="x-none" w:eastAsia="x-none"/>
    </w:rPr>
  </w:style>
  <w:style w:type="paragraph" w:customStyle="1" w:styleId="a9">
    <w:name w:val="Штамп"/>
    <w:basedOn w:val="a1"/>
    <w:rsid w:val="004E3FD2"/>
    <w:pPr>
      <w:spacing w:after="0" w:line="240" w:lineRule="auto"/>
      <w:jc w:val="center"/>
    </w:pPr>
    <w:rPr>
      <w:rFonts w:ascii="ГОСТ тип А" w:eastAsia="Times New Roman" w:hAnsi="ГОСТ тип А" w:cs="Times New Roman"/>
      <w:i/>
      <w:noProof/>
      <w:sz w:val="18"/>
      <w:szCs w:val="20"/>
      <w:lang w:eastAsia="ru-RU"/>
    </w:rPr>
  </w:style>
  <w:style w:type="paragraph" w:customStyle="1" w:styleId="aa">
    <w:name w:val="Чертежный"/>
    <w:link w:val="ab"/>
    <w:rsid w:val="004E3FD2"/>
    <w:pPr>
      <w:spacing w:after="0" w:line="240" w:lineRule="auto"/>
      <w:jc w:val="both"/>
    </w:pPr>
    <w:rPr>
      <w:rFonts w:ascii="ISOCPEUR" w:eastAsia="Times New Roman" w:hAnsi="ISOCPEUR" w:cs="Times New Roman"/>
      <w:i/>
      <w:sz w:val="28"/>
      <w:szCs w:val="20"/>
      <w:lang w:val="uk-UA" w:eastAsia="ru-RU"/>
    </w:rPr>
  </w:style>
  <w:style w:type="character" w:customStyle="1" w:styleId="ab">
    <w:name w:val="Чертежный Знак"/>
    <w:link w:val="aa"/>
    <w:rsid w:val="004E3FD2"/>
    <w:rPr>
      <w:rFonts w:ascii="ISOCPEUR" w:eastAsia="Times New Roman" w:hAnsi="ISOCPEUR" w:cs="Times New Roman"/>
      <w:i/>
      <w:sz w:val="28"/>
      <w:szCs w:val="20"/>
      <w:lang w:val="uk-UA" w:eastAsia="ru-RU"/>
    </w:rPr>
  </w:style>
  <w:style w:type="character" w:styleId="ac">
    <w:name w:val="annotation reference"/>
    <w:rsid w:val="004E3FD2"/>
    <w:rPr>
      <w:sz w:val="16"/>
      <w:szCs w:val="16"/>
    </w:rPr>
  </w:style>
  <w:style w:type="paragraph" w:styleId="ad">
    <w:name w:val="annotation text"/>
    <w:basedOn w:val="a1"/>
    <w:link w:val="ae"/>
    <w:rsid w:val="004E3FD2"/>
    <w:pPr>
      <w:spacing w:after="0" w:line="360" w:lineRule="auto"/>
      <w:ind w:firstLine="567"/>
    </w:pPr>
    <w:rPr>
      <w:rFonts w:ascii="Times New Roman" w:eastAsia="Times New Roman" w:hAnsi="Times New Roman" w:cs="Times New Roman"/>
      <w:sz w:val="20"/>
      <w:szCs w:val="20"/>
      <w:lang w:eastAsia="ru-RU"/>
    </w:rPr>
  </w:style>
  <w:style w:type="character" w:customStyle="1" w:styleId="ae">
    <w:name w:val="Текст примечания Знак"/>
    <w:basedOn w:val="a2"/>
    <w:link w:val="ad"/>
    <w:rsid w:val="004E3FD2"/>
    <w:rPr>
      <w:rFonts w:ascii="Times New Roman" w:eastAsia="Times New Roman" w:hAnsi="Times New Roman" w:cs="Times New Roman"/>
      <w:sz w:val="20"/>
      <w:szCs w:val="20"/>
      <w:lang w:eastAsia="ru-RU"/>
    </w:rPr>
  </w:style>
  <w:style w:type="paragraph" w:styleId="af">
    <w:name w:val="annotation subject"/>
    <w:basedOn w:val="ad"/>
    <w:next w:val="ad"/>
    <w:link w:val="af0"/>
    <w:rsid w:val="004E3FD2"/>
    <w:rPr>
      <w:b/>
      <w:bCs/>
      <w:lang w:val="x-none" w:eastAsia="x-none"/>
    </w:rPr>
  </w:style>
  <w:style w:type="character" w:customStyle="1" w:styleId="af0">
    <w:name w:val="Тема примечания Знак"/>
    <w:basedOn w:val="ae"/>
    <w:link w:val="af"/>
    <w:rsid w:val="004E3FD2"/>
    <w:rPr>
      <w:rFonts w:ascii="Times New Roman" w:eastAsia="Times New Roman" w:hAnsi="Times New Roman" w:cs="Times New Roman"/>
      <w:b/>
      <w:bCs/>
      <w:sz w:val="20"/>
      <w:szCs w:val="20"/>
      <w:lang w:val="x-none" w:eastAsia="x-none"/>
    </w:rPr>
  </w:style>
  <w:style w:type="paragraph" w:styleId="af1">
    <w:name w:val="Balloon Text"/>
    <w:basedOn w:val="a1"/>
    <w:link w:val="af2"/>
    <w:uiPriority w:val="99"/>
    <w:rsid w:val="004E3FD2"/>
    <w:pPr>
      <w:spacing w:after="0" w:line="240" w:lineRule="auto"/>
      <w:ind w:firstLine="567"/>
    </w:pPr>
    <w:rPr>
      <w:rFonts w:ascii="Tahoma" w:eastAsia="Times New Roman" w:hAnsi="Tahoma" w:cs="Times New Roman"/>
      <w:sz w:val="16"/>
      <w:szCs w:val="16"/>
      <w:lang w:val="x-none" w:eastAsia="x-none"/>
    </w:rPr>
  </w:style>
  <w:style w:type="character" w:customStyle="1" w:styleId="af2">
    <w:name w:val="Текст выноски Знак"/>
    <w:basedOn w:val="a2"/>
    <w:link w:val="af1"/>
    <w:uiPriority w:val="99"/>
    <w:rsid w:val="004E3FD2"/>
    <w:rPr>
      <w:rFonts w:ascii="Tahoma" w:eastAsia="Times New Roman" w:hAnsi="Tahoma" w:cs="Times New Roman"/>
      <w:sz w:val="16"/>
      <w:szCs w:val="16"/>
      <w:lang w:val="x-none" w:eastAsia="x-none"/>
    </w:rPr>
  </w:style>
  <w:style w:type="paragraph" w:styleId="af3">
    <w:name w:val="Document Map"/>
    <w:basedOn w:val="a1"/>
    <w:link w:val="af4"/>
    <w:rsid w:val="004E3FD2"/>
    <w:pPr>
      <w:spacing w:after="0" w:line="360" w:lineRule="auto"/>
      <w:ind w:firstLine="567"/>
    </w:pPr>
    <w:rPr>
      <w:rFonts w:ascii="Tahoma" w:eastAsia="Times New Roman" w:hAnsi="Tahoma" w:cs="Times New Roman"/>
      <w:sz w:val="16"/>
      <w:szCs w:val="16"/>
      <w:lang w:val="x-none" w:eastAsia="x-none"/>
    </w:rPr>
  </w:style>
  <w:style w:type="character" w:customStyle="1" w:styleId="af4">
    <w:name w:val="Схема документа Знак"/>
    <w:basedOn w:val="a2"/>
    <w:link w:val="af3"/>
    <w:rsid w:val="004E3FD2"/>
    <w:rPr>
      <w:rFonts w:ascii="Tahoma" w:eastAsia="Times New Roman" w:hAnsi="Tahoma" w:cs="Times New Roman"/>
      <w:sz w:val="16"/>
      <w:szCs w:val="16"/>
      <w:lang w:val="x-none" w:eastAsia="x-none"/>
    </w:rPr>
  </w:style>
  <w:style w:type="paragraph" w:styleId="22">
    <w:name w:val="toc 2"/>
    <w:basedOn w:val="a1"/>
    <w:next w:val="a1"/>
    <w:autoRedefine/>
    <w:uiPriority w:val="39"/>
    <w:unhideWhenUsed/>
    <w:qFormat/>
    <w:rsid w:val="004E3FD2"/>
    <w:pPr>
      <w:tabs>
        <w:tab w:val="right" w:leader="dot" w:pos="9344"/>
        <w:tab w:val="right" w:leader="dot" w:pos="10206"/>
      </w:tabs>
      <w:spacing w:after="0" w:line="240" w:lineRule="auto"/>
      <w:contextualSpacing/>
      <w:jc w:val="both"/>
    </w:pPr>
    <w:rPr>
      <w:rFonts w:ascii="Times New Roman" w:eastAsia="Times New Roman" w:hAnsi="Times New Roman" w:cs="Times New Roman"/>
      <w:noProof/>
      <w:sz w:val="20"/>
      <w:szCs w:val="20"/>
    </w:rPr>
  </w:style>
  <w:style w:type="paragraph" w:styleId="12">
    <w:name w:val="toc 1"/>
    <w:basedOn w:val="a1"/>
    <w:next w:val="a1"/>
    <w:autoRedefine/>
    <w:uiPriority w:val="39"/>
    <w:unhideWhenUsed/>
    <w:qFormat/>
    <w:rsid w:val="004E3FD2"/>
    <w:pPr>
      <w:tabs>
        <w:tab w:val="right" w:leader="dot" w:pos="10195"/>
      </w:tabs>
      <w:spacing w:after="0" w:line="240" w:lineRule="auto"/>
    </w:pPr>
    <w:rPr>
      <w:rFonts w:ascii="Times New Roman" w:eastAsia="Times New Roman" w:hAnsi="Times New Roman" w:cs="Times New Roman"/>
      <w:bCs/>
      <w:noProof/>
      <w:sz w:val="20"/>
      <w:szCs w:val="20"/>
      <w:lang w:eastAsia="ru-RU"/>
    </w:rPr>
  </w:style>
  <w:style w:type="character" w:styleId="af5">
    <w:name w:val="Hyperlink"/>
    <w:unhideWhenUsed/>
    <w:rsid w:val="004E3FD2"/>
    <w:rPr>
      <w:color w:val="0000FF"/>
      <w:u w:val="single"/>
    </w:rPr>
  </w:style>
  <w:style w:type="paragraph" w:customStyle="1" w:styleId="Geonika1">
    <w:name w:val="Geonika Заголовок 1"/>
    <w:basedOn w:val="1"/>
    <w:link w:val="Geonika10"/>
    <w:qFormat/>
    <w:rsid w:val="004E3FD2"/>
    <w:pPr>
      <w:keepNext w:val="0"/>
      <w:pBdr>
        <w:top w:val="single" w:sz="24" w:space="0" w:color="244061"/>
        <w:left w:val="single" w:sz="24" w:space="0" w:color="244061"/>
        <w:bottom w:val="single" w:sz="24" w:space="0" w:color="244061"/>
        <w:right w:val="single" w:sz="24" w:space="0" w:color="244061"/>
      </w:pBdr>
      <w:shd w:val="clear" w:color="auto" w:fill="244061"/>
      <w:spacing w:before="200" w:after="0" w:line="276" w:lineRule="auto"/>
      <w:ind w:firstLine="0"/>
    </w:pPr>
    <w:rPr>
      <w:rFonts w:ascii="Calibri" w:hAnsi="Calibri"/>
      <w:caps/>
      <w:color w:val="FFFFFF"/>
      <w:spacing w:val="15"/>
      <w:kern w:val="0"/>
      <w:sz w:val="28"/>
      <w:szCs w:val="24"/>
      <w:lang w:eastAsia="en-US" w:bidi="en-US"/>
    </w:rPr>
  </w:style>
  <w:style w:type="character" w:customStyle="1" w:styleId="Geonika10">
    <w:name w:val="Geonika Заголовок 1 Знак"/>
    <w:link w:val="Geonika1"/>
    <w:rsid w:val="004E3FD2"/>
    <w:rPr>
      <w:rFonts w:ascii="Calibri" w:eastAsia="Times New Roman" w:hAnsi="Calibri" w:cs="Times New Roman"/>
      <w:b/>
      <w:bCs/>
      <w:caps/>
      <w:color w:val="FFFFFF"/>
      <w:spacing w:val="15"/>
      <w:sz w:val="28"/>
      <w:szCs w:val="24"/>
      <w:shd w:val="clear" w:color="auto" w:fill="244061"/>
      <w:lang w:val="x-none" w:bidi="en-US"/>
    </w:rPr>
  </w:style>
  <w:style w:type="paragraph" w:customStyle="1" w:styleId="Geonika">
    <w:name w:val="Geonika Текст в таблице"/>
    <w:basedOn w:val="a1"/>
    <w:link w:val="Geonika0"/>
    <w:qFormat/>
    <w:rsid w:val="004E3FD2"/>
    <w:pPr>
      <w:spacing w:before="120" w:after="60" w:line="240" w:lineRule="auto"/>
      <w:jc w:val="center"/>
    </w:pPr>
    <w:rPr>
      <w:rFonts w:ascii="Calibri" w:eastAsia="Times New Roman" w:hAnsi="Calibri" w:cs="Times New Roman"/>
      <w:sz w:val="24"/>
      <w:szCs w:val="24"/>
      <w:lang w:val="x-none" w:eastAsia="ar-SA" w:bidi="en-US"/>
    </w:rPr>
  </w:style>
  <w:style w:type="character" w:customStyle="1" w:styleId="Geonika0">
    <w:name w:val="Geonika Текст в таблице Знак"/>
    <w:link w:val="Geonika"/>
    <w:rsid w:val="004E3FD2"/>
    <w:rPr>
      <w:rFonts w:ascii="Calibri" w:eastAsia="Times New Roman" w:hAnsi="Calibri" w:cs="Times New Roman"/>
      <w:sz w:val="24"/>
      <w:szCs w:val="24"/>
      <w:lang w:val="x-none" w:eastAsia="ar-SA" w:bidi="en-US"/>
    </w:rPr>
  </w:style>
  <w:style w:type="character" w:customStyle="1" w:styleId="af6">
    <w:name w:val="Текст_Обычный"/>
    <w:uiPriority w:val="1"/>
    <w:qFormat/>
    <w:rsid w:val="004E3FD2"/>
    <w:rPr>
      <w:b w:val="0"/>
    </w:rPr>
  </w:style>
  <w:style w:type="paragraph" w:customStyle="1" w:styleId="S0">
    <w:name w:val="S_Обычный"/>
    <w:basedOn w:val="a1"/>
    <w:link w:val="S5"/>
    <w:rsid w:val="004E3FD2"/>
    <w:pPr>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S5">
    <w:name w:val="S_Обычный Знак"/>
    <w:link w:val="S0"/>
    <w:rsid w:val="004E3FD2"/>
    <w:rPr>
      <w:rFonts w:ascii="Times New Roman" w:eastAsia="Times New Roman" w:hAnsi="Times New Roman" w:cs="Times New Roman"/>
      <w:sz w:val="24"/>
      <w:szCs w:val="24"/>
      <w:lang w:val="x-none" w:eastAsia="x-none"/>
    </w:rPr>
  </w:style>
  <w:style w:type="paragraph" w:customStyle="1" w:styleId="Geonika2">
    <w:name w:val="Geonika Заголовок 2"/>
    <w:basedOn w:val="2"/>
    <w:link w:val="Geonika20"/>
    <w:qFormat/>
    <w:rsid w:val="004E3FD2"/>
    <w:pPr>
      <w:keepNext w:val="0"/>
      <w:pBdr>
        <w:top w:val="single" w:sz="24" w:space="0" w:color="365F91"/>
        <w:left w:val="single" w:sz="24" w:space="0" w:color="365F91"/>
        <w:bottom w:val="single" w:sz="24" w:space="0" w:color="365F91"/>
        <w:right w:val="single" w:sz="24" w:space="0" w:color="365F91"/>
      </w:pBdr>
      <w:shd w:val="clear" w:color="auto" w:fill="365F91"/>
      <w:spacing w:before="200" w:after="0" w:line="276" w:lineRule="auto"/>
      <w:ind w:firstLine="0"/>
    </w:pPr>
    <w:rPr>
      <w:rFonts w:ascii="Calibri" w:hAnsi="Calibri"/>
      <w:bCs w:val="0"/>
      <w:i w:val="0"/>
      <w:iCs w:val="0"/>
      <w:caps/>
      <w:color w:val="FFFFFF"/>
      <w:spacing w:val="15"/>
      <w:sz w:val="24"/>
      <w:szCs w:val="24"/>
      <w:lang w:eastAsia="en-US" w:bidi="en-US"/>
    </w:rPr>
  </w:style>
  <w:style w:type="character" w:customStyle="1" w:styleId="Geonika20">
    <w:name w:val="Geonika Заголовок 2 Знак"/>
    <w:link w:val="Geonika2"/>
    <w:rsid w:val="004E3FD2"/>
    <w:rPr>
      <w:rFonts w:ascii="Calibri" w:eastAsia="Times New Roman" w:hAnsi="Calibri" w:cs="Times New Roman"/>
      <w:b/>
      <w:caps/>
      <w:color w:val="FFFFFF"/>
      <w:spacing w:val="15"/>
      <w:sz w:val="24"/>
      <w:szCs w:val="24"/>
      <w:shd w:val="clear" w:color="auto" w:fill="365F91"/>
      <w:lang w:val="x-none" w:bidi="en-US"/>
    </w:rPr>
  </w:style>
  <w:style w:type="paragraph" w:customStyle="1" w:styleId="Geonika3">
    <w:name w:val="Geonika Обычный текст"/>
    <w:basedOn w:val="S0"/>
    <w:link w:val="Geonika4"/>
    <w:qFormat/>
    <w:rsid w:val="004E3FD2"/>
    <w:pPr>
      <w:spacing w:before="120" w:after="60" w:line="276" w:lineRule="auto"/>
      <w:ind w:firstLine="567"/>
    </w:pPr>
    <w:rPr>
      <w:rFonts w:ascii="Calibri" w:hAnsi="Calibri"/>
      <w:lang w:eastAsia="ar-SA" w:bidi="en-US"/>
    </w:rPr>
  </w:style>
  <w:style w:type="character" w:customStyle="1" w:styleId="Geonika4">
    <w:name w:val="Geonika Обычный текст Знак"/>
    <w:link w:val="Geonika3"/>
    <w:rsid w:val="004E3FD2"/>
    <w:rPr>
      <w:rFonts w:ascii="Calibri" w:eastAsia="Times New Roman" w:hAnsi="Calibri" w:cs="Times New Roman"/>
      <w:sz w:val="24"/>
      <w:szCs w:val="24"/>
      <w:lang w:val="x-none" w:eastAsia="ar-SA" w:bidi="en-US"/>
    </w:rPr>
  </w:style>
  <w:style w:type="paragraph" w:customStyle="1" w:styleId="Geonika5">
    <w:name w:val="Geonika Подзаголовк"/>
    <w:basedOn w:val="Geonika3"/>
    <w:link w:val="Geonika6"/>
    <w:qFormat/>
    <w:rsid w:val="004E3FD2"/>
    <w:rPr>
      <w:b/>
    </w:rPr>
  </w:style>
  <w:style w:type="character" w:customStyle="1" w:styleId="Geonika6">
    <w:name w:val="Geonika Подзаголовк Знак"/>
    <w:link w:val="Geonika5"/>
    <w:rsid w:val="004E3FD2"/>
    <w:rPr>
      <w:rFonts w:ascii="Calibri" w:eastAsia="Times New Roman" w:hAnsi="Calibri" w:cs="Times New Roman"/>
      <w:b/>
      <w:sz w:val="24"/>
      <w:szCs w:val="24"/>
      <w:lang w:val="x-none" w:eastAsia="ar-SA" w:bidi="en-US"/>
    </w:rPr>
  </w:style>
  <w:style w:type="paragraph" w:customStyle="1" w:styleId="Style36">
    <w:name w:val="Style36"/>
    <w:basedOn w:val="a1"/>
    <w:next w:val="a1"/>
    <w:rsid w:val="004E3FD2"/>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69">
    <w:name w:val="Style69"/>
    <w:basedOn w:val="a1"/>
    <w:next w:val="a1"/>
    <w:rsid w:val="004E3FD2"/>
    <w:pPr>
      <w:widowControl w:val="0"/>
      <w:autoSpaceDE w:val="0"/>
      <w:autoSpaceDN w:val="0"/>
      <w:adjustRightInd w:val="0"/>
      <w:spacing w:after="0" w:line="259" w:lineRule="exact"/>
    </w:pPr>
    <w:rPr>
      <w:rFonts w:ascii="Times New Roman" w:eastAsia="Times New Roman" w:hAnsi="Times New Roman" w:cs="Times New Roman"/>
      <w:sz w:val="24"/>
      <w:szCs w:val="24"/>
    </w:rPr>
  </w:style>
  <w:style w:type="character" w:customStyle="1" w:styleId="FontStyle102">
    <w:name w:val="Font Style102"/>
    <w:rsid w:val="004E3FD2"/>
    <w:rPr>
      <w:b/>
      <w:bCs/>
      <w:sz w:val="22"/>
      <w:szCs w:val="22"/>
      <w:lang w:val="x-none"/>
    </w:rPr>
  </w:style>
  <w:style w:type="character" w:customStyle="1" w:styleId="FontStyle103">
    <w:name w:val="Font Style103"/>
    <w:rsid w:val="004E3FD2"/>
    <w:rPr>
      <w:sz w:val="22"/>
      <w:szCs w:val="22"/>
      <w:lang w:val="x-none"/>
    </w:rPr>
  </w:style>
  <w:style w:type="paragraph" w:customStyle="1" w:styleId="af7">
    <w:name w:val="основной"/>
    <w:basedOn w:val="a1"/>
    <w:rsid w:val="004E3FD2"/>
    <w:pPr>
      <w:keepNext/>
      <w:spacing w:after="0" w:line="240" w:lineRule="auto"/>
    </w:pPr>
    <w:rPr>
      <w:rFonts w:ascii="Times New Roman" w:eastAsia="Times New Roman" w:hAnsi="Times New Roman" w:cs="Times New Roman"/>
      <w:sz w:val="24"/>
      <w:szCs w:val="24"/>
      <w:lang w:eastAsia="ru-RU"/>
    </w:rPr>
  </w:style>
  <w:style w:type="paragraph" w:customStyle="1" w:styleId="af8">
    <w:name w:val="Îñíîâíîé òåêñò"/>
    <w:basedOn w:val="a1"/>
    <w:rsid w:val="004E3FD2"/>
    <w:pPr>
      <w:widowControl w:val="0"/>
      <w:tabs>
        <w:tab w:val="left" w:leader="dot" w:pos="9072"/>
      </w:tabs>
      <w:spacing w:after="0" w:line="240" w:lineRule="auto"/>
      <w:jc w:val="both"/>
    </w:pPr>
    <w:rPr>
      <w:rFonts w:ascii="Times New Roman" w:eastAsia="Times New Roman" w:hAnsi="Times New Roman" w:cs="Times New Roman"/>
      <w:b/>
      <w:bCs/>
      <w:sz w:val="24"/>
      <w:szCs w:val="24"/>
      <w:lang w:eastAsia="ru-RU"/>
    </w:rPr>
  </w:style>
  <w:style w:type="paragraph" w:customStyle="1" w:styleId="Char">
    <w:name w:val="Char Знак"/>
    <w:basedOn w:val="a1"/>
    <w:rsid w:val="004E3FD2"/>
    <w:pPr>
      <w:spacing w:before="100" w:beforeAutospacing="1" w:after="100" w:afterAutospacing="1" w:line="240" w:lineRule="auto"/>
    </w:pPr>
    <w:rPr>
      <w:rFonts w:ascii="Tahoma" w:eastAsia="Times New Roman" w:hAnsi="Tahoma" w:cs="Times New Roman"/>
      <w:sz w:val="20"/>
      <w:szCs w:val="20"/>
      <w:lang w:val="en-US"/>
    </w:rPr>
  </w:style>
  <w:style w:type="paragraph" w:styleId="af9">
    <w:name w:val="Normal (Web)"/>
    <w:basedOn w:val="a1"/>
    <w:unhideWhenUsed/>
    <w:rsid w:val="004E3FD2"/>
    <w:pPr>
      <w:spacing w:before="100" w:beforeAutospacing="1" w:after="100" w:afterAutospacing="1" w:line="240" w:lineRule="auto"/>
      <w:jc w:val="center"/>
    </w:pPr>
    <w:rPr>
      <w:rFonts w:ascii="Times New Roman" w:eastAsia="Times New Roman" w:hAnsi="Times New Roman" w:cs="Times New Roman"/>
      <w:color w:val="333333"/>
      <w:sz w:val="20"/>
      <w:szCs w:val="20"/>
      <w:lang w:eastAsia="ru-RU"/>
    </w:rPr>
  </w:style>
  <w:style w:type="paragraph" w:styleId="afa">
    <w:name w:val="Body Text"/>
    <w:basedOn w:val="a1"/>
    <w:link w:val="afb"/>
    <w:rsid w:val="004E3FD2"/>
    <w:pPr>
      <w:spacing w:after="120" w:line="240" w:lineRule="auto"/>
    </w:pPr>
    <w:rPr>
      <w:rFonts w:ascii="Times New Roman" w:eastAsia="Calibri" w:hAnsi="Times New Roman" w:cs="Times New Roman"/>
      <w:sz w:val="24"/>
      <w:szCs w:val="24"/>
      <w:lang w:val="x-none" w:eastAsia="x-none"/>
    </w:rPr>
  </w:style>
  <w:style w:type="character" w:customStyle="1" w:styleId="afb">
    <w:name w:val="Основной текст Знак"/>
    <w:basedOn w:val="a2"/>
    <w:link w:val="afa"/>
    <w:rsid w:val="004E3FD2"/>
    <w:rPr>
      <w:rFonts w:ascii="Times New Roman" w:eastAsia="Calibri" w:hAnsi="Times New Roman" w:cs="Times New Roman"/>
      <w:sz w:val="24"/>
      <w:szCs w:val="24"/>
      <w:lang w:val="x-none" w:eastAsia="x-none"/>
    </w:rPr>
  </w:style>
  <w:style w:type="character" w:customStyle="1" w:styleId="13">
    <w:name w:val="Основной текст Знак1"/>
    <w:rsid w:val="004E3FD2"/>
    <w:rPr>
      <w:rFonts w:ascii="Times New Roman" w:hAnsi="Times New Roman" w:cs="Times New Roman"/>
      <w:sz w:val="23"/>
      <w:szCs w:val="23"/>
      <w:u w:val="none"/>
    </w:rPr>
  </w:style>
  <w:style w:type="character" w:customStyle="1" w:styleId="42">
    <w:name w:val="Основной текст (4)_"/>
    <w:link w:val="43"/>
    <w:locked/>
    <w:rsid w:val="004E3FD2"/>
    <w:rPr>
      <w:i/>
      <w:iCs/>
      <w:sz w:val="23"/>
      <w:szCs w:val="23"/>
      <w:shd w:val="clear" w:color="auto" w:fill="FFFFFF"/>
    </w:rPr>
  </w:style>
  <w:style w:type="paragraph" w:customStyle="1" w:styleId="43">
    <w:name w:val="Основной текст (4)"/>
    <w:basedOn w:val="a1"/>
    <w:link w:val="42"/>
    <w:rsid w:val="004E3FD2"/>
    <w:pPr>
      <w:widowControl w:val="0"/>
      <w:shd w:val="clear" w:color="auto" w:fill="FFFFFF"/>
      <w:spacing w:after="0" w:line="274" w:lineRule="exact"/>
      <w:jc w:val="both"/>
    </w:pPr>
    <w:rPr>
      <w:i/>
      <w:iCs/>
      <w:sz w:val="23"/>
      <w:szCs w:val="23"/>
      <w:shd w:val="clear" w:color="auto" w:fill="FFFFFF"/>
    </w:rPr>
  </w:style>
  <w:style w:type="character" w:customStyle="1" w:styleId="51">
    <w:name w:val="Основной текст (5)_"/>
    <w:link w:val="510"/>
    <w:locked/>
    <w:rsid w:val="004E3FD2"/>
    <w:rPr>
      <w:b/>
      <w:bCs/>
      <w:i/>
      <w:iCs/>
      <w:sz w:val="23"/>
      <w:szCs w:val="23"/>
      <w:shd w:val="clear" w:color="auto" w:fill="FFFFFF"/>
    </w:rPr>
  </w:style>
  <w:style w:type="character" w:customStyle="1" w:styleId="52">
    <w:name w:val="Основной текст (5)"/>
    <w:rsid w:val="004E3FD2"/>
    <w:rPr>
      <w:b/>
      <w:bCs/>
      <w:i/>
      <w:iCs/>
      <w:sz w:val="23"/>
      <w:szCs w:val="23"/>
      <w:u w:val="single"/>
      <w:shd w:val="clear" w:color="auto" w:fill="FFFFFF"/>
    </w:rPr>
  </w:style>
  <w:style w:type="paragraph" w:customStyle="1" w:styleId="510">
    <w:name w:val="Основной текст (5)1"/>
    <w:basedOn w:val="a1"/>
    <w:link w:val="51"/>
    <w:rsid w:val="004E3FD2"/>
    <w:pPr>
      <w:widowControl w:val="0"/>
      <w:shd w:val="clear" w:color="auto" w:fill="FFFFFF"/>
      <w:spacing w:after="0" w:line="278" w:lineRule="exact"/>
      <w:jc w:val="both"/>
    </w:pPr>
    <w:rPr>
      <w:b/>
      <w:bCs/>
      <w:i/>
      <w:iCs/>
      <w:sz w:val="23"/>
      <w:szCs w:val="23"/>
      <w:shd w:val="clear" w:color="auto" w:fill="FFFFFF"/>
    </w:rPr>
  </w:style>
  <w:style w:type="paragraph" w:customStyle="1" w:styleId="Iauiue">
    <w:name w:val="Iau?iue"/>
    <w:rsid w:val="004E3FD2"/>
    <w:pPr>
      <w:widowControl w:val="0"/>
      <w:suppressAutoHyphens/>
      <w:spacing w:after="0" w:line="240" w:lineRule="auto"/>
    </w:pPr>
    <w:rPr>
      <w:rFonts w:ascii="Times New Roman" w:eastAsia="Arial" w:hAnsi="Times New Roman" w:cs="Times New Roman"/>
      <w:sz w:val="20"/>
      <w:szCs w:val="20"/>
      <w:lang w:eastAsia="ar-SA"/>
    </w:rPr>
  </w:style>
  <w:style w:type="paragraph" w:styleId="afc">
    <w:name w:val="List Paragraph"/>
    <w:basedOn w:val="a1"/>
    <w:link w:val="afd"/>
    <w:qFormat/>
    <w:rsid w:val="004E3FD2"/>
    <w:pPr>
      <w:spacing w:after="200" w:line="240" w:lineRule="auto"/>
      <w:ind w:left="720"/>
      <w:contextualSpacing/>
      <w:jc w:val="center"/>
    </w:pPr>
    <w:rPr>
      <w:rFonts w:ascii="Times New Roman" w:eastAsia="Times New Roman" w:hAnsi="Times New Roman" w:cs="Times New Roman"/>
      <w:sz w:val="24"/>
      <w:lang w:eastAsia="ru-RU"/>
    </w:rPr>
  </w:style>
  <w:style w:type="paragraph" w:customStyle="1" w:styleId="afe">
    <w:name w:val="Нормальный (таблица)"/>
    <w:basedOn w:val="a1"/>
    <w:next w:val="a1"/>
    <w:uiPriority w:val="99"/>
    <w:rsid w:val="004E3FD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44">
    <w:name w:val="Основной текст (4) + Не курсив"/>
    <w:rsid w:val="004E3FD2"/>
    <w:rPr>
      <w:rFonts w:ascii="Times New Roman" w:hAnsi="Times New Roman" w:cs="Times New Roman"/>
      <w:i w:val="0"/>
      <w:iCs w:val="0"/>
      <w:sz w:val="23"/>
      <w:szCs w:val="23"/>
      <w:u w:val="none"/>
      <w:shd w:val="clear" w:color="auto" w:fill="FFFFFF"/>
      <w:lang w:bidi="ar-SA"/>
    </w:rPr>
  </w:style>
  <w:style w:type="paragraph" w:styleId="31">
    <w:name w:val="toc 3"/>
    <w:basedOn w:val="a1"/>
    <w:next w:val="a1"/>
    <w:autoRedefine/>
    <w:uiPriority w:val="39"/>
    <w:qFormat/>
    <w:rsid w:val="004E3FD2"/>
    <w:pPr>
      <w:tabs>
        <w:tab w:val="right" w:leader="dot" w:pos="9344"/>
      </w:tabs>
      <w:spacing w:after="0" w:line="240" w:lineRule="auto"/>
      <w:ind w:left="480" w:firstLine="567"/>
    </w:pPr>
    <w:rPr>
      <w:rFonts w:ascii="Times New Roman" w:eastAsia="Times New Roman" w:hAnsi="Times New Roman" w:cs="Times New Roman"/>
      <w:bCs/>
      <w:noProof/>
      <w:color w:val="000000"/>
      <w:sz w:val="20"/>
      <w:szCs w:val="20"/>
      <w:lang w:eastAsia="ru-RU"/>
    </w:rPr>
  </w:style>
  <w:style w:type="paragraph" w:styleId="aff">
    <w:name w:val="Subtitle"/>
    <w:aliases w:val="заголовок 2"/>
    <w:basedOn w:val="22"/>
    <w:next w:val="22"/>
    <w:link w:val="aff0"/>
    <w:qFormat/>
    <w:rsid w:val="004E3FD2"/>
    <w:pPr>
      <w:tabs>
        <w:tab w:val="clear" w:pos="9344"/>
      </w:tabs>
      <w:spacing w:after="300" w:line="276" w:lineRule="auto"/>
      <w:ind w:firstLine="567"/>
      <w:jc w:val="center"/>
      <w:outlineLvl w:val="1"/>
    </w:pPr>
    <w:rPr>
      <w:b/>
      <w:noProof w:val="0"/>
      <w:sz w:val="24"/>
      <w:szCs w:val="24"/>
      <w:lang w:val="x-none" w:eastAsia="x-none"/>
    </w:rPr>
  </w:style>
  <w:style w:type="character" w:customStyle="1" w:styleId="aff0">
    <w:name w:val="Подзаголовок Знак"/>
    <w:aliases w:val="заголовок 2 Знак"/>
    <w:basedOn w:val="a2"/>
    <w:link w:val="aff"/>
    <w:rsid w:val="004E3FD2"/>
    <w:rPr>
      <w:rFonts w:ascii="Times New Roman" w:eastAsia="Times New Roman" w:hAnsi="Times New Roman" w:cs="Times New Roman"/>
      <w:b/>
      <w:sz w:val="24"/>
      <w:szCs w:val="24"/>
      <w:lang w:val="x-none" w:eastAsia="x-none"/>
    </w:rPr>
  </w:style>
  <w:style w:type="paragraph" w:styleId="aff1">
    <w:name w:val="TOC Heading"/>
    <w:basedOn w:val="1"/>
    <w:next w:val="a1"/>
    <w:uiPriority w:val="39"/>
    <w:qFormat/>
    <w:rsid w:val="004E3FD2"/>
    <w:pPr>
      <w:keepLines/>
      <w:spacing w:before="480" w:after="0" w:line="276" w:lineRule="auto"/>
      <w:ind w:firstLine="0"/>
      <w:contextualSpacing/>
      <w:outlineLvl w:val="9"/>
    </w:pPr>
    <w:rPr>
      <w:color w:val="365F91"/>
      <w:kern w:val="0"/>
      <w:sz w:val="28"/>
      <w:szCs w:val="28"/>
      <w:lang w:eastAsia="en-US"/>
    </w:rPr>
  </w:style>
  <w:style w:type="character" w:styleId="aff2">
    <w:name w:val="FollowedHyperlink"/>
    <w:uiPriority w:val="99"/>
    <w:unhideWhenUsed/>
    <w:rsid w:val="004E3FD2"/>
    <w:rPr>
      <w:color w:val="800080"/>
      <w:u w:val="single"/>
    </w:rPr>
  </w:style>
  <w:style w:type="table" w:styleId="aff3">
    <w:name w:val="Table Grid"/>
    <w:basedOn w:val="a3"/>
    <w:rsid w:val="004E3FD2"/>
    <w:pPr>
      <w:spacing w:after="0" w:line="240" w:lineRule="auto"/>
    </w:pPr>
    <w:rPr>
      <w:rFonts w:ascii="Verdana" w:eastAsia="Calibri" w:hAnsi="Verdana" w:cs="Times New Roman"/>
      <w:sz w:val="16"/>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4">
    <w:name w:val="Placeholder Text"/>
    <w:uiPriority w:val="99"/>
    <w:semiHidden/>
    <w:rsid w:val="004E3FD2"/>
    <w:rPr>
      <w:color w:val="808080"/>
    </w:rPr>
  </w:style>
  <w:style w:type="paragraph" w:customStyle="1" w:styleId="Style2">
    <w:name w:val="Style2"/>
    <w:basedOn w:val="a1"/>
    <w:rsid w:val="004E3FD2"/>
    <w:pPr>
      <w:widowControl w:val="0"/>
      <w:autoSpaceDE w:val="0"/>
      <w:autoSpaceDN w:val="0"/>
      <w:adjustRightInd w:val="0"/>
      <w:spacing w:after="0" w:line="410" w:lineRule="exact"/>
      <w:ind w:firstLine="468"/>
      <w:jc w:val="both"/>
    </w:pPr>
    <w:rPr>
      <w:rFonts w:ascii="MS Reference Sans Serif" w:eastAsia="Times New Roman" w:hAnsi="MS Reference Sans Serif" w:cs="Times New Roman"/>
      <w:sz w:val="24"/>
      <w:szCs w:val="24"/>
      <w:lang w:eastAsia="ru-RU"/>
    </w:rPr>
  </w:style>
  <w:style w:type="paragraph" w:customStyle="1" w:styleId="Style3">
    <w:name w:val="Style3"/>
    <w:basedOn w:val="a1"/>
    <w:rsid w:val="004E3FD2"/>
    <w:pPr>
      <w:widowControl w:val="0"/>
      <w:autoSpaceDE w:val="0"/>
      <w:autoSpaceDN w:val="0"/>
      <w:adjustRightInd w:val="0"/>
      <w:spacing w:after="0" w:line="410" w:lineRule="exact"/>
      <w:jc w:val="center"/>
    </w:pPr>
    <w:rPr>
      <w:rFonts w:ascii="MS Reference Sans Serif" w:eastAsia="Times New Roman" w:hAnsi="MS Reference Sans Serif" w:cs="Times New Roman"/>
      <w:sz w:val="24"/>
      <w:szCs w:val="24"/>
      <w:lang w:eastAsia="ru-RU"/>
    </w:rPr>
  </w:style>
  <w:style w:type="paragraph" w:customStyle="1" w:styleId="Style4">
    <w:name w:val="Style4"/>
    <w:basedOn w:val="a1"/>
    <w:rsid w:val="004E3FD2"/>
    <w:pPr>
      <w:widowControl w:val="0"/>
      <w:autoSpaceDE w:val="0"/>
      <w:autoSpaceDN w:val="0"/>
      <w:adjustRightInd w:val="0"/>
      <w:spacing w:after="0" w:line="411" w:lineRule="exact"/>
      <w:ind w:firstLine="540"/>
      <w:jc w:val="center"/>
    </w:pPr>
    <w:rPr>
      <w:rFonts w:ascii="MS Reference Sans Serif" w:eastAsia="Times New Roman" w:hAnsi="MS Reference Sans Serif" w:cs="Times New Roman"/>
      <w:sz w:val="24"/>
      <w:szCs w:val="24"/>
      <w:lang w:eastAsia="ru-RU"/>
    </w:rPr>
  </w:style>
  <w:style w:type="paragraph" w:customStyle="1" w:styleId="Style5">
    <w:name w:val="Style5"/>
    <w:basedOn w:val="a1"/>
    <w:rsid w:val="004E3FD2"/>
    <w:pPr>
      <w:widowControl w:val="0"/>
      <w:autoSpaceDE w:val="0"/>
      <w:autoSpaceDN w:val="0"/>
      <w:adjustRightInd w:val="0"/>
      <w:spacing w:after="0" w:line="410" w:lineRule="exact"/>
      <w:ind w:hanging="331"/>
      <w:jc w:val="center"/>
    </w:pPr>
    <w:rPr>
      <w:rFonts w:ascii="MS Reference Sans Serif" w:eastAsia="Times New Roman" w:hAnsi="MS Reference Sans Serif" w:cs="Times New Roman"/>
      <w:sz w:val="24"/>
      <w:szCs w:val="24"/>
      <w:lang w:eastAsia="ru-RU"/>
    </w:rPr>
  </w:style>
  <w:style w:type="paragraph" w:customStyle="1" w:styleId="Style6">
    <w:name w:val="Style6"/>
    <w:basedOn w:val="a1"/>
    <w:rsid w:val="004E3FD2"/>
    <w:pPr>
      <w:widowControl w:val="0"/>
      <w:autoSpaceDE w:val="0"/>
      <w:autoSpaceDN w:val="0"/>
      <w:adjustRightInd w:val="0"/>
      <w:spacing w:after="0" w:line="410" w:lineRule="exact"/>
      <w:jc w:val="center"/>
    </w:pPr>
    <w:rPr>
      <w:rFonts w:ascii="MS Reference Sans Serif" w:eastAsia="Times New Roman" w:hAnsi="MS Reference Sans Serif" w:cs="Times New Roman"/>
      <w:sz w:val="24"/>
      <w:szCs w:val="24"/>
      <w:lang w:eastAsia="ru-RU"/>
    </w:rPr>
  </w:style>
  <w:style w:type="character" w:customStyle="1" w:styleId="FontStyle13">
    <w:name w:val="Font Style13"/>
    <w:rsid w:val="004E3FD2"/>
    <w:rPr>
      <w:rFonts w:ascii="MS Reference Sans Serif" w:hAnsi="MS Reference Sans Serif" w:cs="MS Reference Sans Serif"/>
      <w:sz w:val="20"/>
      <w:szCs w:val="20"/>
    </w:rPr>
  </w:style>
  <w:style w:type="paragraph" w:customStyle="1" w:styleId="Style1">
    <w:name w:val="Style1"/>
    <w:basedOn w:val="a1"/>
    <w:rsid w:val="004E3FD2"/>
    <w:pPr>
      <w:widowControl w:val="0"/>
      <w:autoSpaceDE w:val="0"/>
      <w:autoSpaceDN w:val="0"/>
      <w:adjustRightInd w:val="0"/>
      <w:spacing w:after="0" w:line="410" w:lineRule="exact"/>
      <w:ind w:firstLine="468"/>
      <w:jc w:val="both"/>
    </w:pPr>
    <w:rPr>
      <w:rFonts w:ascii="MS Reference Sans Serif" w:eastAsia="Times New Roman" w:hAnsi="MS Reference Sans Serif" w:cs="Times New Roman"/>
      <w:sz w:val="24"/>
      <w:szCs w:val="24"/>
      <w:lang w:eastAsia="ru-RU"/>
    </w:rPr>
  </w:style>
  <w:style w:type="character" w:customStyle="1" w:styleId="FontStyle11">
    <w:name w:val="Font Style11"/>
    <w:rsid w:val="004E3FD2"/>
    <w:rPr>
      <w:rFonts w:ascii="MS Reference Sans Serif" w:hAnsi="MS Reference Sans Serif" w:cs="MS Reference Sans Serif"/>
      <w:b/>
      <w:bCs/>
      <w:i/>
      <w:iCs/>
      <w:spacing w:val="-10"/>
      <w:sz w:val="20"/>
      <w:szCs w:val="20"/>
    </w:rPr>
  </w:style>
  <w:style w:type="character" w:customStyle="1" w:styleId="FontStyle12">
    <w:name w:val="Font Style12"/>
    <w:uiPriority w:val="99"/>
    <w:rsid w:val="004E3FD2"/>
    <w:rPr>
      <w:rFonts w:ascii="MS Reference Sans Serif" w:hAnsi="MS Reference Sans Serif" w:cs="MS Reference Sans Serif"/>
      <w:sz w:val="20"/>
      <w:szCs w:val="20"/>
    </w:rPr>
  </w:style>
  <w:style w:type="character" w:customStyle="1" w:styleId="FontStyle14">
    <w:name w:val="Font Style14"/>
    <w:rsid w:val="004E3FD2"/>
    <w:rPr>
      <w:rFonts w:ascii="MS Reference Sans Serif" w:hAnsi="MS Reference Sans Serif" w:cs="MS Reference Sans Serif"/>
      <w:sz w:val="30"/>
      <w:szCs w:val="30"/>
    </w:rPr>
  </w:style>
  <w:style w:type="character" w:customStyle="1" w:styleId="FontStyle15">
    <w:name w:val="Font Style15"/>
    <w:rsid w:val="004E3FD2"/>
    <w:rPr>
      <w:rFonts w:ascii="MS Reference Sans Serif" w:hAnsi="MS Reference Sans Serif" w:cs="MS Reference Sans Serif"/>
      <w:b/>
      <w:bCs/>
      <w:sz w:val="30"/>
      <w:szCs w:val="30"/>
    </w:rPr>
  </w:style>
  <w:style w:type="paragraph" w:customStyle="1" w:styleId="Style7">
    <w:name w:val="Style7"/>
    <w:basedOn w:val="a1"/>
    <w:rsid w:val="004E3FD2"/>
    <w:pPr>
      <w:widowControl w:val="0"/>
      <w:autoSpaceDE w:val="0"/>
      <w:autoSpaceDN w:val="0"/>
      <w:adjustRightInd w:val="0"/>
      <w:spacing w:after="0" w:line="240" w:lineRule="auto"/>
      <w:jc w:val="center"/>
    </w:pPr>
    <w:rPr>
      <w:rFonts w:ascii="MS Reference Sans Serif" w:eastAsia="Times New Roman" w:hAnsi="MS Reference Sans Serif" w:cs="Times New Roman"/>
      <w:sz w:val="24"/>
      <w:szCs w:val="24"/>
      <w:lang w:eastAsia="ru-RU"/>
    </w:rPr>
  </w:style>
  <w:style w:type="table" w:customStyle="1" w:styleId="14">
    <w:name w:val="Светлая заливка1"/>
    <w:basedOn w:val="a3"/>
    <w:uiPriority w:val="60"/>
    <w:rsid w:val="004E3FD2"/>
    <w:pPr>
      <w:spacing w:after="0" w:line="240" w:lineRule="auto"/>
    </w:pPr>
    <w:rPr>
      <w:rFonts w:ascii="Calibri" w:eastAsia="Times New Roman" w:hAnsi="Calibri"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3"/>
    <w:uiPriority w:val="60"/>
    <w:rsid w:val="004E3FD2"/>
    <w:pPr>
      <w:spacing w:after="0" w:line="240" w:lineRule="auto"/>
    </w:pPr>
    <w:rPr>
      <w:rFonts w:ascii="Calibri" w:eastAsia="Times New Roman" w:hAnsi="Calibri"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ntStyle21">
    <w:name w:val="Font Style21"/>
    <w:uiPriority w:val="99"/>
    <w:rsid w:val="004E3FD2"/>
    <w:rPr>
      <w:rFonts w:ascii="MS Reference Sans Serif" w:hAnsi="MS Reference Sans Serif" w:cs="MS Reference Sans Serif"/>
      <w:b/>
      <w:bCs/>
      <w:sz w:val="18"/>
      <w:szCs w:val="18"/>
    </w:rPr>
  </w:style>
  <w:style w:type="paragraph" w:customStyle="1" w:styleId="Style8">
    <w:name w:val="Style8"/>
    <w:basedOn w:val="a1"/>
    <w:rsid w:val="004E3FD2"/>
    <w:pPr>
      <w:widowControl w:val="0"/>
      <w:autoSpaceDE w:val="0"/>
      <w:autoSpaceDN w:val="0"/>
      <w:adjustRightInd w:val="0"/>
      <w:spacing w:after="0" w:line="216" w:lineRule="exact"/>
      <w:ind w:firstLine="122"/>
      <w:jc w:val="center"/>
    </w:pPr>
    <w:rPr>
      <w:rFonts w:ascii="MS Reference Sans Serif" w:eastAsia="Times New Roman" w:hAnsi="MS Reference Sans Serif" w:cs="Times New Roman"/>
      <w:sz w:val="24"/>
      <w:szCs w:val="24"/>
      <w:lang w:eastAsia="ru-RU"/>
    </w:rPr>
  </w:style>
  <w:style w:type="character" w:customStyle="1" w:styleId="FontStyle18">
    <w:name w:val="Font Style18"/>
    <w:rsid w:val="004E3FD2"/>
    <w:rPr>
      <w:rFonts w:ascii="MS Reference Sans Serif" w:hAnsi="MS Reference Sans Serif" w:cs="MS Reference Sans Serif"/>
      <w:sz w:val="20"/>
      <w:szCs w:val="20"/>
    </w:rPr>
  </w:style>
  <w:style w:type="character" w:customStyle="1" w:styleId="FontStyle20">
    <w:name w:val="Font Style20"/>
    <w:uiPriority w:val="99"/>
    <w:rsid w:val="004E3FD2"/>
    <w:rPr>
      <w:rFonts w:ascii="Consolas" w:hAnsi="Consolas" w:cs="Consolas"/>
      <w:b/>
      <w:bCs/>
      <w:sz w:val="22"/>
      <w:szCs w:val="22"/>
    </w:rPr>
  </w:style>
  <w:style w:type="paragraph" w:customStyle="1" w:styleId="Style11">
    <w:name w:val="Style11"/>
    <w:basedOn w:val="a1"/>
    <w:uiPriority w:val="99"/>
    <w:rsid w:val="004E3FD2"/>
    <w:pPr>
      <w:widowControl w:val="0"/>
      <w:autoSpaceDE w:val="0"/>
      <w:autoSpaceDN w:val="0"/>
      <w:adjustRightInd w:val="0"/>
      <w:spacing w:after="0" w:line="274" w:lineRule="exact"/>
      <w:jc w:val="both"/>
    </w:pPr>
    <w:rPr>
      <w:rFonts w:ascii="MS Reference Sans Serif" w:eastAsia="Times New Roman" w:hAnsi="MS Reference Sans Serif" w:cs="Times New Roman"/>
      <w:sz w:val="24"/>
      <w:szCs w:val="24"/>
      <w:lang w:eastAsia="ru-RU"/>
    </w:rPr>
  </w:style>
  <w:style w:type="paragraph" w:customStyle="1" w:styleId="Style13">
    <w:name w:val="Style13"/>
    <w:basedOn w:val="a1"/>
    <w:uiPriority w:val="99"/>
    <w:rsid w:val="004E3FD2"/>
    <w:pPr>
      <w:widowControl w:val="0"/>
      <w:autoSpaceDE w:val="0"/>
      <w:autoSpaceDN w:val="0"/>
      <w:adjustRightInd w:val="0"/>
      <w:spacing w:after="0" w:line="277" w:lineRule="exact"/>
      <w:jc w:val="center"/>
    </w:pPr>
    <w:rPr>
      <w:rFonts w:ascii="MS Reference Sans Serif" w:eastAsia="Times New Roman" w:hAnsi="MS Reference Sans Serif" w:cs="Times New Roman"/>
      <w:sz w:val="24"/>
      <w:szCs w:val="24"/>
      <w:lang w:eastAsia="ru-RU"/>
    </w:rPr>
  </w:style>
  <w:style w:type="paragraph" w:customStyle="1" w:styleId="Style12">
    <w:name w:val="Style12"/>
    <w:basedOn w:val="a1"/>
    <w:uiPriority w:val="99"/>
    <w:rsid w:val="004E3FD2"/>
    <w:pPr>
      <w:widowControl w:val="0"/>
      <w:autoSpaceDE w:val="0"/>
      <w:autoSpaceDN w:val="0"/>
      <w:adjustRightInd w:val="0"/>
      <w:spacing w:after="0" w:line="281" w:lineRule="exact"/>
      <w:ind w:hanging="94"/>
      <w:jc w:val="both"/>
    </w:pPr>
    <w:rPr>
      <w:rFonts w:ascii="MS Reference Sans Serif" w:eastAsia="Times New Roman" w:hAnsi="MS Reference Sans Serif" w:cs="Times New Roman"/>
      <w:sz w:val="24"/>
      <w:szCs w:val="24"/>
      <w:lang w:eastAsia="ru-RU"/>
    </w:rPr>
  </w:style>
  <w:style w:type="character" w:customStyle="1" w:styleId="FontStyle16">
    <w:name w:val="Font Style16"/>
    <w:rsid w:val="004E3FD2"/>
    <w:rPr>
      <w:rFonts w:ascii="MS Reference Sans Serif" w:hAnsi="MS Reference Sans Serif" w:cs="MS Reference Sans Serif"/>
      <w:sz w:val="18"/>
      <w:szCs w:val="18"/>
    </w:rPr>
  </w:style>
  <w:style w:type="paragraph" w:customStyle="1" w:styleId="Style9">
    <w:name w:val="Style9"/>
    <w:basedOn w:val="a1"/>
    <w:rsid w:val="004E3FD2"/>
    <w:pPr>
      <w:widowControl w:val="0"/>
      <w:autoSpaceDE w:val="0"/>
      <w:autoSpaceDN w:val="0"/>
      <w:adjustRightInd w:val="0"/>
      <w:spacing w:after="0" w:line="238" w:lineRule="exact"/>
      <w:jc w:val="center"/>
    </w:pPr>
    <w:rPr>
      <w:rFonts w:ascii="MS Reference Sans Serif" w:eastAsia="Times New Roman" w:hAnsi="MS Reference Sans Serif" w:cs="Times New Roman"/>
      <w:sz w:val="24"/>
      <w:szCs w:val="24"/>
      <w:lang w:eastAsia="ru-RU"/>
    </w:rPr>
  </w:style>
  <w:style w:type="character" w:customStyle="1" w:styleId="FontStyle17">
    <w:name w:val="Font Style17"/>
    <w:rsid w:val="004E3FD2"/>
    <w:rPr>
      <w:rFonts w:ascii="MS Reference Sans Serif" w:hAnsi="MS Reference Sans Serif" w:cs="MS Reference Sans Serif"/>
      <w:b/>
      <w:bCs/>
      <w:spacing w:val="10"/>
      <w:sz w:val="14"/>
      <w:szCs w:val="14"/>
    </w:rPr>
  </w:style>
  <w:style w:type="character" w:customStyle="1" w:styleId="FontStyle19">
    <w:name w:val="Font Style19"/>
    <w:uiPriority w:val="99"/>
    <w:rsid w:val="004E3FD2"/>
    <w:rPr>
      <w:rFonts w:ascii="MS Reference Sans Serif" w:hAnsi="MS Reference Sans Serif" w:cs="MS Reference Sans Serif"/>
      <w:sz w:val="18"/>
      <w:szCs w:val="18"/>
    </w:rPr>
  </w:style>
  <w:style w:type="character" w:customStyle="1" w:styleId="FontStyle22">
    <w:name w:val="Font Style22"/>
    <w:uiPriority w:val="99"/>
    <w:rsid w:val="004E3FD2"/>
    <w:rPr>
      <w:rFonts w:ascii="MS Reference Sans Serif" w:hAnsi="MS Reference Sans Serif" w:cs="MS Reference Sans Serif"/>
      <w:b/>
      <w:bCs/>
      <w:sz w:val="18"/>
      <w:szCs w:val="18"/>
    </w:rPr>
  </w:style>
  <w:style w:type="paragraph" w:customStyle="1" w:styleId="Style10">
    <w:name w:val="Style10"/>
    <w:basedOn w:val="a1"/>
    <w:uiPriority w:val="99"/>
    <w:rsid w:val="004E3FD2"/>
    <w:pPr>
      <w:widowControl w:val="0"/>
      <w:autoSpaceDE w:val="0"/>
      <w:autoSpaceDN w:val="0"/>
      <w:adjustRightInd w:val="0"/>
      <w:spacing w:after="0" w:line="240" w:lineRule="auto"/>
      <w:jc w:val="center"/>
    </w:pPr>
    <w:rPr>
      <w:rFonts w:ascii="Garamond" w:eastAsia="Times New Roman" w:hAnsi="Garamond" w:cs="Times New Roman"/>
      <w:sz w:val="24"/>
      <w:szCs w:val="24"/>
      <w:lang w:eastAsia="ru-RU"/>
    </w:rPr>
  </w:style>
  <w:style w:type="character" w:customStyle="1" w:styleId="FontStyle23">
    <w:name w:val="Font Style23"/>
    <w:uiPriority w:val="99"/>
    <w:rsid w:val="004E3FD2"/>
    <w:rPr>
      <w:rFonts w:ascii="Verdana" w:hAnsi="Verdana" w:cs="Verdana"/>
      <w:i/>
      <w:iCs/>
      <w:sz w:val="20"/>
      <w:szCs w:val="20"/>
    </w:rPr>
  </w:style>
  <w:style w:type="character" w:customStyle="1" w:styleId="FontStyle24">
    <w:name w:val="Font Style24"/>
    <w:uiPriority w:val="99"/>
    <w:rsid w:val="004E3FD2"/>
    <w:rPr>
      <w:rFonts w:ascii="MS Reference Sans Serif" w:hAnsi="MS Reference Sans Serif" w:cs="MS Reference Sans Serif"/>
      <w:b/>
      <w:bCs/>
      <w:sz w:val="52"/>
      <w:szCs w:val="52"/>
    </w:rPr>
  </w:style>
  <w:style w:type="character" w:customStyle="1" w:styleId="FontStyle25">
    <w:name w:val="Font Style25"/>
    <w:uiPriority w:val="99"/>
    <w:rsid w:val="004E3FD2"/>
    <w:rPr>
      <w:rFonts w:ascii="MS Reference Sans Serif" w:hAnsi="MS Reference Sans Serif" w:cs="MS Reference Sans Serif"/>
      <w:b/>
      <w:bCs/>
      <w:w w:val="20"/>
      <w:sz w:val="20"/>
      <w:szCs w:val="20"/>
    </w:rPr>
  </w:style>
  <w:style w:type="paragraph" w:customStyle="1" w:styleId="S1">
    <w:name w:val="S_Заголовок 1"/>
    <w:basedOn w:val="a1"/>
    <w:rsid w:val="004E3FD2"/>
    <w:pPr>
      <w:numPr>
        <w:numId w:val="1"/>
      </w:numPr>
      <w:tabs>
        <w:tab w:val="clear" w:pos="360"/>
        <w:tab w:val="num" w:pos="720"/>
      </w:tabs>
      <w:spacing w:after="0" w:line="240" w:lineRule="auto"/>
      <w:ind w:left="720"/>
      <w:jc w:val="center"/>
    </w:pPr>
    <w:rPr>
      <w:rFonts w:ascii="Times New Roman" w:eastAsia="Times New Roman" w:hAnsi="Times New Roman" w:cs="Times New Roman"/>
      <w:b/>
      <w:caps/>
      <w:sz w:val="24"/>
      <w:szCs w:val="24"/>
      <w:lang w:eastAsia="ru-RU"/>
    </w:rPr>
  </w:style>
  <w:style w:type="paragraph" w:customStyle="1" w:styleId="S2">
    <w:name w:val="S_Заголовок 2"/>
    <w:basedOn w:val="2"/>
    <w:rsid w:val="004E3FD2"/>
    <w:pPr>
      <w:keepNext w:val="0"/>
      <w:numPr>
        <w:ilvl w:val="1"/>
        <w:numId w:val="1"/>
      </w:numPr>
      <w:spacing w:before="0" w:after="300" w:line="240" w:lineRule="auto"/>
      <w:jc w:val="both"/>
    </w:pPr>
    <w:rPr>
      <w:rFonts w:ascii="Times New Roman" w:hAnsi="Times New Roman"/>
      <w:bCs w:val="0"/>
      <w:i w:val="0"/>
      <w:iCs w:val="0"/>
      <w:sz w:val="24"/>
      <w:szCs w:val="24"/>
      <w:lang w:eastAsia="ru-RU"/>
    </w:rPr>
  </w:style>
  <w:style w:type="paragraph" w:customStyle="1" w:styleId="S3">
    <w:name w:val="S_Заголовок 3"/>
    <w:basedOn w:val="3"/>
    <w:rsid w:val="004E3FD2"/>
    <w:pPr>
      <w:keepNext w:val="0"/>
      <w:keepLines w:val="0"/>
      <w:numPr>
        <w:ilvl w:val="2"/>
        <w:numId w:val="1"/>
      </w:numPr>
      <w:spacing w:after="0" w:line="360" w:lineRule="auto"/>
      <w:contextualSpacing w:val="0"/>
    </w:pPr>
    <w:rPr>
      <w:b w:val="0"/>
      <w:bCs w:val="0"/>
      <w:szCs w:val="24"/>
      <w:u w:val="single"/>
    </w:rPr>
  </w:style>
  <w:style w:type="paragraph" w:customStyle="1" w:styleId="S4">
    <w:name w:val="S_Заголовок 4"/>
    <w:basedOn w:val="40"/>
    <w:rsid w:val="004E3FD2"/>
    <w:pPr>
      <w:keepNext w:val="0"/>
      <w:keepLines w:val="0"/>
      <w:numPr>
        <w:ilvl w:val="3"/>
        <w:numId w:val="1"/>
      </w:numPr>
      <w:spacing w:before="0"/>
    </w:pPr>
    <w:rPr>
      <w:rFonts w:ascii="Times New Roman" w:hAnsi="Times New Roman"/>
      <w:b w:val="0"/>
      <w:bCs w:val="0"/>
      <w:iCs w:val="0"/>
      <w:color w:val="auto"/>
      <w:szCs w:val="24"/>
    </w:rPr>
  </w:style>
  <w:style w:type="character" w:styleId="aff5">
    <w:name w:val="page number"/>
    <w:rsid w:val="004E3FD2"/>
  </w:style>
  <w:style w:type="paragraph" w:customStyle="1" w:styleId="S6">
    <w:name w:val="S_Титульный"/>
    <w:basedOn w:val="a1"/>
    <w:rsid w:val="004E3FD2"/>
    <w:pPr>
      <w:spacing w:after="0" w:line="360" w:lineRule="auto"/>
      <w:ind w:left="3060"/>
      <w:jc w:val="right"/>
    </w:pPr>
    <w:rPr>
      <w:rFonts w:ascii="Times New Roman" w:eastAsia="Times New Roman" w:hAnsi="Times New Roman" w:cs="Times New Roman"/>
      <w:b/>
      <w:caps/>
      <w:sz w:val="24"/>
      <w:szCs w:val="24"/>
      <w:lang w:eastAsia="ru-RU"/>
    </w:rPr>
  </w:style>
  <w:style w:type="character" w:styleId="aff6">
    <w:name w:val="Intense Reference"/>
    <w:uiPriority w:val="32"/>
    <w:qFormat/>
    <w:rsid w:val="004E3FD2"/>
    <w:rPr>
      <w:b/>
      <w:bCs/>
      <w:smallCaps/>
      <w:color w:val="C0504D"/>
      <w:spacing w:val="5"/>
      <w:u w:val="single"/>
    </w:rPr>
  </w:style>
  <w:style w:type="paragraph" w:customStyle="1" w:styleId="aff7">
    <w:name w:val="Таблица"/>
    <w:basedOn w:val="a1"/>
    <w:semiHidden/>
    <w:rsid w:val="004E3FD2"/>
    <w:pPr>
      <w:spacing w:after="0" w:line="240" w:lineRule="auto"/>
      <w:jc w:val="both"/>
    </w:pPr>
    <w:rPr>
      <w:rFonts w:ascii="Times New Roman" w:eastAsia="Times New Roman" w:hAnsi="Times New Roman" w:cs="Times New Roman"/>
      <w:sz w:val="24"/>
      <w:szCs w:val="24"/>
      <w:lang w:eastAsia="ru-RU"/>
    </w:rPr>
  </w:style>
  <w:style w:type="paragraph" w:customStyle="1" w:styleId="aff8">
    <w:name w:val="Заголовок таблици"/>
    <w:basedOn w:val="a1"/>
    <w:semiHidden/>
    <w:rsid w:val="004E3FD2"/>
    <w:pPr>
      <w:spacing w:after="0" w:line="240" w:lineRule="auto"/>
      <w:ind w:firstLine="540"/>
      <w:jc w:val="both"/>
    </w:pPr>
    <w:rPr>
      <w:rFonts w:ascii="Times New Roman" w:eastAsia="Times New Roman" w:hAnsi="Times New Roman" w:cs="Times New Roman"/>
      <w:sz w:val="24"/>
      <w:szCs w:val="24"/>
      <w:lang w:eastAsia="ru-RU"/>
    </w:rPr>
  </w:style>
  <w:style w:type="paragraph" w:styleId="aff9">
    <w:name w:val="Body Text Indent"/>
    <w:basedOn w:val="a1"/>
    <w:link w:val="affa"/>
    <w:rsid w:val="004E3FD2"/>
    <w:pPr>
      <w:spacing w:after="0" w:line="240" w:lineRule="auto"/>
      <w:ind w:firstLine="567"/>
      <w:jc w:val="both"/>
    </w:pPr>
    <w:rPr>
      <w:rFonts w:ascii="Times New Roman" w:eastAsia="Times New Roman" w:hAnsi="Times New Roman" w:cs="Times New Roman"/>
      <w:sz w:val="28"/>
      <w:szCs w:val="20"/>
      <w:lang w:val="x-none" w:eastAsia="x-none"/>
    </w:rPr>
  </w:style>
  <w:style w:type="character" w:customStyle="1" w:styleId="affa">
    <w:name w:val="Основной текст с отступом Знак"/>
    <w:basedOn w:val="a2"/>
    <w:link w:val="aff9"/>
    <w:rsid w:val="004E3FD2"/>
    <w:rPr>
      <w:rFonts w:ascii="Times New Roman" w:eastAsia="Times New Roman" w:hAnsi="Times New Roman" w:cs="Times New Roman"/>
      <w:sz w:val="28"/>
      <w:szCs w:val="20"/>
      <w:lang w:val="x-none" w:eastAsia="x-none"/>
    </w:rPr>
  </w:style>
  <w:style w:type="paragraph" w:styleId="affb">
    <w:name w:val="Title"/>
    <w:basedOn w:val="a1"/>
    <w:link w:val="affc"/>
    <w:qFormat/>
    <w:rsid w:val="004E3FD2"/>
    <w:pPr>
      <w:spacing w:after="0" w:line="240" w:lineRule="auto"/>
      <w:jc w:val="center"/>
    </w:pPr>
    <w:rPr>
      <w:rFonts w:ascii="Times New Roman" w:eastAsia="Times New Roman" w:hAnsi="Times New Roman" w:cs="Times New Roman"/>
      <w:b/>
      <w:sz w:val="28"/>
      <w:szCs w:val="20"/>
      <w:lang w:val="x-none" w:eastAsia="x-none"/>
    </w:rPr>
  </w:style>
  <w:style w:type="character" w:customStyle="1" w:styleId="affc">
    <w:name w:val="Заголовок Знак"/>
    <w:basedOn w:val="a2"/>
    <w:link w:val="affb"/>
    <w:rsid w:val="004E3FD2"/>
    <w:rPr>
      <w:rFonts w:ascii="Times New Roman" w:eastAsia="Times New Roman" w:hAnsi="Times New Roman" w:cs="Times New Roman"/>
      <w:b/>
      <w:sz w:val="28"/>
      <w:szCs w:val="20"/>
      <w:lang w:val="x-none" w:eastAsia="x-none"/>
    </w:rPr>
  </w:style>
  <w:style w:type="paragraph" w:styleId="23">
    <w:name w:val="Body Text 2"/>
    <w:basedOn w:val="a1"/>
    <w:link w:val="24"/>
    <w:uiPriority w:val="99"/>
    <w:unhideWhenUsed/>
    <w:rsid w:val="004E3FD2"/>
    <w:pPr>
      <w:spacing w:after="120" w:line="480" w:lineRule="auto"/>
      <w:jc w:val="center"/>
    </w:pPr>
    <w:rPr>
      <w:rFonts w:ascii="Times New Roman" w:eastAsia="Times New Roman" w:hAnsi="Times New Roman" w:cs="Times New Roman"/>
      <w:sz w:val="24"/>
      <w:szCs w:val="20"/>
      <w:lang w:val="x-none" w:eastAsia="x-none"/>
    </w:rPr>
  </w:style>
  <w:style w:type="character" w:customStyle="1" w:styleId="24">
    <w:name w:val="Основной текст 2 Знак"/>
    <w:basedOn w:val="a2"/>
    <w:link w:val="23"/>
    <w:uiPriority w:val="99"/>
    <w:rsid w:val="004E3FD2"/>
    <w:rPr>
      <w:rFonts w:ascii="Times New Roman" w:eastAsia="Times New Roman" w:hAnsi="Times New Roman" w:cs="Times New Roman"/>
      <w:sz w:val="24"/>
      <w:szCs w:val="20"/>
      <w:lang w:val="x-none" w:eastAsia="x-none"/>
    </w:rPr>
  </w:style>
  <w:style w:type="paragraph" w:customStyle="1" w:styleId="15">
    <w:name w:val="Обычный1"/>
    <w:rsid w:val="004E3FD2"/>
    <w:pPr>
      <w:spacing w:after="0" w:line="240" w:lineRule="auto"/>
    </w:pPr>
    <w:rPr>
      <w:rFonts w:ascii="Times New Roman" w:eastAsia="Times New Roman" w:hAnsi="Times New Roman" w:cs="Times New Roman"/>
      <w:sz w:val="24"/>
      <w:szCs w:val="20"/>
      <w:lang w:eastAsia="ru-RU"/>
    </w:rPr>
  </w:style>
  <w:style w:type="paragraph" w:customStyle="1" w:styleId="affd">
    <w:name w:val="Обычный в таблице"/>
    <w:basedOn w:val="a1"/>
    <w:link w:val="affe"/>
    <w:rsid w:val="004E3FD2"/>
    <w:pPr>
      <w:spacing w:after="0" w:line="360" w:lineRule="auto"/>
      <w:ind w:hanging="6"/>
      <w:jc w:val="center"/>
    </w:pPr>
    <w:rPr>
      <w:rFonts w:ascii="Times New Roman" w:eastAsia="Times New Roman" w:hAnsi="Times New Roman" w:cs="Times New Roman"/>
      <w:sz w:val="24"/>
      <w:szCs w:val="24"/>
      <w:lang w:val="x-none" w:eastAsia="x-none"/>
    </w:rPr>
  </w:style>
  <w:style w:type="paragraph" w:customStyle="1" w:styleId="afff">
    <w:name w:val="Заголовок таблицы"/>
    <w:basedOn w:val="a1"/>
    <w:semiHidden/>
    <w:rsid w:val="004E3FD2"/>
    <w:pPr>
      <w:spacing w:before="60" w:after="0" w:line="360" w:lineRule="auto"/>
      <w:ind w:firstLine="709"/>
      <w:jc w:val="center"/>
    </w:pPr>
    <w:rPr>
      <w:rFonts w:ascii="Arial Black" w:eastAsia="Times New Roman" w:hAnsi="Arial Black" w:cs="Arial Black"/>
      <w:spacing w:val="-5"/>
      <w:sz w:val="16"/>
      <w:szCs w:val="16"/>
    </w:rPr>
  </w:style>
  <w:style w:type="character" w:customStyle="1" w:styleId="affe">
    <w:name w:val="Обычный в таблице Знак"/>
    <w:link w:val="affd"/>
    <w:rsid w:val="004E3FD2"/>
    <w:rPr>
      <w:rFonts w:ascii="Times New Roman" w:eastAsia="Times New Roman" w:hAnsi="Times New Roman" w:cs="Times New Roman"/>
      <w:sz w:val="24"/>
      <w:szCs w:val="24"/>
      <w:lang w:val="x-none" w:eastAsia="x-none"/>
    </w:rPr>
  </w:style>
  <w:style w:type="paragraph" w:styleId="afff0">
    <w:name w:val="caption"/>
    <w:basedOn w:val="a1"/>
    <w:next w:val="a1"/>
    <w:uiPriority w:val="35"/>
    <w:qFormat/>
    <w:rsid w:val="004E3FD2"/>
    <w:pPr>
      <w:spacing w:after="200" w:line="240" w:lineRule="auto"/>
      <w:jc w:val="center"/>
    </w:pPr>
    <w:rPr>
      <w:rFonts w:ascii="Times New Roman" w:eastAsia="Times New Roman" w:hAnsi="Times New Roman" w:cs="Times New Roman"/>
      <w:b/>
      <w:bCs/>
      <w:color w:val="4F81BD"/>
      <w:sz w:val="18"/>
      <w:szCs w:val="18"/>
      <w:lang w:eastAsia="ru-RU"/>
    </w:rPr>
  </w:style>
  <w:style w:type="paragraph" w:styleId="32">
    <w:name w:val="Body Text 3"/>
    <w:basedOn w:val="a1"/>
    <w:link w:val="33"/>
    <w:unhideWhenUsed/>
    <w:rsid w:val="004E3FD2"/>
    <w:pPr>
      <w:spacing w:after="120" w:line="360" w:lineRule="auto"/>
      <w:ind w:firstLine="567"/>
    </w:pPr>
    <w:rPr>
      <w:rFonts w:ascii="Times New Roman" w:eastAsia="Times New Roman" w:hAnsi="Times New Roman" w:cs="Times New Roman"/>
      <w:sz w:val="16"/>
      <w:szCs w:val="16"/>
      <w:lang w:val="x-none" w:eastAsia="x-none"/>
    </w:rPr>
  </w:style>
  <w:style w:type="character" w:customStyle="1" w:styleId="33">
    <w:name w:val="Основной текст 3 Знак"/>
    <w:basedOn w:val="a2"/>
    <w:link w:val="32"/>
    <w:rsid w:val="004E3FD2"/>
    <w:rPr>
      <w:rFonts w:ascii="Times New Roman" w:eastAsia="Times New Roman" w:hAnsi="Times New Roman" w:cs="Times New Roman"/>
      <w:sz w:val="16"/>
      <w:szCs w:val="16"/>
      <w:lang w:val="x-none" w:eastAsia="x-none"/>
    </w:rPr>
  </w:style>
  <w:style w:type="paragraph" w:styleId="a">
    <w:name w:val="List Bullet"/>
    <w:basedOn w:val="a1"/>
    <w:autoRedefine/>
    <w:rsid w:val="004E3FD2"/>
    <w:pPr>
      <w:numPr>
        <w:numId w:val="2"/>
      </w:numPr>
      <w:spacing w:after="0" w:line="360" w:lineRule="auto"/>
      <w:jc w:val="both"/>
    </w:pPr>
    <w:rPr>
      <w:rFonts w:ascii="Times New Roman" w:eastAsia="Times New Roman" w:hAnsi="Times New Roman" w:cs="Times New Roman"/>
      <w:color w:val="333399"/>
      <w:w w:val="109"/>
      <w:sz w:val="24"/>
      <w:szCs w:val="24"/>
      <w:lang w:eastAsia="ru-RU"/>
    </w:rPr>
  </w:style>
  <w:style w:type="paragraph" w:customStyle="1" w:styleId="S7">
    <w:name w:val="S_Маркированный"/>
    <w:basedOn w:val="a"/>
    <w:link w:val="S8"/>
    <w:rsid w:val="004E3FD2"/>
    <w:pPr>
      <w:tabs>
        <w:tab w:val="left" w:pos="992"/>
      </w:tabs>
      <w:spacing w:line="240" w:lineRule="auto"/>
    </w:pPr>
    <w:rPr>
      <w:color w:val="auto"/>
      <w:lang w:val="x-none" w:eastAsia="x-none"/>
    </w:rPr>
  </w:style>
  <w:style w:type="character" w:customStyle="1" w:styleId="S8">
    <w:name w:val="S_Маркированный Знак"/>
    <w:link w:val="S7"/>
    <w:rsid w:val="004E3FD2"/>
    <w:rPr>
      <w:rFonts w:ascii="Times New Roman" w:eastAsia="Times New Roman" w:hAnsi="Times New Roman" w:cs="Times New Roman"/>
      <w:w w:val="109"/>
      <w:sz w:val="24"/>
      <w:szCs w:val="24"/>
      <w:lang w:val="x-none" w:eastAsia="x-none"/>
    </w:rPr>
  </w:style>
  <w:style w:type="paragraph" w:customStyle="1" w:styleId="afff1">
    <w:name w:val="Абзац рядовой"/>
    <w:basedOn w:val="a1"/>
    <w:link w:val="afff2"/>
    <w:autoRedefine/>
    <w:rsid w:val="004E3FD2"/>
    <w:pPr>
      <w:spacing w:after="0" w:line="240" w:lineRule="auto"/>
      <w:jc w:val="both"/>
    </w:pPr>
    <w:rPr>
      <w:rFonts w:ascii="Times New Roman" w:eastAsia="Times New Roman" w:hAnsi="Times New Roman" w:cs="Times New Roman"/>
      <w:sz w:val="28"/>
      <w:szCs w:val="28"/>
      <w:lang w:val="x-none" w:eastAsia="x-none"/>
    </w:rPr>
  </w:style>
  <w:style w:type="character" w:customStyle="1" w:styleId="afff2">
    <w:name w:val="Абзац рядовой Знак"/>
    <w:link w:val="afff1"/>
    <w:rsid w:val="004E3FD2"/>
    <w:rPr>
      <w:rFonts w:ascii="Times New Roman" w:eastAsia="Times New Roman" w:hAnsi="Times New Roman" w:cs="Times New Roman"/>
      <w:sz w:val="28"/>
      <w:szCs w:val="28"/>
      <w:lang w:val="x-none" w:eastAsia="x-none"/>
    </w:rPr>
  </w:style>
  <w:style w:type="paragraph" w:customStyle="1" w:styleId="ConsPlusNormal">
    <w:name w:val="ConsPlusNormal"/>
    <w:link w:val="ConsPlusNormal0"/>
    <w:rsid w:val="004E3FD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E3FD2"/>
    <w:pPr>
      <w:widowControl w:val="0"/>
      <w:suppressAutoHyphens/>
      <w:autoSpaceDE w:val="0"/>
      <w:spacing w:after="0" w:line="240" w:lineRule="auto"/>
      <w:ind w:firstLine="720"/>
    </w:pPr>
    <w:rPr>
      <w:rFonts w:ascii="Arial" w:eastAsia="Arial" w:hAnsi="Arial" w:cs="Arial"/>
      <w:sz w:val="20"/>
      <w:szCs w:val="20"/>
      <w:lang w:eastAsia="ar-SA"/>
    </w:rPr>
  </w:style>
  <w:style w:type="paragraph" w:styleId="afff3">
    <w:name w:val="footnote text"/>
    <w:aliases w:val="Table_Footnote_last,Текст сноски Знак1 Знак,Текст сноски Знак Знак Знак,Footnote Text Char Знак Знак,Footnote Text Char Знак,Текст сноски-FN,Table_Footnote_last Знак Знак Знак,Table_Footnote_last Знак,Текст сноски Знак1"/>
    <w:basedOn w:val="a1"/>
    <w:link w:val="25"/>
    <w:rsid w:val="004E3FD2"/>
    <w:pPr>
      <w:spacing w:after="0" w:line="240" w:lineRule="auto"/>
    </w:pPr>
    <w:rPr>
      <w:rFonts w:ascii="Calibri" w:eastAsia="Times New Roman" w:hAnsi="Calibri" w:cs="Times New Roman"/>
      <w:sz w:val="20"/>
      <w:lang w:val="x-none" w:eastAsia="x-none"/>
    </w:rPr>
  </w:style>
  <w:style w:type="character" w:customStyle="1" w:styleId="afff4">
    <w:name w:val="Текст сноски Знак"/>
    <w:basedOn w:val="a2"/>
    <w:rsid w:val="004E3FD2"/>
    <w:rPr>
      <w:sz w:val="20"/>
      <w:szCs w:val="20"/>
    </w:rPr>
  </w:style>
  <w:style w:type="character" w:styleId="afff5">
    <w:name w:val="footnote reference"/>
    <w:aliases w:val="Знак сноски 1"/>
    <w:rsid w:val="004E3FD2"/>
    <w:rPr>
      <w:vertAlign w:val="superscript"/>
    </w:rPr>
  </w:style>
  <w:style w:type="character" w:customStyle="1" w:styleId="25">
    <w:name w:val="Текст сноски Знак2"/>
    <w:aliases w:val="Table_Footnote_last Знак1,Текст сноски Знак1 Знак Знак,Текст сноски Знак Знак Знак Знак,Footnote Text Char Знак Знак Знак,Footnote Text Char Знак Знак1,Текст сноски-FN Знак,Table_Footnote_last Знак Знак Знак Знак"/>
    <w:link w:val="afff3"/>
    <w:rsid w:val="004E3FD2"/>
    <w:rPr>
      <w:rFonts w:ascii="Calibri" w:eastAsia="Times New Roman" w:hAnsi="Calibri" w:cs="Times New Roman"/>
      <w:sz w:val="20"/>
      <w:lang w:val="x-none" w:eastAsia="x-none"/>
    </w:rPr>
  </w:style>
  <w:style w:type="paragraph" w:customStyle="1" w:styleId="26">
    <w:name w:val="Знак2"/>
    <w:basedOn w:val="a1"/>
    <w:rsid w:val="004E3FD2"/>
    <w:pPr>
      <w:spacing w:line="240" w:lineRule="exact"/>
    </w:pPr>
    <w:rPr>
      <w:rFonts w:ascii="Verdana" w:eastAsia="Times New Roman" w:hAnsi="Verdana" w:cs="Times New Roman"/>
      <w:sz w:val="20"/>
      <w:szCs w:val="20"/>
      <w:lang w:val="en-US"/>
    </w:rPr>
  </w:style>
  <w:style w:type="character" w:customStyle="1" w:styleId="45">
    <w:name w:val="Знак Знак4"/>
    <w:locked/>
    <w:rsid w:val="004E3FD2"/>
    <w:rPr>
      <w:rFonts w:ascii="Calibri" w:hAnsi="Calibri"/>
      <w:sz w:val="24"/>
      <w:szCs w:val="22"/>
      <w:lang w:val="ru-RU" w:eastAsia="ru-RU" w:bidi="ar-SA"/>
    </w:rPr>
  </w:style>
  <w:style w:type="character" w:customStyle="1" w:styleId="130">
    <w:name w:val="Знак Знак13"/>
    <w:rsid w:val="004E3FD2"/>
    <w:rPr>
      <w:bCs/>
      <w:sz w:val="28"/>
      <w:lang w:val="ru-RU" w:eastAsia="ru-RU" w:bidi="ar-SA"/>
    </w:rPr>
  </w:style>
  <w:style w:type="paragraph" w:customStyle="1" w:styleId="16">
    <w:name w:val="Знак1"/>
    <w:basedOn w:val="a1"/>
    <w:rsid w:val="004E3FD2"/>
    <w:pPr>
      <w:spacing w:line="240" w:lineRule="exact"/>
    </w:pPr>
    <w:rPr>
      <w:rFonts w:ascii="Verdana" w:eastAsia="Times New Roman" w:hAnsi="Verdana" w:cs="Times New Roman"/>
      <w:sz w:val="20"/>
      <w:szCs w:val="20"/>
      <w:lang w:val="en-US"/>
    </w:rPr>
  </w:style>
  <w:style w:type="paragraph" w:styleId="34">
    <w:name w:val="Body Text Indent 3"/>
    <w:basedOn w:val="a1"/>
    <w:link w:val="35"/>
    <w:rsid w:val="004E3FD2"/>
    <w:pPr>
      <w:spacing w:after="120" w:line="360" w:lineRule="auto"/>
      <w:ind w:left="283" w:firstLine="567"/>
    </w:pPr>
    <w:rPr>
      <w:rFonts w:ascii="Times New Roman" w:eastAsia="Times New Roman" w:hAnsi="Times New Roman" w:cs="Times New Roman"/>
      <w:sz w:val="16"/>
      <w:szCs w:val="16"/>
      <w:lang w:val="x-none" w:eastAsia="x-none"/>
    </w:rPr>
  </w:style>
  <w:style w:type="character" w:customStyle="1" w:styleId="35">
    <w:name w:val="Основной текст с отступом 3 Знак"/>
    <w:basedOn w:val="a2"/>
    <w:link w:val="34"/>
    <w:rsid w:val="004E3FD2"/>
    <w:rPr>
      <w:rFonts w:ascii="Times New Roman" w:eastAsia="Times New Roman" w:hAnsi="Times New Roman" w:cs="Times New Roman"/>
      <w:sz w:val="16"/>
      <w:szCs w:val="16"/>
      <w:lang w:val="x-none" w:eastAsia="x-none"/>
    </w:rPr>
  </w:style>
  <w:style w:type="paragraph" w:customStyle="1" w:styleId="17">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w:basedOn w:val="a1"/>
    <w:rsid w:val="004E3FD2"/>
    <w:pPr>
      <w:widowControl w:val="0"/>
      <w:adjustRightInd w:val="0"/>
      <w:spacing w:line="240" w:lineRule="exact"/>
      <w:jc w:val="right"/>
    </w:pPr>
    <w:rPr>
      <w:rFonts w:ascii="Times New Roman" w:eastAsia="Times New Roman" w:hAnsi="Times New Roman" w:cs="Times New Roman"/>
      <w:sz w:val="20"/>
      <w:szCs w:val="20"/>
      <w:lang w:val="en-GB"/>
    </w:rPr>
  </w:style>
  <w:style w:type="paragraph" w:customStyle="1" w:styleId="afff6">
    <w:name w:val="Îáû÷íûé"/>
    <w:rsid w:val="004E3FD2"/>
    <w:pPr>
      <w:widowControl w:val="0"/>
      <w:spacing w:after="0" w:line="240" w:lineRule="auto"/>
    </w:pPr>
    <w:rPr>
      <w:rFonts w:ascii="Calibri" w:eastAsia="Times New Roman" w:hAnsi="Calibri" w:cs="Times New Roman"/>
      <w:sz w:val="28"/>
      <w:szCs w:val="20"/>
      <w:lang w:eastAsia="ru-RU"/>
    </w:rPr>
  </w:style>
  <w:style w:type="paragraph" w:customStyle="1" w:styleId="afff7">
    <w:name w:val="Стиль статьи правил"/>
    <w:basedOn w:val="a1"/>
    <w:rsid w:val="004E3FD2"/>
    <w:pPr>
      <w:spacing w:after="0" w:line="240" w:lineRule="auto"/>
      <w:ind w:firstLine="680"/>
      <w:jc w:val="both"/>
    </w:pPr>
    <w:rPr>
      <w:rFonts w:ascii="Times New Roman" w:eastAsia="Times New Roman" w:hAnsi="Times New Roman" w:cs="Times New Roman"/>
      <w:b/>
      <w:i/>
      <w:sz w:val="28"/>
      <w:szCs w:val="28"/>
      <w:lang w:eastAsia="ru-RU"/>
    </w:rPr>
  </w:style>
  <w:style w:type="paragraph" w:customStyle="1" w:styleId="afff8">
    <w:name w:val="Основной стиль"/>
    <w:basedOn w:val="a1"/>
    <w:link w:val="afff9"/>
    <w:rsid w:val="004E3FD2"/>
    <w:pPr>
      <w:spacing w:after="0" w:line="240" w:lineRule="auto"/>
      <w:ind w:firstLine="680"/>
      <w:jc w:val="both"/>
    </w:pPr>
    <w:rPr>
      <w:rFonts w:ascii="Arial" w:eastAsia="Times New Roman" w:hAnsi="Arial" w:cs="Times New Roman"/>
      <w:sz w:val="24"/>
      <w:szCs w:val="28"/>
      <w:lang w:val="x-none" w:eastAsia="x-none"/>
    </w:rPr>
  </w:style>
  <w:style w:type="character" w:customStyle="1" w:styleId="afff9">
    <w:name w:val="Основной стиль Знак"/>
    <w:link w:val="afff8"/>
    <w:rsid w:val="004E3FD2"/>
    <w:rPr>
      <w:rFonts w:ascii="Arial" w:eastAsia="Times New Roman" w:hAnsi="Arial" w:cs="Times New Roman"/>
      <w:sz w:val="24"/>
      <w:szCs w:val="28"/>
      <w:lang w:val="x-none" w:eastAsia="x-none"/>
    </w:rPr>
  </w:style>
  <w:style w:type="paragraph" w:customStyle="1" w:styleId="18">
    <w:name w:val="1 Знак Знак Знак Знак Знак Знак Знак"/>
    <w:basedOn w:val="a1"/>
    <w:rsid w:val="004E3FD2"/>
    <w:pPr>
      <w:spacing w:line="240" w:lineRule="exact"/>
    </w:pPr>
    <w:rPr>
      <w:rFonts w:ascii="Verdana" w:eastAsia="Times New Roman" w:hAnsi="Verdana" w:cs="Times New Roman"/>
      <w:sz w:val="20"/>
      <w:szCs w:val="20"/>
      <w:lang w:val="en-US"/>
    </w:rPr>
  </w:style>
  <w:style w:type="paragraph" w:styleId="afffa">
    <w:name w:val="Plain Text"/>
    <w:aliases w:val="Знак11, Знак11"/>
    <w:basedOn w:val="a1"/>
    <w:link w:val="afffb"/>
    <w:rsid w:val="004E3FD2"/>
    <w:pPr>
      <w:spacing w:after="0" w:line="240" w:lineRule="auto"/>
    </w:pPr>
    <w:rPr>
      <w:rFonts w:ascii="Courier New" w:eastAsia="Times New Roman" w:hAnsi="Courier New" w:cs="Times New Roman"/>
      <w:sz w:val="20"/>
      <w:szCs w:val="20"/>
      <w:lang w:val="x-none" w:eastAsia="x-none"/>
    </w:rPr>
  </w:style>
  <w:style w:type="character" w:customStyle="1" w:styleId="afffb">
    <w:name w:val="Текст Знак"/>
    <w:aliases w:val="Знак11 Знак1, Знак11 Знак"/>
    <w:basedOn w:val="a2"/>
    <w:link w:val="afffa"/>
    <w:rsid w:val="004E3FD2"/>
    <w:rPr>
      <w:rFonts w:ascii="Courier New" w:eastAsia="Times New Roman" w:hAnsi="Courier New" w:cs="Times New Roman"/>
      <w:sz w:val="20"/>
      <w:szCs w:val="20"/>
      <w:lang w:val="x-none" w:eastAsia="x-none"/>
    </w:rPr>
  </w:style>
  <w:style w:type="paragraph" w:customStyle="1" w:styleId="afffc">
    <w:name w:val="Стиль раздела"/>
    <w:basedOn w:val="a1"/>
    <w:rsid w:val="004E3FD2"/>
    <w:pPr>
      <w:tabs>
        <w:tab w:val="left" w:pos="0"/>
      </w:tabs>
      <w:spacing w:after="60" w:line="240" w:lineRule="auto"/>
      <w:jc w:val="center"/>
      <w:outlineLvl w:val="0"/>
    </w:pPr>
    <w:rPr>
      <w:rFonts w:ascii="Times New Roman" w:eastAsia="Times New Roman" w:hAnsi="Times New Roman" w:cs="Times New Roman"/>
      <w:b/>
      <w:kern w:val="28"/>
      <w:sz w:val="28"/>
      <w:szCs w:val="28"/>
      <w:lang w:eastAsia="ru-RU"/>
    </w:rPr>
  </w:style>
  <w:style w:type="paragraph" w:customStyle="1" w:styleId="19">
    <w:name w:val="Название1"/>
    <w:basedOn w:val="a1"/>
    <w:rsid w:val="004E3FD2"/>
    <w:pPr>
      <w:keepLines/>
      <w:suppressLineNumbers/>
      <w:suppressAutoHyphens/>
      <w:overflowPunct w:val="0"/>
      <w:autoSpaceDE w:val="0"/>
      <w:spacing w:before="120" w:after="120" w:line="320" w:lineRule="exact"/>
      <w:ind w:firstLine="567"/>
      <w:jc w:val="both"/>
      <w:textAlignment w:val="baseline"/>
    </w:pPr>
    <w:rPr>
      <w:rFonts w:ascii="Arial" w:eastAsia="Times New Roman" w:hAnsi="Arial" w:cs="Tahoma"/>
      <w:i/>
      <w:iCs/>
      <w:sz w:val="24"/>
      <w:szCs w:val="24"/>
      <w:lang w:eastAsia="ar-SA"/>
    </w:rPr>
  </w:style>
  <w:style w:type="paragraph" w:customStyle="1" w:styleId="ConsNonformat">
    <w:name w:val="ConsNonformat"/>
    <w:rsid w:val="004E3FD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d">
    <w:name w:val="Стиль названия"/>
    <w:basedOn w:val="a1"/>
    <w:rsid w:val="004E3FD2"/>
    <w:pPr>
      <w:spacing w:after="60" w:line="240" w:lineRule="auto"/>
      <w:ind w:firstLine="680"/>
      <w:jc w:val="both"/>
    </w:pPr>
    <w:rPr>
      <w:rFonts w:ascii="Arial" w:eastAsia="Times New Roman" w:hAnsi="Arial" w:cs="Times New Roman"/>
      <w:b/>
      <w:i/>
      <w:sz w:val="24"/>
      <w:szCs w:val="28"/>
      <w:lang w:eastAsia="ru-RU"/>
    </w:rPr>
  </w:style>
  <w:style w:type="paragraph" w:customStyle="1" w:styleId="ArialNarrow13pt1">
    <w:name w:val="Arial Narrow 13 pt по ширине Первая строка:  1 см"/>
    <w:basedOn w:val="a1"/>
    <w:rsid w:val="004E3FD2"/>
    <w:pPr>
      <w:spacing w:after="0" w:line="240" w:lineRule="auto"/>
      <w:ind w:firstLine="567"/>
      <w:jc w:val="both"/>
    </w:pPr>
    <w:rPr>
      <w:rFonts w:ascii="Arial Narrow" w:eastAsia="Times New Roman" w:hAnsi="Arial Narrow" w:cs="Times New Roman"/>
      <w:sz w:val="26"/>
      <w:szCs w:val="20"/>
      <w:lang w:val="en-US" w:eastAsia="ru-RU"/>
    </w:rPr>
  </w:style>
  <w:style w:type="paragraph" w:customStyle="1" w:styleId="HeadDoc">
    <w:name w:val="HeadDoc"/>
    <w:rsid w:val="004E3FD2"/>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8"/>
      <w:lang w:eastAsia="ru-RU"/>
    </w:rPr>
  </w:style>
  <w:style w:type="paragraph" w:customStyle="1" w:styleId="Iauiue2">
    <w:name w:val="Iau?iue2"/>
    <w:rsid w:val="004E3FD2"/>
    <w:pPr>
      <w:widowControl w:val="0"/>
      <w:spacing w:after="0" w:line="240" w:lineRule="auto"/>
    </w:pPr>
    <w:rPr>
      <w:rFonts w:ascii="Times New Roman" w:eastAsia="Times New Roman" w:hAnsi="Times New Roman" w:cs="Times New Roman"/>
      <w:sz w:val="28"/>
      <w:szCs w:val="28"/>
      <w:lang w:eastAsia="ru-RU"/>
    </w:rPr>
  </w:style>
  <w:style w:type="paragraph" w:styleId="27">
    <w:name w:val="Body Text Indent 2"/>
    <w:basedOn w:val="a1"/>
    <w:link w:val="28"/>
    <w:rsid w:val="004E3FD2"/>
    <w:pPr>
      <w:spacing w:after="0" w:line="240" w:lineRule="auto"/>
      <w:ind w:firstLine="720"/>
    </w:pPr>
    <w:rPr>
      <w:rFonts w:ascii="Times New Roman" w:eastAsia="Times New Roman" w:hAnsi="Times New Roman" w:cs="Times New Roman"/>
      <w:sz w:val="28"/>
      <w:szCs w:val="28"/>
      <w:lang w:val="x-none" w:eastAsia="x-none"/>
    </w:rPr>
  </w:style>
  <w:style w:type="character" w:customStyle="1" w:styleId="28">
    <w:name w:val="Основной текст с отступом 2 Знак"/>
    <w:basedOn w:val="a2"/>
    <w:link w:val="27"/>
    <w:rsid w:val="004E3FD2"/>
    <w:rPr>
      <w:rFonts w:ascii="Times New Roman" w:eastAsia="Times New Roman" w:hAnsi="Times New Roman" w:cs="Times New Roman"/>
      <w:sz w:val="28"/>
      <w:szCs w:val="28"/>
      <w:lang w:val="x-none" w:eastAsia="x-none"/>
    </w:rPr>
  </w:style>
  <w:style w:type="paragraph" w:customStyle="1" w:styleId="1a">
    <w:name w:val="Основной текст с отступом1"/>
    <w:basedOn w:val="a1"/>
    <w:rsid w:val="004E3FD2"/>
    <w:pPr>
      <w:keepLines/>
      <w:widowControl w:val="0"/>
      <w:overflowPunct w:val="0"/>
      <w:autoSpaceDE w:val="0"/>
      <w:autoSpaceDN w:val="0"/>
      <w:adjustRightInd w:val="0"/>
      <w:spacing w:after="0" w:line="320" w:lineRule="atLeast"/>
      <w:ind w:firstLine="709"/>
      <w:jc w:val="both"/>
    </w:pPr>
    <w:rPr>
      <w:rFonts w:ascii="Times New Roman" w:eastAsia="Times New Roman" w:hAnsi="Times New Roman" w:cs="Times New Roman"/>
      <w:sz w:val="28"/>
      <w:szCs w:val="28"/>
      <w:lang w:eastAsia="ru-RU"/>
    </w:rPr>
  </w:style>
  <w:style w:type="paragraph" w:styleId="4">
    <w:name w:val="List Bullet 4"/>
    <w:basedOn w:val="a1"/>
    <w:autoRedefine/>
    <w:rsid w:val="004E3FD2"/>
    <w:pPr>
      <w:numPr>
        <w:numId w:val="3"/>
      </w:numPr>
      <w:spacing w:after="0" w:line="240" w:lineRule="auto"/>
    </w:pPr>
    <w:rPr>
      <w:rFonts w:ascii="Times New Roman" w:eastAsia="Times New Roman" w:hAnsi="Times New Roman" w:cs="Times New Roman"/>
      <w:sz w:val="20"/>
      <w:szCs w:val="20"/>
      <w:lang w:val="en-GB" w:eastAsia="ru-RU"/>
    </w:rPr>
  </w:style>
  <w:style w:type="paragraph" w:customStyle="1" w:styleId="29">
    <w:name w:val="Îñíîâíîé òåêñò 2"/>
    <w:basedOn w:val="afff6"/>
    <w:rsid w:val="004E3FD2"/>
    <w:pPr>
      <w:ind w:firstLine="720"/>
      <w:jc w:val="both"/>
    </w:pPr>
    <w:rPr>
      <w:rFonts w:ascii="Times New Roman" w:hAnsi="Times New Roman"/>
      <w:b/>
      <w:bCs/>
      <w:color w:val="000000"/>
      <w:sz w:val="24"/>
      <w:szCs w:val="24"/>
      <w:lang w:val="en-US"/>
    </w:rPr>
  </w:style>
  <w:style w:type="paragraph" w:customStyle="1" w:styleId="36">
    <w:name w:val="Îñíîâíîé òåêñò ñ îòñòóïîì 3"/>
    <w:basedOn w:val="afff6"/>
    <w:rsid w:val="004E3FD2"/>
    <w:pPr>
      <w:ind w:firstLine="567"/>
      <w:jc w:val="both"/>
    </w:pPr>
    <w:rPr>
      <w:rFonts w:ascii="Peterburg" w:hAnsi="Peterburg" w:cs="Peterburg"/>
      <w:b/>
      <w:bCs/>
      <w:i/>
      <w:iCs/>
      <w:sz w:val="24"/>
      <w:szCs w:val="24"/>
    </w:rPr>
  </w:style>
  <w:style w:type="paragraph" w:customStyle="1" w:styleId="nienie">
    <w:name w:val="nienie"/>
    <w:basedOn w:val="Iauiue"/>
    <w:rsid w:val="004E3FD2"/>
    <w:pPr>
      <w:keepLines/>
      <w:suppressAutoHyphens w:val="0"/>
      <w:ind w:left="709" w:hanging="284"/>
      <w:jc w:val="both"/>
    </w:pPr>
    <w:rPr>
      <w:rFonts w:ascii="Peterburg" w:eastAsia="Times New Roman" w:hAnsi="Peterburg" w:cs="Peterburg"/>
      <w:sz w:val="24"/>
      <w:szCs w:val="24"/>
      <w:lang w:eastAsia="ru-RU"/>
    </w:rPr>
  </w:style>
  <w:style w:type="paragraph" w:customStyle="1" w:styleId="Iniiaiieoaeno">
    <w:name w:val="Iniiaiie oaeno"/>
    <w:basedOn w:val="Iauiue"/>
    <w:rsid w:val="004E3FD2"/>
    <w:pPr>
      <w:widowControl/>
      <w:suppressAutoHyphens w:val="0"/>
      <w:jc w:val="both"/>
    </w:pPr>
    <w:rPr>
      <w:rFonts w:ascii="Peterburg" w:eastAsia="Times New Roman" w:hAnsi="Peterburg" w:cs="Peterburg"/>
      <w:lang w:eastAsia="ru-RU"/>
    </w:rPr>
  </w:style>
  <w:style w:type="paragraph" w:customStyle="1" w:styleId="Iniiaiieoaeno2">
    <w:name w:val="Iniiaiie oaeno 2"/>
    <w:basedOn w:val="a1"/>
    <w:rsid w:val="004E3FD2"/>
    <w:pPr>
      <w:widowControl w:val="0"/>
      <w:spacing w:after="0" w:line="240" w:lineRule="auto"/>
      <w:ind w:firstLine="567"/>
      <w:jc w:val="both"/>
    </w:pPr>
    <w:rPr>
      <w:rFonts w:ascii="Times New Roman" w:eastAsia="Times New Roman" w:hAnsi="Times New Roman" w:cs="Times New Roman"/>
      <w:b/>
      <w:bCs/>
      <w:color w:val="000000"/>
      <w:sz w:val="24"/>
      <w:szCs w:val="24"/>
      <w:lang w:eastAsia="ru-RU"/>
    </w:rPr>
  </w:style>
  <w:style w:type="paragraph" w:customStyle="1" w:styleId="caaieiaie2">
    <w:name w:val="caaieiaie 2"/>
    <w:basedOn w:val="Iauiue"/>
    <w:next w:val="Iauiue"/>
    <w:rsid w:val="004E3FD2"/>
    <w:pPr>
      <w:keepNext/>
      <w:keepLines/>
      <w:suppressAutoHyphens w:val="0"/>
      <w:spacing w:before="240" w:after="60"/>
      <w:jc w:val="center"/>
    </w:pPr>
    <w:rPr>
      <w:rFonts w:ascii="Peterburg" w:eastAsia="Times New Roman" w:hAnsi="Peterburg" w:cs="Peterburg"/>
      <w:b/>
      <w:bCs/>
      <w:sz w:val="24"/>
      <w:szCs w:val="24"/>
      <w:lang w:eastAsia="ru-RU"/>
    </w:rPr>
  </w:style>
  <w:style w:type="paragraph" w:customStyle="1" w:styleId="1b">
    <w:name w:val="çàãîëîâîê 1"/>
    <w:basedOn w:val="afff6"/>
    <w:next w:val="afff6"/>
    <w:rsid w:val="004E3FD2"/>
    <w:pPr>
      <w:keepNext/>
    </w:pPr>
    <w:rPr>
      <w:rFonts w:ascii="Times New Roman" w:hAnsi="Times New Roman"/>
      <w:szCs w:val="28"/>
    </w:rPr>
  </w:style>
  <w:style w:type="paragraph" w:customStyle="1" w:styleId="Iniiaiieoaenonionooiii2">
    <w:name w:val="Iniiaiie oaeno n ionooiii 2"/>
    <w:basedOn w:val="Iauiue"/>
    <w:rsid w:val="004E3FD2"/>
    <w:pPr>
      <w:widowControl/>
      <w:suppressAutoHyphens w:val="0"/>
      <w:ind w:firstLine="284"/>
      <w:jc w:val="both"/>
    </w:pPr>
    <w:rPr>
      <w:rFonts w:ascii="Peterburg" w:eastAsia="Times New Roman" w:hAnsi="Peterburg" w:cs="Peterburg"/>
      <w:lang w:eastAsia="ru-RU"/>
    </w:rPr>
  </w:style>
  <w:style w:type="character" w:styleId="afffe">
    <w:name w:val="line number"/>
    <w:rsid w:val="004E3FD2"/>
  </w:style>
  <w:style w:type="paragraph" w:customStyle="1" w:styleId="320">
    <w:name w:val="Основной текст с отступом 32"/>
    <w:basedOn w:val="a1"/>
    <w:rsid w:val="004E3FD2"/>
    <w:pPr>
      <w:spacing w:after="120" w:line="240" w:lineRule="auto"/>
      <w:ind w:left="283"/>
    </w:pPr>
    <w:rPr>
      <w:rFonts w:ascii="Times New Roman" w:eastAsia="Times New Roman" w:hAnsi="Times New Roman" w:cs="Times New Roman"/>
      <w:sz w:val="16"/>
      <w:szCs w:val="16"/>
      <w:lang w:eastAsia="ar-SA"/>
    </w:rPr>
  </w:style>
  <w:style w:type="character" w:customStyle="1" w:styleId="WW8Num1z0">
    <w:name w:val="WW8Num1z0"/>
    <w:rsid w:val="004E3FD2"/>
    <w:rPr>
      <w:rFonts w:ascii="Symbol" w:hAnsi="Symbol" w:cs="Symbol"/>
    </w:rPr>
  </w:style>
  <w:style w:type="character" w:customStyle="1" w:styleId="WW8Num2z0">
    <w:name w:val="WW8Num2z0"/>
    <w:rsid w:val="004E3FD2"/>
    <w:rPr>
      <w:rFonts w:ascii="Symbol" w:hAnsi="Symbol" w:cs="Symbol"/>
    </w:rPr>
  </w:style>
  <w:style w:type="character" w:customStyle="1" w:styleId="WW8Num3z0">
    <w:name w:val="WW8Num3z0"/>
    <w:rsid w:val="004E3FD2"/>
    <w:rPr>
      <w:rFonts w:ascii="Symbol" w:hAnsi="Symbol"/>
    </w:rPr>
  </w:style>
  <w:style w:type="character" w:customStyle="1" w:styleId="WW8Num4z0">
    <w:name w:val="WW8Num4z0"/>
    <w:rsid w:val="004E3FD2"/>
    <w:rPr>
      <w:rFonts w:ascii="Symbol" w:hAnsi="Symbol"/>
    </w:rPr>
  </w:style>
  <w:style w:type="character" w:customStyle="1" w:styleId="WW8Num4z2">
    <w:name w:val="WW8Num4z2"/>
    <w:rsid w:val="004E3FD2"/>
    <w:rPr>
      <w:rFonts w:ascii="Wingdings" w:hAnsi="Wingdings" w:cs="Wingdings"/>
    </w:rPr>
  </w:style>
  <w:style w:type="character" w:customStyle="1" w:styleId="WW8Num4z4">
    <w:name w:val="WW8Num4z4"/>
    <w:rsid w:val="004E3FD2"/>
    <w:rPr>
      <w:rFonts w:ascii="Courier New" w:hAnsi="Courier New" w:cs="Courier New"/>
    </w:rPr>
  </w:style>
  <w:style w:type="character" w:customStyle="1" w:styleId="WW8Num5z0">
    <w:name w:val="WW8Num5z0"/>
    <w:rsid w:val="004E3FD2"/>
    <w:rPr>
      <w:rFonts w:ascii="Symbol" w:hAnsi="Symbol"/>
    </w:rPr>
  </w:style>
  <w:style w:type="character" w:customStyle="1" w:styleId="WW8Num6z0">
    <w:name w:val="WW8Num6z0"/>
    <w:rsid w:val="004E3FD2"/>
    <w:rPr>
      <w:rFonts w:ascii="Symbol" w:hAnsi="Symbol"/>
    </w:rPr>
  </w:style>
  <w:style w:type="character" w:customStyle="1" w:styleId="WW8Num7z0">
    <w:name w:val="WW8Num7z0"/>
    <w:rsid w:val="004E3FD2"/>
    <w:rPr>
      <w:rFonts w:ascii="Symbol" w:hAnsi="Symbol"/>
    </w:rPr>
  </w:style>
  <w:style w:type="character" w:customStyle="1" w:styleId="WW8Num8z0">
    <w:name w:val="WW8Num8z0"/>
    <w:rsid w:val="004E3FD2"/>
    <w:rPr>
      <w:rFonts w:ascii="Symbol" w:hAnsi="Symbol"/>
    </w:rPr>
  </w:style>
  <w:style w:type="character" w:customStyle="1" w:styleId="WW8Num9z0">
    <w:name w:val="WW8Num9z0"/>
    <w:rsid w:val="004E3FD2"/>
    <w:rPr>
      <w:rFonts w:ascii="Symbol" w:hAnsi="Symbol" w:cs="Symbol"/>
    </w:rPr>
  </w:style>
  <w:style w:type="character" w:customStyle="1" w:styleId="WW8Num10z0">
    <w:name w:val="WW8Num10z0"/>
    <w:rsid w:val="004E3FD2"/>
    <w:rPr>
      <w:rFonts w:ascii="Symbol" w:hAnsi="Symbol" w:cs="Symbol"/>
    </w:rPr>
  </w:style>
  <w:style w:type="character" w:customStyle="1" w:styleId="WW8Num11z0">
    <w:name w:val="WW8Num11z0"/>
    <w:rsid w:val="004E3FD2"/>
    <w:rPr>
      <w:rFonts w:ascii="Times New Roman" w:eastAsia="Times New Roman" w:hAnsi="Times New Roman"/>
    </w:rPr>
  </w:style>
  <w:style w:type="character" w:customStyle="1" w:styleId="WW8Num11z1">
    <w:name w:val="WW8Num11z1"/>
    <w:rsid w:val="004E3FD2"/>
    <w:rPr>
      <w:rFonts w:ascii="Symbol" w:hAnsi="Symbol" w:cs="Symbol"/>
    </w:rPr>
  </w:style>
  <w:style w:type="character" w:customStyle="1" w:styleId="WW8Num11z2">
    <w:name w:val="WW8Num11z2"/>
    <w:rsid w:val="004E3FD2"/>
    <w:rPr>
      <w:rFonts w:ascii="Wingdings" w:hAnsi="Wingdings" w:cs="Wingdings"/>
    </w:rPr>
  </w:style>
  <w:style w:type="character" w:customStyle="1" w:styleId="WW8Num11z4">
    <w:name w:val="WW8Num11z4"/>
    <w:rsid w:val="004E3FD2"/>
    <w:rPr>
      <w:rFonts w:ascii="Courier New" w:hAnsi="Courier New" w:cs="Courier New"/>
    </w:rPr>
  </w:style>
  <w:style w:type="character" w:customStyle="1" w:styleId="WW8Num12z0">
    <w:name w:val="WW8Num12z0"/>
    <w:rsid w:val="004E3FD2"/>
    <w:rPr>
      <w:rFonts w:ascii="Symbol" w:hAnsi="Symbol" w:cs="Symbol"/>
    </w:rPr>
  </w:style>
  <w:style w:type="character" w:customStyle="1" w:styleId="WW8Num12z1">
    <w:name w:val="WW8Num12z1"/>
    <w:rsid w:val="004E3FD2"/>
    <w:rPr>
      <w:rFonts w:ascii="Courier New" w:hAnsi="Courier New" w:cs="Courier New"/>
    </w:rPr>
  </w:style>
  <w:style w:type="character" w:customStyle="1" w:styleId="WW8Num12z2">
    <w:name w:val="WW8Num12z2"/>
    <w:rsid w:val="004E3FD2"/>
    <w:rPr>
      <w:rFonts w:ascii="Wingdings" w:hAnsi="Wingdings" w:cs="Wingdings"/>
    </w:rPr>
  </w:style>
  <w:style w:type="character" w:customStyle="1" w:styleId="WW8Num14z0">
    <w:name w:val="WW8Num14z0"/>
    <w:rsid w:val="004E3FD2"/>
    <w:rPr>
      <w:rFonts w:ascii="Times New Roman" w:eastAsia="Times New Roman" w:hAnsi="Times New Roman"/>
    </w:rPr>
  </w:style>
  <w:style w:type="character" w:customStyle="1" w:styleId="WW8Num14z1">
    <w:name w:val="WW8Num14z1"/>
    <w:rsid w:val="004E3FD2"/>
    <w:rPr>
      <w:rFonts w:ascii="Symbol" w:hAnsi="Symbol" w:cs="Symbol"/>
    </w:rPr>
  </w:style>
  <w:style w:type="character" w:customStyle="1" w:styleId="WW8Num14z2">
    <w:name w:val="WW8Num14z2"/>
    <w:rsid w:val="004E3FD2"/>
    <w:rPr>
      <w:rFonts w:ascii="Wingdings" w:hAnsi="Wingdings" w:cs="Wingdings"/>
    </w:rPr>
  </w:style>
  <w:style w:type="character" w:customStyle="1" w:styleId="WW8Num14z4">
    <w:name w:val="WW8Num14z4"/>
    <w:rsid w:val="004E3FD2"/>
    <w:rPr>
      <w:rFonts w:ascii="Courier New" w:hAnsi="Courier New" w:cs="Courier New"/>
    </w:rPr>
  </w:style>
  <w:style w:type="character" w:customStyle="1" w:styleId="WW8Num15z0">
    <w:name w:val="WW8Num15z0"/>
    <w:rsid w:val="004E3FD2"/>
    <w:rPr>
      <w:rFonts w:ascii="Symbol" w:hAnsi="Symbol" w:cs="Symbol"/>
    </w:rPr>
  </w:style>
  <w:style w:type="character" w:customStyle="1" w:styleId="WW8Num15z1">
    <w:name w:val="WW8Num15z1"/>
    <w:rsid w:val="004E3FD2"/>
    <w:rPr>
      <w:rFonts w:ascii="Courier New" w:hAnsi="Courier New" w:cs="Courier New"/>
    </w:rPr>
  </w:style>
  <w:style w:type="character" w:customStyle="1" w:styleId="WW8Num15z2">
    <w:name w:val="WW8Num15z2"/>
    <w:rsid w:val="004E3FD2"/>
    <w:rPr>
      <w:rFonts w:ascii="Wingdings" w:hAnsi="Wingdings" w:cs="Wingdings"/>
    </w:rPr>
  </w:style>
  <w:style w:type="character" w:customStyle="1" w:styleId="WW8Num16z0">
    <w:name w:val="WW8Num16z0"/>
    <w:rsid w:val="004E3FD2"/>
    <w:rPr>
      <w:rFonts w:ascii="Symbol" w:hAnsi="Symbol" w:cs="Symbol"/>
    </w:rPr>
  </w:style>
  <w:style w:type="character" w:customStyle="1" w:styleId="WW8Num16z1">
    <w:name w:val="WW8Num16z1"/>
    <w:rsid w:val="004E3FD2"/>
    <w:rPr>
      <w:rFonts w:ascii="Courier New" w:hAnsi="Courier New" w:cs="Courier New"/>
    </w:rPr>
  </w:style>
  <w:style w:type="character" w:customStyle="1" w:styleId="WW8Num16z2">
    <w:name w:val="WW8Num16z2"/>
    <w:rsid w:val="004E3FD2"/>
    <w:rPr>
      <w:rFonts w:ascii="Wingdings" w:hAnsi="Wingdings" w:cs="Wingdings"/>
    </w:rPr>
  </w:style>
  <w:style w:type="character" w:customStyle="1" w:styleId="WW8Num17z0">
    <w:name w:val="WW8Num17z0"/>
    <w:rsid w:val="004E3FD2"/>
    <w:rPr>
      <w:rFonts w:ascii="Symbol" w:hAnsi="Symbol" w:cs="Symbol"/>
    </w:rPr>
  </w:style>
  <w:style w:type="character" w:customStyle="1" w:styleId="WW8Num17z2">
    <w:name w:val="WW8Num17z2"/>
    <w:rsid w:val="004E3FD2"/>
    <w:rPr>
      <w:rFonts w:ascii="Wingdings" w:hAnsi="Wingdings" w:cs="Wingdings"/>
    </w:rPr>
  </w:style>
  <w:style w:type="character" w:customStyle="1" w:styleId="WW8Num17z4">
    <w:name w:val="WW8Num17z4"/>
    <w:rsid w:val="004E3FD2"/>
    <w:rPr>
      <w:rFonts w:ascii="Courier New" w:hAnsi="Courier New" w:cs="Courier New"/>
    </w:rPr>
  </w:style>
  <w:style w:type="character" w:customStyle="1" w:styleId="WW8Num18z0">
    <w:name w:val="WW8Num18z0"/>
    <w:rsid w:val="004E3FD2"/>
    <w:rPr>
      <w:rFonts w:ascii="Symbol" w:hAnsi="Symbol" w:cs="Symbol"/>
    </w:rPr>
  </w:style>
  <w:style w:type="character" w:customStyle="1" w:styleId="WW8Num18z1">
    <w:name w:val="WW8Num18z1"/>
    <w:rsid w:val="004E3FD2"/>
    <w:rPr>
      <w:rFonts w:ascii="Courier New" w:hAnsi="Courier New" w:cs="Courier New"/>
    </w:rPr>
  </w:style>
  <w:style w:type="character" w:customStyle="1" w:styleId="WW8Num18z2">
    <w:name w:val="WW8Num18z2"/>
    <w:rsid w:val="004E3FD2"/>
    <w:rPr>
      <w:rFonts w:ascii="Wingdings" w:hAnsi="Wingdings" w:cs="Wingdings"/>
    </w:rPr>
  </w:style>
  <w:style w:type="character" w:customStyle="1" w:styleId="WW8Num19z0">
    <w:name w:val="WW8Num19z0"/>
    <w:rsid w:val="004E3FD2"/>
    <w:rPr>
      <w:rFonts w:ascii="Symbol" w:hAnsi="Symbol" w:cs="Symbol"/>
    </w:rPr>
  </w:style>
  <w:style w:type="character" w:customStyle="1" w:styleId="WW8Num19z2">
    <w:name w:val="WW8Num19z2"/>
    <w:rsid w:val="004E3FD2"/>
    <w:rPr>
      <w:rFonts w:ascii="Wingdings" w:hAnsi="Wingdings" w:cs="Wingdings"/>
    </w:rPr>
  </w:style>
  <w:style w:type="character" w:customStyle="1" w:styleId="WW8Num19z4">
    <w:name w:val="WW8Num19z4"/>
    <w:rsid w:val="004E3FD2"/>
    <w:rPr>
      <w:rFonts w:ascii="Courier New" w:hAnsi="Courier New" w:cs="Courier New"/>
    </w:rPr>
  </w:style>
  <w:style w:type="character" w:customStyle="1" w:styleId="WW8Num20z0">
    <w:name w:val="WW8Num20z0"/>
    <w:rsid w:val="004E3FD2"/>
    <w:rPr>
      <w:rFonts w:ascii="Symbol" w:hAnsi="Symbol" w:cs="Symbol"/>
    </w:rPr>
  </w:style>
  <w:style w:type="character" w:customStyle="1" w:styleId="WW8Num20z1">
    <w:name w:val="WW8Num20z1"/>
    <w:rsid w:val="004E3FD2"/>
    <w:rPr>
      <w:rFonts w:ascii="Courier New" w:hAnsi="Courier New" w:cs="Courier New"/>
    </w:rPr>
  </w:style>
  <w:style w:type="character" w:customStyle="1" w:styleId="WW8Num20z2">
    <w:name w:val="WW8Num20z2"/>
    <w:rsid w:val="004E3FD2"/>
    <w:rPr>
      <w:rFonts w:ascii="Wingdings" w:hAnsi="Wingdings" w:cs="Wingdings"/>
    </w:rPr>
  </w:style>
  <w:style w:type="character" w:customStyle="1" w:styleId="WW8Num21z0">
    <w:name w:val="WW8Num21z0"/>
    <w:rsid w:val="004E3FD2"/>
    <w:rPr>
      <w:rFonts w:ascii="Symbol" w:hAnsi="Symbol" w:cs="Symbol"/>
    </w:rPr>
  </w:style>
  <w:style w:type="character" w:customStyle="1" w:styleId="WW8Num21z1">
    <w:name w:val="WW8Num21z1"/>
    <w:rsid w:val="004E3FD2"/>
    <w:rPr>
      <w:rFonts w:ascii="Courier New" w:hAnsi="Courier New" w:cs="Courier New"/>
    </w:rPr>
  </w:style>
  <w:style w:type="character" w:customStyle="1" w:styleId="WW8Num21z2">
    <w:name w:val="WW8Num21z2"/>
    <w:rsid w:val="004E3FD2"/>
    <w:rPr>
      <w:rFonts w:ascii="Wingdings" w:hAnsi="Wingdings" w:cs="Wingdings"/>
    </w:rPr>
  </w:style>
  <w:style w:type="character" w:customStyle="1" w:styleId="WW8Num22z0">
    <w:name w:val="WW8Num22z0"/>
    <w:rsid w:val="004E3FD2"/>
    <w:rPr>
      <w:rFonts w:ascii="Symbol" w:hAnsi="Symbol" w:cs="Symbol"/>
    </w:rPr>
  </w:style>
  <w:style w:type="character" w:customStyle="1" w:styleId="WW8Num22z2">
    <w:name w:val="WW8Num22z2"/>
    <w:rsid w:val="004E3FD2"/>
    <w:rPr>
      <w:rFonts w:ascii="Wingdings" w:hAnsi="Wingdings" w:cs="Wingdings"/>
    </w:rPr>
  </w:style>
  <w:style w:type="character" w:customStyle="1" w:styleId="WW8Num22z4">
    <w:name w:val="WW8Num22z4"/>
    <w:rsid w:val="004E3FD2"/>
    <w:rPr>
      <w:rFonts w:ascii="Courier New" w:hAnsi="Courier New" w:cs="Courier New"/>
    </w:rPr>
  </w:style>
  <w:style w:type="character" w:customStyle="1" w:styleId="WW8Num23z0">
    <w:name w:val="WW8Num23z0"/>
    <w:rsid w:val="004E3FD2"/>
    <w:rPr>
      <w:rFonts w:ascii="Symbol" w:hAnsi="Symbol" w:cs="Symbol"/>
    </w:rPr>
  </w:style>
  <w:style w:type="character" w:customStyle="1" w:styleId="WW8Num23z1">
    <w:name w:val="WW8Num23z1"/>
    <w:rsid w:val="004E3FD2"/>
    <w:rPr>
      <w:rFonts w:ascii="Courier New" w:hAnsi="Courier New" w:cs="Courier New"/>
    </w:rPr>
  </w:style>
  <w:style w:type="character" w:customStyle="1" w:styleId="WW8Num23z2">
    <w:name w:val="WW8Num23z2"/>
    <w:rsid w:val="004E3FD2"/>
    <w:rPr>
      <w:rFonts w:ascii="Wingdings" w:hAnsi="Wingdings" w:cs="Wingdings"/>
    </w:rPr>
  </w:style>
  <w:style w:type="character" w:customStyle="1" w:styleId="WW8Num24z0">
    <w:name w:val="WW8Num24z0"/>
    <w:rsid w:val="004E3FD2"/>
    <w:rPr>
      <w:rFonts w:ascii="Symbol" w:hAnsi="Symbol" w:cs="Symbol"/>
    </w:rPr>
  </w:style>
  <w:style w:type="character" w:customStyle="1" w:styleId="WW8Num24z1">
    <w:name w:val="WW8Num24z1"/>
    <w:rsid w:val="004E3FD2"/>
    <w:rPr>
      <w:rFonts w:ascii="Courier New" w:hAnsi="Courier New" w:cs="Courier New"/>
    </w:rPr>
  </w:style>
  <w:style w:type="character" w:customStyle="1" w:styleId="WW8Num24z2">
    <w:name w:val="WW8Num24z2"/>
    <w:rsid w:val="004E3FD2"/>
    <w:rPr>
      <w:rFonts w:ascii="Wingdings" w:hAnsi="Wingdings" w:cs="Wingdings"/>
    </w:rPr>
  </w:style>
  <w:style w:type="character" w:customStyle="1" w:styleId="WW8Num25z0">
    <w:name w:val="WW8Num25z0"/>
    <w:rsid w:val="004E3FD2"/>
    <w:rPr>
      <w:rFonts w:ascii="Symbol" w:hAnsi="Symbol" w:cs="Symbol"/>
    </w:rPr>
  </w:style>
  <w:style w:type="character" w:customStyle="1" w:styleId="WW8Num25z1">
    <w:name w:val="WW8Num25z1"/>
    <w:rsid w:val="004E3FD2"/>
    <w:rPr>
      <w:rFonts w:ascii="Courier New" w:hAnsi="Courier New" w:cs="Courier New"/>
    </w:rPr>
  </w:style>
  <w:style w:type="character" w:customStyle="1" w:styleId="WW8Num25z2">
    <w:name w:val="WW8Num25z2"/>
    <w:rsid w:val="004E3FD2"/>
    <w:rPr>
      <w:rFonts w:ascii="Wingdings" w:hAnsi="Wingdings" w:cs="Wingdings"/>
    </w:rPr>
  </w:style>
  <w:style w:type="character" w:customStyle="1" w:styleId="WW8Num27z0">
    <w:name w:val="WW8Num27z0"/>
    <w:rsid w:val="004E3FD2"/>
    <w:rPr>
      <w:rFonts w:ascii="Symbol" w:hAnsi="Symbol" w:cs="Symbol"/>
    </w:rPr>
  </w:style>
  <w:style w:type="character" w:customStyle="1" w:styleId="WW8Num27z1">
    <w:name w:val="WW8Num27z1"/>
    <w:rsid w:val="004E3FD2"/>
    <w:rPr>
      <w:rFonts w:ascii="Courier New" w:hAnsi="Courier New" w:cs="Courier New"/>
    </w:rPr>
  </w:style>
  <w:style w:type="character" w:customStyle="1" w:styleId="WW8Num27z2">
    <w:name w:val="WW8Num27z2"/>
    <w:rsid w:val="004E3FD2"/>
    <w:rPr>
      <w:rFonts w:ascii="Wingdings" w:hAnsi="Wingdings" w:cs="Wingdings"/>
    </w:rPr>
  </w:style>
  <w:style w:type="character" w:customStyle="1" w:styleId="WW8Num28z0">
    <w:name w:val="WW8Num28z0"/>
    <w:rsid w:val="004E3FD2"/>
    <w:rPr>
      <w:rFonts w:ascii="Times New Roman" w:eastAsia="Times New Roman" w:hAnsi="Times New Roman"/>
    </w:rPr>
  </w:style>
  <w:style w:type="character" w:customStyle="1" w:styleId="WW8Num28z1">
    <w:name w:val="WW8Num28z1"/>
    <w:rsid w:val="004E3FD2"/>
    <w:rPr>
      <w:rFonts w:ascii="Symbol" w:hAnsi="Symbol" w:cs="Symbol"/>
    </w:rPr>
  </w:style>
  <w:style w:type="character" w:customStyle="1" w:styleId="WW8Num28z2">
    <w:name w:val="WW8Num28z2"/>
    <w:rsid w:val="004E3FD2"/>
    <w:rPr>
      <w:rFonts w:ascii="Wingdings" w:hAnsi="Wingdings" w:cs="Wingdings"/>
    </w:rPr>
  </w:style>
  <w:style w:type="character" w:customStyle="1" w:styleId="WW8Num28z4">
    <w:name w:val="WW8Num28z4"/>
    <w:rsid w:val="004E3FD2"/>
    <w:rPr>
      <w:rFonts w:ascii="Courier New" w:hAnsi="Courier New" w:cs="Courier New"/>
    </w:rPr>
  </w:style>
  <w:style w:type="character" w:customStyle="1" w:styleId="WW8Num29z0">
    <w:name w:val="WW8Num29z0"/>
    <w:rsid w:val="004E3FD2"/>
    <w:rPr>
      <w:rFonts w:ascii="Symbol" w:hAnsi="Symbol" w:cs="Symbol"/>
    </w:rPr>
  </w:style>
  <w:style w:type="character" w:customStyle="1" w:styleId="WW8Num29z1">
    <w:name w:val="WW8Num29z1"/>
    <w:rsid w:val="004E3FD2"/>
    <w:rPr>
      <w:rFonts w:ascii="Courier New" w:hAnsi="Courier New" w:cs="Courier New"/>
    </w:rPr>
  </w:style>
  <w:style w:type="character" w:customStyle="1" w:styleId="WW8Num29z2">
    <w:name w:val="WW8Num29z2"/>
    <w:rsid w:val="004E3FD2"/>
    <w:rPr>
      <w:rFonts w:ascii="Wingdings" w:hAnsi="Wingdings" w:cs="Wingdings"/>
    </w:rPr>
  </w:style>
  <w:style w:type="character" w:customStyle="1" w:styleId="1c">
    <w:name w:val="Основной шрифт абзаца1"/>
    <w:rsid w:val="004E3FD2"/>
  </w:style>
  <w:style w:type="paragraph" w:styleId="affff">
    <w:name w:val="List"/>
    <w:basedOn w:val="afa"/>
    <w:rsid w:val="004E3FD2"/>
    <w:pPr>
      <w:widowControl w:val="0"/>
      <w:suppressAutoHyphens/>
      <w:autoSpaceDE w:val="0"/>
    </w:pPr>
    <w:rPr>
      <w:rFonts w:ascii="Arial" w:eastAsia="Times New Roman" w:hAnsi="Arial" w:cs="Tahoma"/>
      <w:sz w:val="20"/>
      <w:szCs w:val="20"/>
      <w:lang w:eastAsia="ar-SA"/>
    </w:rPr>
  </w:style>
  <w:style w:type="paragraph" w:customStyle="1" w:styleId="1d">
    <w:name w:val="Указатель1"/>
    <w:basedOn w:val="a1"/>
    <w:rsid w:val="004E3FD2"/>
    <w:pPr>
      <w:keepLines/>
      <w:suppressLineNumbers/>
      <w:suppressAutoHyphens/>
      <w:overflowPunct w:val="0"/>
      <w:autoSpaceDE w:val="0"/>
      <w:spacing w:after="0" w:line="320" w:lineRule="exact"/>
      <w:ind w:firstLine="567"/>
      <w:jc w:val="both"/>
      <w:textAlignment w:val="baseline"/>
    </w:pPr>
    <w:rPr>
      <w:rFonts w:ascii="Arial" w:eastAsia="Times New Roman" w:hAnsi="Arial" w:cs="Tahoma"/>
      <w:sz w:val="28"/>
      <w:szCs w:val="28"/>
      <w:lang w:eastAsia="ar-SA"/>
    </w:rPr>
  </w:style>
  <w:style w:type="paragraph" w:customStyle="1" w:styleId="410">
    <w:name w:val="Маркированный список 41"/>
    <w:basedOn w:val="a1"/>
    <w:rsid w:val="004E3FD2"/>
    <w:pPr>
      <w:suppressAutoHyphens/>
      <w:spacing w:after="0" w:line="240" w:lineRule="auto"/>
    </w:pPr>
    <w:rPr>
      <w:rFonts w:ascii="Times New Roman" w:eastAsia="Times New Roman" w:hAnsi="Times New Roman" w:cs="Times New Roman"/>
      <w:sz w:val="20"/>
      <w:szCs w:val="20"/>
      <w:lang w:val="en-GB" w:eastAsia="ar-SA"/>
    </w:rPr>
  </w:style>
  <w:style w:type="paragraph" w:customStyle="1" w:styleId="affff0">
    <w:name w:val="Содержимое таблицы"/>
    <w:basedOn w:val="a1"/>
    <w:rsid w:val="004E3FD2"/>
    <w:pPr>
      <w:keepLines/>
      <w:suppressLineNumbers/>
      <w:suppressAutoHyphens/>
      <w:overflowPunct w:val="0"/>
      <w:autoSpaceDE w:val="0"/>
      <w:spacing w:after="0" w:line="320" w:lineRule="exact"/>
      <w:ind w:firstLine="567"/>
      <w:jc w:val="both"/>
      <w:textAlignment w:val="baseline"/>
    </w:pPr>
    <w:rPr>
      <w:rFonts w:ascii="Times New Roman" w:eastAsia="Times New Roman" w:hAnsi="Times New Roman" w:cs="Times New Roman"/>
      <w:sz w:val="28"/>
      <w:szCs w:val="28"/>
      <w:lang w:eastAsia="ar-SA"/>
    </w:rPr>
  </w:style>
  <w:style w:type="paragraph" w:customStyle="1" w:styleId="ConsPlusNonformat">
    <w:name w:val="ConsPlusNonformat"/>
    <w:rsid w:val="004E3FD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E3FD2"/>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ff1">
    <w:name w:val="Revision"/>
    <w:hidden/>
    <w:uiPriority w:val="99"/>
    <w:semiHidden/>
    <w:rsid w:val="004E3FD2"/>
    <w:pPr>
      <w:spacing w:after="0" w:line="240" w:lineRule="auto"/>
    </w:pPr>
    <w:rPr>
      <w:rFonts w:ascii="Times New Roman" w:eastAsia="Times New Roman" w:hAnsi="Times New Roman" w:cs="Times New Roman"/>
      <w:sz w:val="24"/>
      <w:szCs w:val="20"/>
      <w:lang w:eastAsia="ru-RU"/>
    </w:rPr>
  </w:style>
  <w:style w:type="character" w:styleId="affff2">
    <w:name w:val="Strong"/>
    <w:qFormat/>
    <w:rsid w:val="004E3FD2"/>
    <w:rPr>
      <w:b/>
      <w:bCs/>
    </w:rPr>
  </w:style>
  <w:style w:type="paragraph" w:customStyle="1" w:styleId="210">
    <w:name w:val="Основной текст 21"/>
    <w:basedOn w:val="a1"/>
    <w:rsid w:val="004E3FD2"/>
    <w:pPr>
      <w:widowControl w:val="0"/>
      <w:spacing w:after="0" w:line="240" w:lineRule="auto"/>
      <w:ind w:firstLine="567"/>
      <w:jc w:val="both"/>
    </w:pPr>
    <w:rPr>
      <w:rFonts w:ascii="Times New Roman" w:eastAsia="Times New Roman" w:hAnsi="Times New Roman" w:cs="Times New Roman"/>
      <w:sz w:val="28"/>
      <w:szCs w:val="20"/>
      <w:lang w:eastAsia="ru-RU"/>
    </w:rPr>
  </w:style>
  <w:style w:type="paragraph" w:customStyle="1" w:styleId="BodyTxt">
    <w:name w:val="Body Txt"/>
    <w:basedOn w:val="a1"/>
    <w:rsid w:val="004E3FD2"/>
    <w:pPr>
      <w:keepLines/>
      <w:spacing w:before="60" w:after="60" w:line="252" w:lineRule="auto"/>
      <w:ind w:firstLine="567"/>
      <w:jc w:val="both"/>
    </w:pPr>
    <w:rPr>
      <w:rFonts w:ascii="Arial Narrow" w:eastAsia="Times New Roman" w:hAnsi="Arial Narrow" w:cs="Times New Roman"/>
      <w:szCs w:val="20"/>
      <w:lang w:val="en-US" w:eastAsia="ru-RU"/>
    </w:rPr>
  </w:style>
  <w:style w:type="paragraph" w:customStyle="1" w:styleId="affff3">
    <w:name w:val="Знак"/>
    <w:basedOn w:val="a1"/>
    <w:rsid w:val="004E3FD2"/>
    <w:pPr>
      <w:spacing w:after="0" w:line="240" w:lineRule="exact"/>
      <w:jc w:val="both"/>
    </w:pPr>
    <w:rPr>
      <w:rFonts w:ascii="Times New Roman" w:eastAsia="Times New Roman" w:hAnsi="Times New Roman" w:cs="Times New Roman"/>
      <w:sz w:val="24"/>
      <w:szCs w:val="24"/>
      <w:lang w:val="en-US"/>
    </w:rPr>
  </w:style>
  <w:style w:type="character" w:customStyle="1" w:styleId="S10">
    <w:name w:val="S_Маркированный Знак1"/>
    <w:rsid w:val="004E3FD2"/>
    <w:rPr>
      <w:sz w:val="24"/>
      <w:szCs w:val="24"/>
    </w:rPr>
  </w:style>
  <w:style w:type="paragraph" w:customStyle="1" w:styleId="affff4">
    <w:name w:val="Мясо Знак"/>
    <w:basedOn w:val="a1"/>
    <w:rsid w:val="004E3FD2"/>
    <w:pPr>
      <w:spacing w:after="0" w:line="240" w:lineRule="auto"/>
      <w:ind w:firstLine="709"/>
      <w:jc w:val="both"/>
    </w:pPr>
    <w:rPr>
      <w:rFonts w:ascii="Times New Roman" w:eastAsia="MS Mincho" w:hAnsi="Times New Roman" w:cs="Times New Roman"/>
      <w:sz w:val="28"/>
      <w:szCs w:val="28"/>
      <w:lang w:eastAsia="ru-RU"/>
    </w:rPr>
  </w:style>
  <w:style w:type="paragraph" w:customStyle="1" w:styleId="textn">
    <w:name w:val="textn"/>
    <w:basedOn w:val="a1"/>
    <w:rsid w:val="004E3FD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5">
    <w:name w:val="Гипертекстовая ссылка"/>
    <w:uiPriority w:val="99"/>
    <w:rsid w:val="004E3FD2"/>
    <w:rPr>
      <w:rFonts w:cs="Times New Roman"/>
      <w:color w:val="008000"/>
    </w:rPr>
  </w:style>
  <w:style w:type="paragraph" w:customStyle="1" w:styleId="affff6">
    <w:name w:val="Прижатый влево"/>
    <w:basedOn w:val="a1"/>
    <w:next w:val="a1"/>
    <w:uiPriority w:val="99"/>
    <w:rsid w:val="004E3FD2"/>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numbering" w:customStyle="1" w:styleId="110">
    <w:name w:val="Нет списка11"/>
    <w:next w:val="a4"/>
    <w:semiHidden/>
    <w:rsid w:val="004E3FD2"/>
  </w:style>
  <w:style w:type="paragraph" w:styleId="46">
    <w:name w:val="toc 4"/>
    <w:basedOn w:val="a1"/>
    <w:next w:val="a1"/>
    <w:autoRedefine/>
    <w:rsid w:val="004E3FD2"/>
    <w:pPr>
      <w:widowControl w:val="0"/>
      <w:autoSpaceDE w:val="0"/>
      <w:autoSpaceDN w:val="0"/>
      <w:adjustRightInd w:val="0"/>
      <w:spacing w:after="0" w:line="360" w:lineRule="auto"/>
      <w:ind w:firstLine="1276"/>
    </w:pPr>
    <w:rPr>
      <w:rFonts w:ascii="Times New Roman" w:eastAsia="Calibri" w:hAnsi="Times New Roman" w:cs="Times New Roman"/>
      <w:i/>
      <w:sz w:val="24"/>
      <w:szCs w:val="24"/>
      <w:lang w:eastAsia="ru-RU"/>
    </w:rPr>
  </w:style>
  <w:style w:type="paragraph" w:customStyle="1" w:styleId="affff7">
    <w:name w:val="Знак Знак Знак Знак Знак Знак Знак"/>
    <w:basedOn w:val="a1"/>
    <w:rsid w:val="004E3FD2"/>
    <w:pPr>
      <w:spacing w:line="240" w:lineRule="exact"/>
      <w:ind w:firstLine="709"/>
      <w:jc w:val="both"/>
    </w:pPr>
    <w:rPr>
      <w:rFonts w:ascii="Verdana" w:eastAsia="Calibri" w:hAnsi="Verdana" w:cs="Verdana"/>
      <w:sz w:val="20"/>
      <w:szCs w:val="20"/>
      <w:lang w:val="en-US"/>
    </w:rPr>
  </w:style>
  <w:style w:type="character" w:customStyle="1" w:styleId="111">
    <w:name w:val="Знак11 Знак"/>
    <w:aliases w:val=" Знак11 Знак Знак"/>
    <w:locked/>
    <w:rsid w:val="004E3FD2"/>
    <w:rPr>
      <w:rFonts w:ascii="Courier New" w:eastAsia="Times New Roman" w:hAnsi="Courier New" w:cs="Courier New"/>
      <w:sz w:val="24"/>
      <w:szCs w:val="24"/>
      <w:lang w:eastAsia="ru-RU"/>
    </w:rPr>
  </w:style>
  <w:style w:type="character" w:customStyle="1" w:styleId="affff8">
    <w:name w:val="Цветовое выделение"/>
    <w:rsid w:val="004E3FD2"/>
    <w:rPr>
      <w:b/>
      <w:color w:val="000080"/>
    </w:rPr>
  </w:style>
  <w:style w:type="character" w:customStyle="1" w:styleId="ConsPlusNormal0">
    <w:name w:val="ConsPlusNormal Знак"/>
    <w:link w:val="ConsPlusNormal"/>
    <w:rsid w:val="004E3FD2"/>
    <w:rPr>
      <w:rFonts w:ascii="Arial" w:eastAsia="Times New Roman" w:hAnsi="Arial" w:cs="Arial"/>
      <w:sz w:val="20"/>
      <w:szCs w:val="20"/>
      <w:lang w:eastAsia="ru-RU"/>
    </w:rPr>
  </w:style>
  <w:style w:type="paragraph" w:customStyle="1" w:styleId="Main">
    <w:name w:val="Main"/>
    <w:basedOn w:val="a1"/>
    <w:link w:val="Main0"/>
    <w:qFormat/>
    <w:rsid w:val="004E3FD2"/>
    <w:pPr>
      <w:spacing w:after="0" w:line="240" w:lineRule="auto"/>
      <w:ind w:firstLine="709"/>
      <w:jc w:val="both"/>
    </w:pPr>
    <w:rPr>
      <w:rFonts w:ascii="Times New Roman" w:eastAsia="Calibri" w:hAnsi="Times New Roman" w:cs="Times New Roman"/>
      <w:sz w:val="28"/>
      <w:szCs w:val="28"/>
      <w:lang w:val="x-none" w:eastAsia="x-none"/>
    </w:rPr>
  </w:style>
  <w:style w:type="character" w:customStyle="1" w:styleId="Main0">
    <w:name w:val="Main Знак"/>
    <w:link w:val="Main"/>
    <w:rsid w:val="004E3FD2"/>
    <w:rPr>
      <w:rFonts w:ascii="Times New Roman" w:eastAsia="Calibri" w:hAnsi="Times New Roman" w:cs="Times New Roman"/>
      <w:sz w:val="28"/>
      <w:szCs w:val="28"/>
      <w:lang w:val="x-none" w:eastAsia="x-none"/>
    </w:rPr>
  </w:style>
  <w:style w:type="paragraph" w:customStyle="1" w:styleId="affff9">
    <w:name w:val="Статьи"/>
    <w:basedOn w:val="a1"/>
    <w:link w:val="affffa"/>
    <w:qFormat/>
    <w:rsid w:val="004E3FD2"/>
    <w:pPr>
      <w:keepNext/>
      <w:shd w:val="clear" w:color="auto" w:fill="FFFFFF"/>
      <w:tabs>
        <w:tab w:val="left" w:pos="8334"/>
      </w:tabs>
      <w:suppressAutoHyphens/>
      <w:spacing w:after="0" w:line="240" w:lineRule="auto"/>
      <w:ind w:left="1814" w:hanging="1247"/>
    </w:pPr>
    <w:rPr>
      <w:rFonts w:ascii="Times New Roman" w:eastAsia="Calibri" w:hAnsi="Times New Roman" w:cs="Times New Roman"/>
      <w:b/>
      <w:bCs/>
      <w:sz w:val="28"/>
      <w:szCs w:val="28"/>
      <w:lang w:val="x-none" w:eastAsia="x-none"/>
    </w:rPr>
  </w:style>
  <w:style w:type="character" w:customStyle="1" w:styleId="affffa">
    <w:name w:val="Статьи Знак"/>
    <w:link w:val="affff9"/>
    <w:rsid w:val="004E3FD2"/>
    <w:rPr>
      <w:rFonts w:ascii="Times New Roman" w:eastAsia="Calibri" w:hAnsi="Times New Roman" w:cs="Times New Roman"/>
      <w:b/>
      <w:bCs/>
      <w:sz w:val="28"/>
      <w:szCs w:val="28"/>
      <w:shd w:val="clear" w:color="auto" w:fill="FFFFFF"/>
      <w:lang w:val="x-none" w:eastAsia="x-none"/>
    </w:rPr>
  </w:style>
  <w:style w:type="paragraph" w:customStyle="1" w:styleId="1e">
    <w:name w:val="Абзац списка1"/>
    <w:basedOn w:val="a1"/>
    <w:rsid w:val="004E3FD2"/>
    <w:pPr>
      <w:spacing w:after="0" w:line="240" w:lineRule="auto"/>
      <w:ind w:left="720"/>
    </w:pPr>
    <w:rPr>
      <w:rFonts w:ascii="Times New Roman" w:eastAsia="Calibri" w:hAnsi="Times New Roman" w:cs="Times New Roman"/>
      <w:sz w:val="24"/>
      <w:szCs w:val="24"/>
      <w:lang w:eastAsia="ru-RU"/>
    </w:rPr>
  </w:style>
  <w:style w:type="paragraph" w:customStyle="1" w:styleId="Default">
    <w:name w:val="Default"/>
    <w:rsid w:val="004E3F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ffffb">
    <w:name w:val="Основной текст + Полужирный"/>
    <w:rsid w:val="004E3FD2"/>
    <w:rPr>
      <w:rFonts w:ascii="Times New Roman" w:hAnsi="Times New Roman" w:cs="Times New Roman"/>
      <w:b/>
      <w:bCs/>
      <w:sz w:val="23"/>
      <w:szCs w:val="23"/>
      <w:u w:val="none"/>
    </w:rPr>
  </w:style>
  <w:style w:type="character" w:customStyle="1" w:styleId="2a">
    <w:name w:val="Заголовок №2_"/>
    <w:link w:val="211"/>
    <w:locked/>
    <w:rsid w:val="004E3FD2"/>
    <w:rPr>
      <w:b/>
      <w:bCs/>
      <w:sz w:val="23"/>
      <w:szCs w:val="23"/>
      <w:shd w:val="clear" w:color="auto" w:fill="FFFFFF"/>
    </w:rPr>
  </w:style>
  <w:style w:type="character" w:customStyle="1" w:styleId="2b">
    <w:name w:val="Заголовок №2"/>
    <w:rsid w:val="004E3FD2"/>
    <w:rPr>
      <w:b/>
      <w:bCs/>
      <w:sz w:val="23"/>
      <w:szCs w:val="23"/>
      <w:u w:val="single"/>
      <w:shd w:val="clear" w:color="auto" w:fill="FFFFFF"/>
    </w:rPr>
  </w:style>
  <w:style w:type="paragraph" w:customStyle="1" w:styleId="211">
    <w:name w:val="Заголовок №21"/>
    <w:basedOn w:val="a1"/>
    <w:link w:val="2a"/>
    <w:rsid w:val="004E3FD2"/>
    <w:pPr>
      <w:widowControl w:val="0"/>
      <w:shd w:val="clear" w:color="auto" w:fill="FFFFFF"/>
      <w:spacing w:after="0" w:line="274" w:lineRule="exact"/>
      <w:ind w:hanging="640"/>
      <w:outlineLvl w:val="1"/>
    </w:pPr>
    <w:rPr>
      <w:b/>
      <w:bCs/>
      <w:sz w:val="23"/>
      <w:szCs w:val="23"/>
      <w:shd w:val="clear" w:color="auto" w:fill="FFFFFF"/>
    </w:rPr>
  </w:style>
  <w:style w:type="character" w:customStyle="1" w:styleId="1f">
    <w:name w:val="Основной текст + Полужирный1"/>
    <w:rsid w:val="004E3FD2"/>
    <w:rPr>
      <w:rFonts w:ascii="Times New Roman" w:hAnsi="Times New Roman" w:cs="Times New Roman"/>
      <w:b/>
      <w:bCs/>
      <w:sz w:val="23"/>
      <w:szCs w:val="23"/>
      <w:u w:val="none"/>
    </w:rPr>
  </w:style>
  <w:style w:type="paragraph" w:customStyle="1" w:styleId="affffc">
    <w:name w:val="Раздел"/>
    <w:basedOn w:val="a1"/>
    <w:rsid w:val="004E3FD2"/>
    <w:pPr>
      <w:spacing w:after="0" w:line="240" w:lineRule="auto"/>
      <w:ind w:left="720"/>
    </w:pPr>
    <w:rPr>
      <w:rFonts w:ascii="Times New Roman" w:eastAsia="Calibri" w:hAnsi="Times New Roman" w:cs="Times New Roman"/>
      <w:b/>
      <w:bCs/>
      <w:sz w:val="24"/>
      <w:szCs w:val="24"/>
      <w:lang w:eastAsia="ru-RU"/>
    </w:rPr>
  </w:style>
  <w:style w:type="paragraph" w:customStyle="1" w:styleId="61">
    <w:name w:val="Знак6 Знак Знак Знак"/>
    <w:basedOn w:val="a1"/>
    <w:rsid w:val="004E3FD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affffd">
    <w:name w:val="Знак Знак Знак Знак Знак Знак Знак"/>
    <w:basedOn w:val="a1"/>
    <w:rsid w:val="004E3FD2"/>
    <w:pPr>
      <w:spacing w:line="240" w:lineRule="exact"/>
      <w:ind w:firstLine="709"/>
      <w:jc w:val="both"/>
    </w:pPr>
    <w:rPr>
      <w:rFonts w:ascii="Verdana" w:eastAsia="Calibri" w:hAnsi="Verdana" w:cs="Verdana"/>
      <w:sz w:val="20"/>
      <w:szCs w:val="20"/>
      <w:lang w:val="en-US"/>
    </w:rPr>
  </w:style>
  <w:style w:type="character" w:customStyle="1" w:styleId="PlainTextChar">
    <w:name w:val="Plain Text Char"/>
    <w:aliases w:val="Знак11 Char"/>
    <w:locked/>
    <w:rsid w:val="004E3FD2"/>
    <w:rPr>
      <w:rFonts w:ascii="Courier New" w:hAnsi="Courier New" w:cs="Courier New"/>
      <w:sz w:val="24"/>
      <w:szCs w:val="24"/>
      <w:lang w:val="ru-RU" w:eastAsia="ru-RU" w:bidi="ar-SA"/>
    </w:rPr>
  </w:style>
  <w:style w:type="character" w:customStyle="1" w:styleId="BodyTextChar">
    <w:name w:val="Body Text Char"/>
    <w:locked/>
    <w:rsid w:val="004E3FD2"/>
    <w:rPr>
      <w:rFonts w:eastAsia="Calibri"/>
      <w:sz w:val="24"/>
      <w:szCs w:val="24"/>
      <w:lang w:val="ru-RU" w:eastAsia="ru-RU" w:bidi="ar-SA"/>
    </w:rPr>
  </w:style>
  <w:style w:type="character" w:customStyle="1" w:styleId="BodyTextIndentChar">
    <w:name w:val="Body Text Indent Char"/>
    <w:locked/>
    <w:rsid w:val="004E3FD2"/>
    <w:rPr>
      <w:rFonts w:eastAsia="Calibri"/>
      <w:sz w:val="24"/>
      <w:szCs w:val="24"/>
      <w:lang w:val="ru-RU" w:eastAsia="ru-RU" w:bidi="ar-SA"/>
    </w:rPr>
  </w:style>
  <w:style w:type="character" w:customStyle="1" w:styleId="apple-converted-space">
    <w:name w:val="apple-converted-space"/>
    <w:rsid w:val="004E3FD2"/>
  </w:style>
  <w:style w:type="paragraph" w:customStyle="1" w:styleId="affffe">
    <w:name w:val="Центрированный (таблица)"/>
    <w:basedOn w:val="afe"/>
    <w:next w:val="a1"/>
    <w:rsid w:val="004E3FD2"/>
    <w:pPr>
      <w:jc w:val="center"/>
    </w:pPr>
  </w:style>
  <w:style w:type="numbering" w:customStyle="1" w:styleId="2c">
    <w:name w:val="Нет списка2"/>
    <w:next w:val="a4"/>
    <w:semiHidden/>
    <w:rsid w:val="004E3FD2"/>
  </w:style>
  <w:style w:type="paragraph" w:customStyle="1" w:styleId="S">
    <w:name w:val="S_рисунок"/>
    <w:basedOn w:val="a1"/>
    <w:rsid w:val="004E3FD2"/>
    <w:pPr>
      <w:numPr>
        <w:numId w:val="4"/>
      </w:numPr>
      <w:tabs>
        <w:tab w:val="clear" w:pos="2149"/>
        <w:tab w:val="num" w:pos="360"/>
      </w:tabs>
      <w:spacing w:after="0" w:line="360" w:lineRule="auto"/>
      <w:ind w:left="0" w:firstLine="0"/>
      <w:jc w:val="right"/>
    </w:pPr>
    <w:rPr>
      <w:rFonts w:ascii="Times New Roman" w:eastAsia="Times New Roman" w:hAnsi="Times New Roman" w:cs="Times New Roman"/>
      <w:sz w:val="24"/>
      <w:szCs w:val="24"/>
      <w:lang w:eastAsia="ru-RU"/>
    </w:rPr>
  </w:style>
  <w:style w:type="numbering" w:customStyle="1" w:styleId="37">
    <w:name w:val="Нет списка3"/>
    <w:next w:val="a4"/>
    <w:semiHidden/>
    <w:unhideWhenUsed/>
    <w:rsid w:val="004E3FD2"/>
  </w:style>
  <w:style w:type="paragraph" w:customStyle="1" w:styleId="afffff">
    <w:name w:val="Информация об изменениях"/>
    <w:basedOn w:val="a1"/>
    <w:next w:val="a1"/>
    <w:uiPriority w:val="99"/>
    <w:rsid w:val="004E3FD2"/>
    <w:pPr>
      <w:widowControl w:val="0"/>
      <w:autoSpaceDE w:val="0"/>
      <w:autoSpaceDN w:val="0"/>
      <w:adjustRightInd w:val="0"/>
      <w:spacing w:before="180" w:after="0" w:line="240" w:lineRule="auto"/>
      <w:ind w:left="360" w:right="360"/>
      <w:jc w:val="both"/>
    </w:pPr>
    <w:rPr>
      <w:rFonts w:ascii="Arial" w:eastAsia="Times New Roman" w:hAnsi="Arial" w:cs="Arial"/>
      <w:color w:val="353842"/>
      <w:sz w:val="20"/>
      <w:szCs w:val="20"/>
      <w:shd w:val="clear" w:color="auto" w:fill="EAEFED"/>
      <w:lang w:eastAsia="ru-RU"/>
    </w:rPr>
  </w:style>
  <w:style w:type="paragraph" w:customStyle="1" w:styleId="afffff0">
    <w:name w:val="Подзаголовок для информации об изменениях"/>
    <w:basedOn w:val="a1"/>
    <w:next w:val="a1"/>
    <w:uiPriority w:val="99"/>
    <w:rsid w:val="004E3FD2"/>
    <w:pPr>
      <w:widowControl w:val="0"/>
      <w:autoSpaceDE w:val="0"/>
      <w:autoSpaceDN w:val="0"/>
      <w:adjustRightInd w:val="0"/>
      <w:spacing w:after="0" w:line="240" w:lineRule="auto"/>
      <w:ind w:firstLine="720"/>
      <w:jc w:val="both"/>
    </w:pPr>
    <w:rPr>
      <w:rFonts w:ascii="Arial" w:eastAsia="Times New Roman" w:hAnsi="Arial" w:cs="Arial"/>
      <w:b/>
      <w:bCs/>
      <w:color w:val="353842"/>
      <w:sz w:val="20"/>
      <w:szCs w:val="20"/>
      <w:lang w:eastAsia="ru-RU"/>
    </w:rPr>
  </w:style>
  <w:style w:type="character" w:styleId="afffff1">
    <w:name w:val="Emphasis"/>
    <w:uiPriority w:val="20"/>
    <w:qFormat/>
    <w:rsid w:val="004E3FD2"/>
    <w:rPr>
      <w:i/>
      <w:iCs/>
    </w:rPr>
  </w:style>
  <w:style w:type="paragraph" w:customStyle="1" w:styleId="a0">
    <w:name w:val="буллиты"/>
    <w:basedOn w:val="a1"/>
    <w:link w:val="afffff2"/>
    <w:rsid w:val="004E3FD2"/>
    <w:pPr>
      <w:numPr>
        <w:numId w:val="5"/>
      </w:numPr>
      <w:tabs>
        <w:tab w:val="decimal" w:pos="340"/>
      </w:tabs>
      <w:spacing w:after="0" w:line="240" w:lineRule="auto"/>
      <w:jc w:val="both"/>
    </w:pPr>
    <w:rPr>
      <w:rFonts w:ascii="Times New Roman" w:eastAsia="Times New Roman" w:hAnsi="Times New Roman" w:cs="Times New Roman"/>
      <w:bCs/>
      <w:color w:val="000000"/>
      <w:sz w:val="24"/>
      <w:szCs w:val="24"/>
      <w:lang w:val="x-none" w:eastAsia="x-none"/>
    </w:rPr>
  </w:style>
  <w:style w:type="character" w:customStyle="1" w:styleId="afffff2">
    <w:name w:val="буллиты Знак"/>
    <w:link w:val="a0"/>
    <w:rsid w:val="004E3FD2"/>
    <w:rPr>
      <w:rFonts w:ascii="Times New Roman" w:eastAsia="Times New Roman" w:hAnsi="Times New Roman" w:cs="Times New Roman"/>
      <w:bCs/>
      <w:color w:val="000000"/>
      <w:sz w:val="24"/>
      <w:szCs w:val="24"/>
      <w:lang w:val="x-none" w:eastAsia="x-none"/>
    </w:rPr>
  </w:style>
  <w:style w:type="character" w:customStyle="1" w:styleId="71">
    <w:name w:val="Основной текст (7)_"/>
    <w:link w:val="710"/>
    <w:uiPriority w:val="99"/>
    <w:rsid w:val="004E3FD2"/>
    <w:rPr>
      <w:sz w:val="17"/>
      <w:szCs w:val="17"/>
      <w:shd w:val="clear" w:color="auto" w:fill="FFFFFF"/>
    </w:rPr>
  </w:style>
  <w:style w:type="paragraph" w:customStyle="1" w:styleId="710">
    <w:name w:val="Основной текст (7)1"/>
    <w:basedOn w:val="a1"/>
    <w:link w:val="71"/>
    <w:uiPriority w:val="99"/>
    <w:rsid w:val="004E3FD2"/>
    <w:pPr>
      <w:widowControl w:val="0"/>
      <w:shd w:val="clear" w:color="auto" w:fill="FFFFFF"/>
      <w:spacing w:before="120" w:after="1560" w:line="240" w:lineRule="atLeast"/>
      <w:jc w:val="center"/>
    </w:pPr>
    <w:rPr>
      <w:sz w:val="17"/>
      <w:szCs w:val="17"/>
    </w:rPr>
  </w:style>
  <w:style w:type="character" w:customStyle="1" w:styleId="81">
    <w:name w:val="Основной текст + 8"/>
    <w:aliases w:val="5 pt"/>
    <w:uiPriority w:val="99"/>
    <w:rsid w:val="004E3FD2"/>
    <w:rPr>
      <w:rFonts w:ascii="Times New Roman" w:hAnsi="Times New Roman" w:cs="Times New Roman"/>
      <w:sz w:val="17"/>
      <w:szCs w:val="17"/>
      <w:u w:val="none"/>
    </w:rPr>
  </w:style>
  <w:style w:type="character" w:customStyle="1" w:styleId="811">
    <w:name w:val="Основной текст + 811"/>
    <w:aliases w:val="5 pt27"/>
    <w:uiPriority w:val="99"/>
    <w:rsid w:val="004E3FD2"/>
    <w:rPr>
      <w:rFonts w:ascii="Times New Roman" w:hAnsi="Times New Roman" w:cs="Times New Roman"/>
      <w:sz w:val="17"/>
      <w:szCs w:val="17"/>
      <w:u w:val="none"/>
    </w:rPr>
  </w:style>
  <w:style w:type="character" w:customStyle="1" w:styleId="88">
    <w:name w:val="Основной текст + 88"/>
    <w:aliases w:val="5 pt22"/>
    <w:uiPriority w:val="99"/>
    <w:rsid w:val="004E3FD2"/>
    <w:rPr>
      <w:rFonts w:ascii="Times New Roman" w:hAnsi="Times New Roman" w:cs="Times New Roman"/>
      <w:sz w:val="17"/>
      <w:szCs w:val="17"/>
      <w:u w:val="none"/>
    </w:rPr>
  </w:style>
  <w:style w:type="character" w:customStyle="1" w:styleId="79">
    <w:name w:val="Основной текст + 79"/>
    <w:aliases w:val="5 pt17,Полужирный5"/>
    <w:uiPriority w:val="99"/>
    <w:rsid w:val="004E3FD2"/>
    <w:rPr>
      <w:rFonts w:ascii="Times New Roman" w:hAnsi="Times New Roman" w:cs="Times New Roman"/>
      <w:b/>
      <w:bCs/>
      <w:sz w:val="15"/>
      <w:szCs w:val="15"/>
      <w:u w:val="none"/>
    </w:rPr>
  </w:style>
  <w:style w:type="character" w:customStyle="1" w:styleId="815">
    <w:name w:val="Основной текст + 815"/>
    <w:aliases w:val="5 pt32,Полужирный"/>
    <w:uiPriority w:val="99"/>
    <w:rsid w:val="004E3FD2"/>
    <w:rPr>
      <w:rFonts w:ascii="Times New Roman" w:hAnsi="Times New Roman" w:cs="Times New Roman"/>
      <w:b/>
      <w:bCs/>
      <w:sz w:val="17"/>
      <w:szCs w:val="17"/>
      <w:u w:val="none"/>
    </w:rPr>
  </w:style>
  <w:style w:type="character" w:customStyle="1" w:styleId="78">
    <w:name w:val="Основной текст + 78"/>
    <w:aliases w:val="5 pt16"/>
    <w:uiPriority w:val="99"/>
    <w:rsid w:val="004E3FD2"/>
    <w:rPr>
      <w:rFonts w:ascii="Times New Roman" w:hAnsi="Times New Roman" w:cs="Times New Roman"/>
      <w:sz w:val="15"/>
      <w:szCs w:val="15"/>
      <w:u w:val="none"/>
    </w:rPr>
  </w:style>
  <w:style w:type="character" w:customStyle="1" w:styleId="814">
    <w:name w:val="Основной текст + 814"/>
    <w:aliases w:val="5 pt31,Полужирный10"/>
    <w:uiPriority w:val="99"/>
    <w:rsid w:val="004E3FD2"/>
    <w:rPr>
      <w:rFonts w:ascii="Times New Roman" w:hAnsi="Times New Roman" w:cs="Times New Roman"/>
      <w:b/>
      <w:bCs/>
      <w:sz w:val="17"/>
      <w:szCs w:val="17"/>
      <w:u w:val="none"/>
    </w:rPr>
  </w:style>
  <w:style w:type="paragraph" w:customStyle="1" w:styleId="s11">
    <w:name w:val="s_1"/>
    <w:basedOn w:val="a1"/>
    <w:rsid w:val="004E3F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1"/>
    <w:rsid w:val="004E3FD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3">
    <w:name w:val="выступ"/>
    <w:basedOn w:val="a1"/>
    <w:rsid w:val="004E3FD2"/>
    <w:pPr>
      <w:spacing w:before="120" w:after="0" w:line="240" w:lineRule="auto"/>
      <w:ind w:left="709" w:hanging="709"/>
      <w:jc w:val="both"/>
    </w:pPr>
    <w:rPr>
      <w:rFonts w:ascii="Times New Roman" w:eastAsia="Times New Roman" w:hAnsi="Times New Roman" w:cs="Times New Roman"/>
      <w:b/>
      <w:bCs/>
      <w:i/>
      <w:color w:val="000000"/>
      <w:sz w:val="24"/>
      <w:szCs w:val="24"/>
      <w:lang w:eastAsia="ru-RU"/>
    </w:rPr>
  </w:style>
  <w:style w:type="character" w:customStyle="1" w:styleId="afffff4">
    <w:name w:val="Колонтитул_"/>
    <w:link w:val="1f0"/>
    <w:rsid w:val="004E3FD2"/>
    <w:rPr>
      <w:spacing w:val="2"/>
      <w:sz w:val="21"/>
      <w:szCs w:val="21"/>
      <w:shd w:val="clear" w:color="auto" w:fill="FFFFFF"/>
    </w:rPr>
  </w:style>
  <w:style w:type="paragraph" w:customStyle="1" w:styleId="1f0">
    <w:name w:val="Колонтитул1"/>
    <w:basedOn w:val="a1"/>
    <w:link w:val="afffff4"/>
    <w:rsid w:val="004E3FD2"/>
    <w:pPr>
      <w:widowControl w:val="0"/>
      <w:shd w:val="clear" w:color="auto" w:fill="FFFFFF"/>
      <w:spacing w:after="0" w:line="240" w:lineRule="atLeast"/>
    </w:pPr>
    <w:rPr>
      <w:spacing w:val="2"/>
      <w:sz w:val="21"/>
      <w:szCs w:val="21"/>
    </w:rPr>
  </w:style>
  <w:style w:type="character" w:customStyle="1" w:styleId="afffff5">
    <w:name w:val="Основной текст_"/>
    <w:rsid w:val="004E3FD2"/>
    <w:rPr>
      <w:rFonts w:ascii="Times New Roman" w:hAnsi="Times New Roman" w:cs="Times New Roman"/>
      <w:spacing w:val="3"/>
      <w:sz w:val="21"/>
      <w:szCs w:val="21"/>
      <w:u w:val="none"/>
    </w:rPr>
  </w:style>
  <w:style w:type="character" w:customStyle="1" w:styleId="0pt">
    <w:name w:val="Основной текст + Интервал 0 pt"/>
    <w:rsid w:val="004E3FD2"/>
    <w:rPr>
      <w:rFonts w:ascii="Times New Roman" w:hAnsi="Times New Roman" w:cs="Times New Roman"/>
      <w:spacing w:val="2"/>
      <w:sz w:val="21"/>
      <w:szCs w:val="21"/>
      <w:u w:val="none"/>
    </w:rPr>
  </w:style>
  <w:style w:type="character" w:customStyle="1" w:styleId="afd">
    <w:name w:val="Абзац списка Знак"/>
    <w:link w:val="afc"/>
    <w:locked/>
    <w:rsid w:val="004E3FD2"/>
    <w:rPr>
      <w:rFonts w:ascii="Times New Roman" w:eastAsia="Times New Roman" w:hAnsi="Times New Roman" w:cs="Times New Roman"/>
      <w:sz w:val="24"/>
      <w:lang w:eastAsia="ru-RU"/>
    </w:rPr>
  </w:style>
  <w:style w:type="character" w:customStyle="1" w:styleId="afffff6">
    <w:name w:val="Подпись к таблице_"/>
    <w:link w:val="1f1"/>
    <w:rsid w:val="004E3FD2"/>
    <w:rPr>
      <w:spacing w:val="3"/>
      <w:sz w:val="21"/>
      <w:szCs w:val="21"/>
      <w:shd w:val="clear" w:color="auto" w:fill="FFFFFF"/>
    </w:rPr>
  </w:style>
  <w:style w:type="character" w:customStyle="1" w:styleId="0pt0">
    <w:name w:val="Подпись к таблице + Интервал 0 pt"/>
    <w:rsid w:val="004E3FD2"/>
    <w:rPr>
      <w:spacing w:val="2"/>
      <w:sz w:val="21"/>
      <w:szCs w:val="21"/>
      <w:lang w:bidi="ar-SA"/>
    </w:rPr>
  </w:style>
  <w:style w:type="paragraph" w:customStyle="1" w:styleId="1f1">
    <w:name w:val="Подпись к таблице1"/>
    <w:basedOn w:val="a1"/>
    <w:link w:val="afffff6"/>
    <w:rsid w:val="004E3FD2"/>
    <w:pPr>
      <w:widowControl w:val="0"/>
      <w:shd w:val="clear" w:color="auto" w:fill="FFFFFF"/>
      <w:spacing w:after="0" w:line="240" w:lineRule="atLeast"/>
    </w:pPr>
    <w:rPr>
      <w:spacing w:val="3"/>
      <w:sz w:val="21"/>
      <w:szCs w:val="21"/>
    </w:rPr>
  </w:style>
  <w:style w:type="character" w:customStyle="1" w:styleId="0pt1">
    <w:name w:val="Подпись к таблице + Интервал 0 pt1"/>
    <w:rsid w:val="004E3FD2"/>
    <w:rPr>
      <w:rFonts w:ascii="Times New Roman" w:hAnsi="Times New Roman" w:cs="Times New Roman"/>
      <w:spacing w:val="2"/>
      <w:sz w:val="21"/>
      <w:szCs w:val="21"/>
      <w:u w:val="single"/>
      <w:lang w:bidi="ar-SA"/>
    </w:rPr>
  </w:style>
  <w:style w:type="character" w:customStyle="1" w:styleId="blk">
    <w:name w:val="blk"/>
    <w:rsid w:val="004E3FD2"/>
  </w:style>
  <w:style w:type="paragraph" w:styleId="afffff7">
    <w:name w:val="toa heading"/>
    <w:basedOn w:val="a1"/>
    <w:next w:val="a1"/>
    <w:rsid w:val="004E3FD2"/>
    <w:pPr>
      <w:spacing w:before="120" w:after="0" w:line="360" w:lineRule="auto"/>
      <w:ind w:firstLine="567"/>
    </w:pPr>
    <w:rPr>
      <w:rFonts w:ascii="Calibri Light" w:eastAsia="Times New Roman" w:hAnsi="Calibri Light" w:cs="Times New Roman"/>
      <w:b/>
      <w:bCs/>
      <w:sz w:val="24"/>
      <w:szCs w:val="24"/>
      <w:lang w:eastAsia="ru-RU"/>
    </w:rPr>
  </w:style>
  <w:style w:type="paragraph" w:customStyle="1" w:styleId="afffff8">
    <w:name w:val="Комментарий"/>
    <w:basedOn w:val="a1"/>
    <w:next w:val="a1"/>
    <w:uiPriority w:val="99"/>
    <w:rsid w:val="004E3FD2"/>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shd w:val="clear" w:color="auto" w:fill="F0F0F0"/>
      <w:lang w:eastAsia="ru-RU"/>
    </w:rPr>
  </w:style>
  <w:style w:type="paragraph" w:customStyle="1" w:styleId="afffff9">
    <w:name w:val="Информация о версии"/>
    <w:basedOn w:val="afffff8"/>
    <w:next w:val="a1"/>
    <w:uiPriority w:val="99"/>
    <w:rsid w:val="004E3FD2"/>
    <w:rPr>
      <w:i/>
      <w:iCs/>
    </w:rPr>
  </w:style>
  <w:style w:type="character" w:customStyle="1" w:styleId="1f2">
    <w:name w:val="Основной текст1"/>
    <w:rsid w:val="004E3FD2"/>
    <w:rPr>
      <w:rFonts w:ascii="Times New Roman" w:eastAsia="Times New Roman" w:hAnsi="Times New Roman" w:cs="Times New Roman"/>
      <w:b w:val="0"/>
      <w:bCs w:val="0"/>
      <w:i w:val="0"/>
      <w:iCs w:val="0"/>
      <w:caps w:val="0"/>
      <w:smallCaps w:val="0"/>
      <w:strike w:val="0"/>
      <w:dstrike w:val="0"/>
      <w:color w:val="000000"/>
      <w:spacing w:val="3"/>
      <w:w w:val="100"/>
      <w:position w:val="0"/>
      <w:sz w:val="20"/>
      <w:szCs w:val="20"/>
      <w:u w:val="single"/>
      <w:vertAlign w:val="baseline"/>
      <w:lang w:val="ru-RU"/>
    </w:rPr>
  </w:style>
  <w:style w:type="paragraph" w:customStyle="1" w:styleId="38">
    <w:name w:val="Основной текст3"/>
    <w:basedOn w:val="a1"/>
    <w:rsid w:val="004E3FD2"/>
    <w:pPr>
      <w:widowControl w:val="0"/>
      <w:shd w:val="clear" w:color="auto" w:fill="FFFFFF"/>
      <w:suppressAutoHyphens/>
      <w:spacing w:before="300" w:after="300" w:line="0" w:lineRule="atLeast"/>
      <w:jc w:val="center"/>
    </w:pPr>
    <w:rPr>
      <w:rFonts w:ascii="Calibri" w:eastAsia="Times New Roman" w:hAnsi="Calibri" w:cs="Calibri"/>
      <w:spacing w:val="3"/>
      <w:lang w:eastAsia="ar-SA"/>
    </w:rPr>
  </w:style>
  <w:style w:type="paragraph" w:styleId="afffffa">
    <w:name w:val="No Spacing"/>
    <w:uiPriority w:val="1"/>
    <w:qFormat/>
    <w:rsid w:val="004E3FD2"/>
    <w:pPr>
      <w:suppressAutoHyphens/>
      <w:spacing w:after="0" w:line="240" w:lineRule="auto"/>
    </w:pPr>
    <w:rPr>
      <w:rFonts w:ascii="Calibri" w:eastAsia="Arial" w:hAnsi="Calibri" w:cs="Calibri"/>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nternet.garant.ru/document?id=86367&amp;sub=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15</Pages>
  <Words>3163</Words>
  <Characters>18030</Characters>
  <Application>Microsoft Office Word</Application>
  <DocSecurity>0</DocSecurity>
  <Lines>150</Lines>
  <Paragraphs>42</Paragraphs>
  <ScaleCrop>false</ScaleCrop>
  <Company>Microsoft</Company>
  <LinksUpToDate>false</LinksUpToDate>
  <CharactersWithSpaces>21151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2025-12-16T16:28:00Z</dcterms:created>
  <dcterms:modified xsi:type="dcterms:W3CDTF">2025-12-17T07:47:00Z</dcterms:modified>
</cp:coreProperties>
</file>