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A9C" w:rsidRPr="003B5FD2" w:rsidRDefault="005F2A9C" w:rsidP="001E0847">
      <w:pPr>
        <w:pStyle w:val="a3"/>
        <w:spacing w:before="0" w:beforeAutospacing="0" w:after="0"/>
        <w:jc w:val="both"/>
        <w:rPr>
          <w:b/>
          <w:bCs/>
        </w:rPr>
      </w:pPr>
    </w:p>
    <w:p w:rsidR="00A20A1A" w:rsidRPr="003B5FD2" w:rsidRDefault="00A20A1A" w:rsidP="00A20A1A">
      <w:pPr>
        <w:pStyle w:val="a3"/>
        <w:spacing w:before="0" w:beforeAutospacing="0" w:after="0"/>
        <w:jc w:val="center"/>
        <w:rPr>
          <w:b/>
          <w:bCs/>
        </w:rPr>
      </w:pPr>
      <w:r w:rsidRPr="003B5FD2">
        <w:rPr>
          <w:b/>
          <w:bCs/>
        </w:rPr>
        <w:t>АДМИНИСТРАЦИЯ</w:t>
      </w:r>
    </w:p>
    <w:p w:rsidR="00A20A1A" w:rsidRPr="003B5FD2" w:rsidRDefault="00A20A1A" w:rsidP="00A20A1A">
      <w:pPr>
        <w:pStyle w:val="a3"/>
        <w:spacing w:before="0" w:beforeAutospacing="0" w:after="0"/>
        <w:jc w:val="center"/>
      </w:pPr>
      <w:r w:rsidRPr="003B5FD2">
        <w:rPr>
          <w:b/>
          <w:bCs/>
        </w:rPr>
        <w:t>СИВИНЬСКОГО СЕЛЬСКОГО ПОСЕЛЕНИЯ</w:t>
      </w:r>
    </w:p>
    <w:p w:rsidR="00A20A1A" w:rsidRPr="003B5FD2" w:rsidRDefault="00A20A1A" w:rsidP="00A20A1A">
      <w:pPr>
        <w:pStyle w:val="a3"/>
        <w:spacing w:before="0" w:beforeAutospacing="0" w:after="0"/>
        <w:jc w:val="center"/>
      </w:pPr>
      <w:r w:rsidRPr="003B5FD2">
        <w:rPr>
          <w:b/>
          <w:bCs/>
        </w:rPr>
        <w:t>КРАСНОСЛОБОДСКОГО МУНИЦИПАЛЬНОГО РАЙОНА</w:t>
      </w:r>
    </w:p>
    <w:p w:rsidR="00A20A1A" w:rsidRDefault="00A20A1A" w:rsidP="00650995">
      <w:pPr>
        <w:pStyle w:val="a3"/>
        <w:spacing w:before="0" w:beforeAutospacing="0" w:after="0"/>
        <w:jc w:val="center"/>
        <w:rPr>
          <w:b/>
          <w:bCs/>
        </w:rPr>
      </w:pPr>
      <w:r w:rsidRPr="003B5FD2">
        <w:rPr>
          <w:b/>
          <w:bCs/>
        </w:rPr>
        <w:t>РЕСПУБЛИКИ МОРДОВИЯ</w:t>
      </w:r>
    </w:p>
    <w:p w:rsidR="00650995" w:rsidRPr="00650995" w:rsidRDefault="00650995" w:rsidP="00650995">
      <w:pPr>
        <w:pStyle w:val="a3"/>
        <w:spacing w:before="0" w:beforeAutospacing="0" w:after="0"/>
        <w:jc w:val="center"/>
      </w:pPr>
    </w:p>
    <w:p w:rsidR="00A20A1A" w:rsidRPr="003B5FD2" w:rsidRDefault="00A20A1A" w:rsidP="00650995">
      <w:pPr>
        <w:spacing w:before="100" w:beforeAutospacing="1" w:after="0" w:line="240" w:lineRule="auto"/>
        <w:jc w:val="center"/>
        <w:rPr>
          <w:rFonts w:ascii="Times New Roman" w:hAnsi="Times New Roman" w:cs="Times New Roman"/>
          <w:b/>
          <w:sz w:val="24"/>
          <w:szCs w:val="24"/>
        </w:rPr>
      </w:pPr>
      <w:r w:rsidRPr="003B5FD2">
        <w:rPr>
          <w:rFonts w:ascii="Times New Roman" w:hAnsi="Times New Roman" w:cs="Times New Roman"/>
          <w:b/>
          <w:sz w:val="24"/>
          <w:szCs w:val="24"/>
        </w:rPr>
        <w:t>П</w:t>
      </w:r>
      <w:r w:rsidR="00650995">
        <w:rPr>
          <w:rFonts w:ascii="Times New Roman" w:hAnsi="Times New Roman" w:cs="Times New Roman"/>
          <w:b/>
          <w:sz w:val="24"/>
          <w:szCs w:val="24"/>
        </w:rPr>
        <w:t xml:space="preserve"> О С Т А Н О В Л Е Н И Е</w:t>
      </w:r>
    </w:p>
    <w:p w:rsidR="00A20A1A" w:rsidRPr="003B5FD2" w:rsidRDefault="00A20A1A" w:rsidP="00A20A1A">
      <w:pPr>
        <w:spacing w:before="100" w:beforeAutospacing="1" w:after="0" w:line="240" w:lineRule="auto"/>
        <w:jc w:val="center"/>
        <w:rPr>
          <w:rFonts w:ascii="Times New Roman" w:hAnsi="Times New Roman" w:cs="Times New Roman"/>
          <w:b/>
          <w:sz w:val="24"/>
          <w:szCs w:val="24"/>
        </w:rPr>
      </w:pPr>
      <w:r w:rsidRPr="003B5FD2">
        <w:rPr>
          <w:rFonts w:ascii="Times New Roman" w:hAnsi="Times New Roman" w:cs="Times New Roman"/>
          <w:b/>
          <w:sz w:val="24"/>
          <w:szCs w:val="24"/>
        </w:rPr>
        <w:t>от « 30 » декабря  2021</w:t>
      </w:r>
      <w:r w:rsidR="003B5FD2">
        <w:rPr>
          <w:rFonts w:ascii="Times New Roman" w:hAnsi="Times New Roman" w:cs="Times New Roman"/>
          <w:b/>
          <w:sz w:val="24"/>
          <w:szCs w:val="24"/>
        </w:rPr>
        <w:t xml:space="preserve"> года</w:t>
      </w:r>
      <w:r w:rsidRPr="003B5FD2">
        <w:rPr>
          <w:rFonts w:ascii="Times New Roman" w:hAnsi="Times New Roman" w:cs="Times New Roman"/>
          <w:b/>
          <w:sz w:val="24"/>
          <w:szCs w:val="24"/>
        </w:rPr>
        <w:t xml:space="preserve">                                                                                    №64</w:t>
      </w:r>
    </w:p>
    <w:p w:rsidR="00A20A1A" w:rsidRPr="003B5FD2" w:rsidRDefault="00A20A1A" w:rsidP="00A20A1A">
      <w:pPr>
        <w:spacing w:after="0"/>
        <w:jc w:val="center"/>
        <w:rPr>
          <w:rFonts w:ascii="Times New Roman" w:hAnsi="Times New Roman" w:cs="Times New Roman"/>
          <w:b/>
          <w:sz w:val="24"/>
          <w:szCs w:val="24"/>
        </w:rPr>
      </w:pPr>
      <w:r w:rsidRPr="003B5FD2">
        <w:rPr>
          <w:rFonts w:ascii="Times New Roman" w:hAnsi="Times New Roman" w:cs="Times New Roman"/>
          <w:b/>
          <w:sz w:val="24"/>
          <w:szCs w:val="24"/>
        </w:rPr>
        <w:t xml:space="preserve">      с.Сивинь</w:t>
      </w:r>
    </w:p>
    <w:p w:rsidR="00A20A1A" w:rsidRPr="003B5FD2" w:rsidRDefault="00A20A1A" w:rsidP="00A20A1A">
      <w:pPr>
        <w:spacing w:after="0"/>
        <w:jc w:val="center"/>
        <w:rPr>
          <w:rFonts w:ascii="Times New Roman" w:hAnsi="Times New Roman" w:cs="Times New Roman"/>
          <w:b/>
          <w:bCs/>
          <w:sz w:val="24"/>
          <w:szCs w:val="24"/>
        </w:rPr>
      </w:pPr>
      <w:r w:rsidRPr="003B5FD2">
        <w:rPr>
          <w:rFonts w:ascii="Times New Roman" w:hAnsi="Times New Roman" w:cs="Times New Roman"/>
          <w:b/>
          <w:bCs/>
          <w:sz w:val="24"/>
          <w:szCs w:val="24"/>
        </w:rPr>
        <w:t xml:space="preserve">Об утверждении Порядка учета бюджетных и денежных обязательств </w:t>
      </w:r>
    </w:p>
    <w:p w:rsidR="00A20A1A" w:rsidRPr="003B5FD2" w:rsidRDefault="00A20A1A" w:rsidP="00650995">
      <w:pPr>
        <w:spacing w:after="0"/>
        <w:jc w:val="center"/>
        <w:rPr>
          <w:rFonts w:ascii="Times New Roman" w:hAnsi="Times New Roman" w:cs="Times New Roman"/>
          <w:b/>
          <w:sz w:val="24"/>
          <w:szCs w:val="24"/>
        </w:rPr>
      </w:pPr>
      <w:r w:rsidRPr="003B5FD2">
        <w:rPr>
          <w:rFonts w:ascii="Times New Roman" w:hAnsi="Times New Roman" w:cs="Times New Roman"/>
          <w:b/>
          <w:bCs/>
          <w:sz w:val="24"/>
          <w:szCs w:val="24"/>
        </w:rPr>
        <w:t xml:space="preserve">получателей средств бюджета </w:t>
      </w:r>
      <w:r w:rsidRPr="003B5FD2">
        <w:rPr>
          <w:rFonts w:ascii="Times New Roman" w:hAnsi="Times New Roman" w:cs="Times New Roman"/>
          <w:b/>
          <w:sz w:val="24"/>
          <w:szCs w:val="24"/>
        </w:rPr>
        <w:t>С</w:t>
      </w:r>
      <w:r w:rsidR="00650995">
        <w:rPr>
          <w:rFonts w:ascii="Times New Roman" w:hAnsi="Times New Roman" w:cs="Times New Roman"/>
          <w:b/>
          <w:sz w:val="24"/>
          <w:szCs w:val="24"/>
        </w:rPr>
        <w:t xml:space="preserve">ивиньского сельского поселения </w:t>
      </w:r>
      <w:r w:rsidRPr="003B5FD2">
        <w:rPr>
          <w:rFonts w:ascii="Times New Roman" w:hAnsi="Times New Roman" w:cs="Times New Roman"/>
          <w:b/>
          <w:bCs/>
          <w:sz w:val="24"/>
          <w:szCs w:val="24"/>
        </w:rPr>
        <w:t>Краснослободского муниципального районаРеспублики Мордовия</w:t>
      </w:r>
    </w:p>
    <w:p w:rsidR="00A20A1A" w:rsidRPr="003B5FD2" w:rsidRDefault="00A20A1A" w:rsidP="00A20A1A">
      <w:pPr>
        <w:spacing w:after="0"/>
        <w:rPr>
          <w:rFonts w:ascii="Times New Roman" w:hAnsi="Times New Roman" w:cs="Times New Roman"/>
          <w:sz w:val="24"/>
          <w:szCs w:val="24"/>
        </w:rPr>
      </w:pPr>
    </w:p>
    <w:p w:rsidR="00A20A1A" w:rsidRPr="003B5FD2" w:rsidRDefault="00A20A1A" w:rsidP="00A20A1A">
      <w:pPr>
        <w:spacing w:after="0"/>
        <w:ind w:firstLine="708"/>
        <w:rPr>
          <w:rFonts w:ascii="Times New Roman" w:hAnsi="Times New Roman" w:cs="Times New Roman"/>
          <w:sz w:val="24"/>
          <w:szCs w:val="24"/>
        </w:rPr>
      </w:pPr>
      <w:r w:rsidRPr="003B5FD2">
        <w:rPr>
          <w:rFonts w:ascii="Times New Roman" w:hAnsi="Times New Roman" w:cs="Times New Roman"/>
          <w:sz w:val="24"/>
          <w:szCs w:val="24"/>
        </w:rPr>
        <w:t>В соответствии со статьей 219 Бюджетного кодекса Российской Федерации приказываю:</w:t>
      </w:r>
    </w:p>
    <w:p w:rsidR="00A20A1A" w:rsidRPr="003B5FD2" w:rsidRDefault="00A20A1A" w:rsidP="00A20A1A">
      <w:pPr>
        <w:spacing w:after="0"/>
        <w:ind w:firstLine="708"/>
        <w:jc w:val="both"/>
        <w:rPr>
          <w:rFonts w:ascii="Times New Roman" w:hAnsi="Times New Roman" w:cs="Times New Roman"/>
          <w:sz w:val="24"/>
          <w:szCs w:val="24"/>
        </w:rPr>
      </w:pPr>
      <w:bookmarkStart w:id="0" w:name="sub_1"/>
      <w:r w:rsidRPr="003B5FD2">
        <w:rPr>
          <w:rFonts w:ascii="Times New Roman" w:hAnsi="Times New Roman" w:cs="Times New Roman"/>
          <w:sz w:val="24"/>
          <w:szCs w:val="24"/>
        </w:rPr>
        <w:t>1. Утвердить прилагаемый Порядок учета бюджетных и денежных обязательств получателей средств бюджета Сивиньского сельского поселенияКраснослободского муниципального района Республики Мордовия (далее – Порядок).</w:t>
      </w:r>
    </w:p>
    <w:p w:rsidR="00A20A1A" w:rsidRPr="003B5FD2" w:rsidRDefault="00A20A1A" w:rsidP="00A20A1A">
      <w:pPr>
        <w:spacing w:after="0"/>
        <w:ind w:firstLine="708"/>
        <w:rPr>
          <w:rFonts w:ascii="Times New Roman" w:hAnsi="Times New Roman" w:cs="Times New Roman"/>
          <w:sz w:val="24"/>
          <w:szCs w:val="24"/>
        </w:rPr>
      </w:pPr>
      <w:r w:rsidRPr="003B5FD2">
        <w:rPr>
          <w:rFonts w:ascii="Times New Roman" w:hAnsi="Times New Roman" w:cs="Times New Roman"/>
          <w:sz w:val="24"/>
          <w:szCs w:val="24"/>
        </w:rPr>
        <w:t>2. Признать утратившими силу:</w:t>
      </w:r>
    </w:p>
    <w:p w:rsidR="00A20A1A" w:rsidRPr="003B5FD2" w:rsidRDefault="00A20A1A" w:rsidP="00A20A1A">
      <w:pPr>
        <w:spacing w:after="0"/>
        <w:jc w:val="both"/>
        <w:rPr>
          <w:rFonts w:ascii="Times New Roman" w:hAnsi="Times New Roman" w:cs="Times New Roman"/>
          <w:sz w:val="24"/>
          <w:szCs w:val="24"/>
        </w:rPr>
      </w:pPr>
      <w:r w:rsidRPr="003B5FD2">
        <w:rPr>
          <w:rFonts w:ascii="Times New Roman" w:hAnsi="Times New Roman" w:cs="Times New Roman"/>
          <w:sz w:val="24"/>
          <w:szCs w:val="24"/>
        </w:rPr>
        <w:t xml:space="preserve">          постановление администрации Сивиньского сельского поселения Краснослободского муниципального района </w:t>
      </w:r>
      <w:r w:rsidR="003B5FD2" w:rsidRPr="003B5FD2">
        <w:rPr>
          <w:rFonts w:ascii="Times New Roman" w:hAnsi="Times New Roman" w:cs="Times New Roman"/>
          <w:sz w:val="24"/>
          <w:szCs w:val="24"/>
        </w:rPr>
        <w:t xml:space="preserve">Республики Мордовия </w:t>
      </w:r>
      <w:r w:rsidRPr="003B5FD2">
        <w:rPr>
          <w:rFonts w:ascii="Times New Roman" w:hAnsi="Times New Roman" w:cs="Times New Roman"/>
          <w:sz w:val="24"/>
          <w:szCs w:val="24"/>
        </w:rPr>
        <w:t>от 17</w:t>
      </w:r>
      <w:r w:rsidR="003B5FD2" w:rsidRPr="003B5FD2">
        <w:rPr>
          <w:rFonts w:ascii="Times New Roman" w:hAnsi="Times New Roman" w:cs="Times New Roman"/>
          <w:sz w:val="24"/>
          <w:szCs w:val="24"/>
        </w:rPr>
        <w:t xml:space="preserve"> января </w:t>
      </w:r>
      <w:r w:rsidRPr="003B5FD2">
        <w:rPr>
          <w:rFonts w:ascii="Times New Roman" w:hAnsi="Times New Roman" w:cs="Times New Roman"/>
          <w:sz w:val="24"/>
          <w:szCs w:val="24"/>
        </w:rPr>
        <w:t>2019 г. № 1 «Об утверждении порядка учета бюджетных и денежных обязательств получателей средств  бюджета Сивиньского сельского поселения Краснослободского муниципального район</w:t>
      </w:r>
      <w:r w:rsidR="003B5FD2" w:rsidRPr="003B5FD2">
        <w:rPr>
          <w:rFonts w:ascii="Times New Roman" w:hAnsi="Times New Roman" w:cs="Times New Roman"/>
          <w:sz w:val="24"/>
          <w:szCs w:val="24"/>
        </w:rPr>
        <w:t xml:space="preserve"> Республики Мордовия</w:t>
      </w:r>
      <w:r w:rsidRPr="003B5FD2">
        <w:rPr>
          <w:rFonts w:ascii="Times New Roman" w:hAnsi="Times New Roman" w:cs="Times New Roman"/>
          <w:sz w:val="24"/>
          <w:szCs w:val="24"/>
        </w:rPr>
        <w:t>»;</w:t>
      </w:r>
    </w:p>
    <w:p w:rsidR="00A20A1A" w:rsidRPr="003B5FD2" w:rsidRDefault="00A20A1A" w:rsidP="00A20A1A">
      <w:pPr>
        <w:spacing w:after="0"/>
        <w:jc w:val="both"/>
        <w:rPr>
          <w:rFonts w:ascii="Times New Roman" w:hAnsi="Times New Roman" w:cs="Times New Roman"/>
          <w:sz w:val="24"/>
          <w:szCs w:val="24"/>
        </w:rPr>
      </w:pPr>
      <w:r w:rsidRPr="003B5FD2">
        <w:rPr>
          <w:rFonts w:ascii="Times New Roman" w:hAnsi="Times New Roman" w:cs="Times New Roman"/>
          <w:sz w:val="24"/>
          <w:szCs w:val="24"/>
        </w:rPr>
        <w:t xml:space="preserve">        постановление администрации Сивиньского сельского поселения Краснослободского муниципального района </w:t>
      </w:r>
      <w:r w:rsidR="003B5FD2" w:rsidRPr="003B5FD2">
        <w:rPr>
          <w:rFonts w:ascii="Times New Roman" w:hAnsi="Times New Roman" w:cs="Times New Roman"/>
          <w:sz w:val="24"/>
          <w:szCs w:val="24"/>
        </w:rPr>
        <w:t xml:space="preserve">Республики Мордовия </w:t>
      </w:r>
      <w:r w:rsidRPr="003B5FD2">
        <w:rPr>
          <w:rFonts w:ascii="Times New Roman" w:hAnsi="Times New Roman" w:cs="Times New Roman"/>
          <w:sz w:val="24"/>
          <w:szCs w:val="24"/>
        </w:rPr>
        <w:t>от</w:t>
      </w:r>
      <w:bookmarkStart w:id="1" w:name="sub_2"/>
      <w:bookmarkEnd w:id="0"/>
      <w:r w:rsidRPr="003B5FD2">
        <w:rPr>
          <w:rFonts w:ascii="Times New Roman" w:hAnsi="Times New Roman" w:cs="Times New Roman"/>
          <w:sz w:val="24"/>
          <w:szCs w:val="24"/>
        </w:rPr>
        <w:t xml:space="preserve"> 24</w:t>
      </w:r>
      <w:r w:rsidR="003B5FD2" w:rsidRPr="003B5FD2">
        <w:rPr>
          <w:rFonts w:ascii="Times New Roman" w:hAnsi="Times New Roman" w:cs="Times New Roman"/>
          <w:sz w:val="24"/>
          <w:szCs w:val="24"/>
        </w:rPr>
        <w:t xml:space="preserve"> июня </w:t>
      </w:r>
      <w:r w:rsidRPr="003B5FD2">
        <w:rPr>
          <w:rFonts w:ascii="Times New Roman" w:hAnsi="Times New Roman" w:cs="Times New Roman"/>
          <w:sz w:val="24"/>
          <w:szCs w:val="24"/>
        </w:rPr>
        <w:t>2019г. № 28 «О внесении изменений в постановление администрации Сивиньского сельского поселения Краснослободского муниципального района Республики Мордовия 17</w:t>
      </w:r>
      <w:r w:rsidR="003B5FD2" w:rsidRPr="003B5FD2">
        <w:rPr>
          <w:rFonts w:ascii="Times New Roman" w:hAnsi="Times New Roman" w:cs="Times New Roman"/>
          <w:sz w:val="24"/>
          <w:szCs w:val="24"/>
        </w:rPr>
        <w:t xml:space="preserve">января </w:t>
      </w:r>
      <w:r w:rsidRPr="003B5FD2">
        <w:rPr>
          <w:rFonts w:ascii="Times New Roman" w:hAnsi="Times New Roman" w:cs="Times New Roman"/>
          <w:sz w:val="24"/>
          <w:szCs w:val="24"/>
        </w:rPr>
        <w:t>2019 г. № 1 «Об утверждении порядка учета бюджетных и денежных обязательств получателей средств  бюджета Сивиньского сельского поселения Краснослободского муниципального района</w:t>
      </w:r>
      <w:r w:rsidR="003B5FD2" w:rsidRPr="003B5FD2">
        <w:rPr>
          <w:rFonts w:ascii="Times New Roman" w:hAnsi="Times New Roman" w:cs="Times New Roman"/>
          <w:sz w:val="24"/>
          <w:szCs w:val="24"/>
        </w:rPr>
        <w:t xml:space="preserve"> Республики Мордовия</w:t>
      </w:r>
      <w:r w:rsidRPr="003B5FD2">
        <w:rPr>
          <w:rFonts w:ascii="Times New Roman" w:hAnsi="Times New Roman" w:cs="Times New Roman"/>
          <w:sz w:val="24"/>
          <w:szCs w:val="24"/>
        </w:rPr>
        <w:t>».</w:t>
      </w:r>
    </w:p>
    <w:p w:rsidR="003B5FD2" w:rsidRPr="003B5FD2" w:rsidRDefault="003B5FD2" w:rsidP="00A20A1A">
      <w:pPr>
        <w:spacing w:after="0"/>
        <w:jc w:val="both"/>
        <w:rPr>
          <w:rFonts w:ascii="Times New Roman" w:hAnsi="Times New Roman" w:cs="Times New Roman"/>
          <w:sz w:val="24"/>
          <w:szCs w:val="24"/>
        </w:rPr>
      </w:pPr>
      <w:r w:rsidRPr="003B5FD2">
        <w:rPr>
          <w:rFonts w:ascii="Times New Roman" w:hAnsi="Times New Roman" w:cs="Times New Roman"/>
          <w:sz w:val="24"/>
          <w:szCs w:val="24"/>
        </w:rPr>
        <w:t xml:space="preserve">     постановление администрации Сивиньского сельского поселения Краснослободского муниципального района Республики Мордовия от 11 марта 2020 г.</w:t>
      </w:r>
      <w:r w:rsidR="00A727EB">
        <w:rPr>
          <w:rFonts w:ascii="Times New Roman" w:hAnsi="Times New Roman" w:cs="Times New Roman"/>
          <w:sz w:val="24"/>
          <w:szCs w:val="24"/>
        </w:rPr>
        <w:t xml:space="preserve"> №15</w:t>
      </w:r>
      <w:bookmarkStart w:id="2" w:name="_GoBack"/>
      <w:bookmarkEnd w:id="2"/>
      <w:r w:rsidRPr="003B5FD2">
        <w:rPr>
          <w:rFonts w:ascii="Times New Roman" w:hAnsi="Times New Roman" w:cs="Times New Roman"/>
          <w:sz w:val="24"/>
          <w:szCs w:val="24"/>
        </w:rPr>
        <w:t xml:space="preserve"> «О внесении изменений в постановление администрации Сивиньского сельского поселения Краснослободского муниципального района Республики Мордовия 17января 2019 г. № 1 «Об утверждении порядка учета бюджетных и денежных обязательств получателей средств  бюджета Сивиньского сельского поселения Краснослободского муниципального района Республики Мордовия».</w:t>
      </w:r>
    </w:p>
    <w:p w:rsidR="00A20A1A" w:rsidRPr="003B5FD2" w:rsidRDefault="003B5FD2" w:rsidP="00A20A1A">
      <w:pPr>
        <w:spacing w:after="0"/>
        <w:jc w:val="both"/>
        <w:rPr>
          <w:rFonts w:ascii="Times New Roman" w:hAnsi="Times New Roman" w:cs="Times New Roman"/>
          <w:sz w:val="24"/>
          <w:szCs w:val="24"/>
        </w:rPr>
      </w:pPr>
      <w:r w:rsidRPr="003B5FD2">
        <w:rPr>
          <w:rFonts w:ascii="Times New Roman" w:hAnsi="Times New Roman" w:cs="Times New Roman"/>
          <w:sz w:val="24"/>
          <w:szCs w:val="24"/>
        </w:rPr>
        <w:t xml:space="preserve">          3. Настоящий постано</w:t>
      </w:r>
      <w:r w:rsidR="00A20A1A" w:rsidRPr="003B5FD2">
        <w:rPr>
          <w:rFonts w:ascii="Times New Roman" w:hAnsi="Times New Roman" w:cs="Times New Roman"/>
          <w:sz w:val="24"/>
          <w:szCs w:val="24"/>
        </w:rPr>
        <w:t>вление вступает в силу с момента подписания.</w:t>
      </w:r>
    </w:p>
    <w:p w:rsidR="00A20A1A" w:rsidRPr="003B5FD2" w:rsidRDefault="00A20A1A" w:rsidP="00A20A1A">
      <w:pPr>
        <w:spacing w:after="0"/>
        <w:jc w:val="both"/>
        <w:rPr>
          <w:rFonts w:ascii="Times New Roman" w:hAnsi="Times New Roman" w:cs="Times New Roman"/>
          <w:sz w:val="24"/>
          <w:szCs w:val="24"/>
        </w:rPr>
      </w:pPr>
      <w:bookmarkStart w:id="3" w:name="sub_3"/>
      <w:bookmarkEnd w:id="1"/>
      <w:r w:rsidRPr="003B5FD2">
        <w:rPr>
          <w:rFonts w:ascii="Times New Roman" w:hAnsi="Times New Roman" w:cs="Times New Roman"/>
          <w:sz w:val="24"/>
          <w:szCs w:val="24"/>
        </w:rPr>
        <w:t xml:space="preserve">          4. Контроль за исполнением настоящего постановления оставляю за собой. </w:t>
      </w:r>
      <w:bookmarkEnd w:id="3"/>
    </w:p>
    <w:p w:rsidR="00A20A1A" w:rsidRPr="003B5FD2" w:rsidRDefault="00A20A1A" w:rsidP="00A20A1A">
      <w:pPr>
        <w:spacing w:after="0"/>
        <w:jc w:val="both"/>
        <w:rPr>
          <w:rFonts w:ascii="Times New Roman" w:hAnsi="Times New Roman" w:cs="Times New Roman"/>
          <w:sz w:val="24"/>
          <w:szCs w:val="24"/>
        </w:rPr>
      </w:pPr>
    </w:p>
    <w:p w:rsidR="00A20A1A" w:rsidRPr="003B5FD2" w:rsidRDefault="00A20A1A" w:rsidP="00A20A1A">
      <w:pPr>
        <w:spacing w:after="0"/>
        <w:rPr>
          <w:rFonts w:ascii="Times New Roman" w:hAnsi="Times New Roman" w:cs="Times New Roman"/>
          <w:sz w:val="24"/>
          <w:szCs w:val="24"/>
        </w:rPr>
      </w:pPr>
      <w:r w:rsidRPr="003B5FD2">
        <w:rPr>
          <w:rFonts w:ascii="Times New Roman" w:hAnsi="Times New Roman" w:cs="Times New Roman"/>
          <w:sz w:val="24"/>
          <w:szCs w:val="24"/>
        </w:rPr>
        <w:t>Глава</w:t>
      </w:r>
    </w:p>
    <w:p w:rsidR="00A20A1A" w:rsidRPr="003B5FD2" w:rsidRDefault="00A20A1A" w:rsidP="00A20A1A">
      <w:pPr>
        <w:spacing w:after="0"/>
        <w:rPr>
          <w:rFonts w:ascii="Times New Roman" w:hAnsi="Times New Roman" w:cs="Times New Roman"/>
          <w:sz w:val="24"/>
          <w:szCs w:val="24"/>
        </w:rPr>
      </w:pPr>
      <w:r w:rsidRPr="003B5FD2">
        <w:rPr>
          <w:rFonts w:ascii="Times New Roman" w:hAnsi="Times New Roman" w:cs="Times New Roman"/>
          <w:sz w:val="24"/>
          <w:szCs w:val="24"/>
        </w:rPr>
        <w:t xml:space="preserve">Сивиньского сельского поселения                         </w:t>
      </w:r>
    </w:p>
    <w:p w:rsidR="00A20A1A" w:rsidRPr="003B5FD2" w:rsidRDefault="00A20A1A" w:rsidP="00A20A1A">
      <w:pPr>
        <w:spacing w:after="0"/>
        <w:rPr>
          <w:rFonts w:ascii="Times New Roman" w:hAnsi="Times New Roman" w:cs="Times New Roman"/>
          <w:sz w:val="24"/>
          <w:szCs w:val="24"/>
        </w:rPr>
      </w:pPr>
      <w:r w:rsidRPr="003B5FD2">
        <w:rPr>
          <w:rFonts w:ascii="Times New Roman" w:hAnsi="Times New Roman" w:cs="Times New Roman"/>
          <w:sz w:val="24"/>
          <w:szCs w:val="24"/>
        </w:rPr>
        <w:t>Краснослободского муниципального района</w:t>
      </w:r>
    </w:p>
    <w:p w:rsidR="00A20A1A" w:rsidRPr="003B5FD2" w:rsidRDefault="00A20A1A" w:rsidP="00A20A1A">
      <w:pPr>
        <w:spacing w:after="0"/>
        <w:rPr>
          <w:rFonts w:ascii="Times New Roman" w:hAnsi="Times New Roman" w:cs="Times New Roman"/>
          <w:sz w:val="24"/>
          <w:szCs w:val="24"/>
        </w:rPr>
      </w:pPr>
      <w:r w:rsidRPr="003B5FD2">
        <w:rPr>
          <w:rFonts w:ascii="Times New Roman" w:hAnsi="Times New Roman" w:cs="Times New Roman"/>
          <w:sz w:val="24"/>
          <w:szCs w:val="24"/>
        </w:rPr>
        <w:t>Республики Мордовия                                                              О.Н. Ворожейкина</w:t>
      </w:r>
    </w:p>
    <w:p w:rsidR="00A20A1A" w:rsidRPr="003B5FD2" w:rsidRDefault="00A20A1A" w:rsidP="00A20A1A">
      <w:pPr>
        <w:rPr>
          <w:rFonts w:ascii="Times New Roman" w:hAnsi="Times New Roman" w:cs="Times New Roman"/>
          <w:sz w:val="24"/>
          <w:szCs w:val="24"/>
        </w:rPr>
      </w:pPr>
    </w:p>
    <w:p w:rsidR="00A20A1A" w:rsidRPr="003B5FD2" w:rsidRDefault="00A20A1A" w:rsidP="00A20A1A">
      <w:pPr>
        <w:spacing w:after="0"/>
        <w:jc w:val="both"/>
        <w:rPr>
          <w:rFonts w:ascii="Times New Roman" w:hAnsi="Times New Roman" w:cs="Times New Roman"/>
          <w:sz w:val="24"/>
          <w:szCs w:val="24"/>
        </w:rPr>
      </w:pPr>
    </w:p>
    <w:p w:rsidR="00A20A1A" w:rsidRPr="003B5FD2" w:rsidRDefault="00A20A1A" w:rsidP="00A20A1A">
      <w:pPr>
        <w:spacing w:after="0"/>
        <w:jc w:val="both"/>
        <w:rPr>
          <w:rFonts w:ascii="Times New Roman" w:hAnsi="Times New Roman" w:cs="Times New Roman"/>
          <w:sz w:val="24"/>
          <w:szCs w:val="24"/>
        </w:rPr>
      </w:pPr>
    </w:p>
    <w:p w:rsidR="00A20A1A" w:rsidRPr="003B5FD2" w:rsidRDefault="00A20A1A" w:rsidP="00A20A1A">
      <w:pPr>
        <w:spacing w:after="0"/>
        <w:jc w:val="both"/>
        <w:rPr>
          <w:rFonts w:ascii="Times New Roman" w:hAnsi="Times New Roman" w:cs="Times New Roman"/>
          <w:sz w:val="24"/>
          <w:szCs w:val="24"/>
        </w:rPr>
      </w:pPr>
    </w:p>
    <w:tbl>
      <w:tblPr>
        <w:tblpPr w:leftFromText="180" w:rightFromText="180" w:vertAnchor="page" w:horzAnchor="margin" w:tblpXSpec="right" w:tblpY="811"/>
        <w:tblOverlap w:val="never"/>
        <w:tblW w:w="5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89"/>
      </w:tblGrid>
      <w:tr w:rsidR="00A20A1A" w:rsidRPr="003B5FD2" w:rsidTr="00650995">
        <w:trPr>
          <w:trHeight w:val="2291"/>
        </w:trPr>
        <w:tc>
          <w:tcPr>
            <w:tcW w:w="5189" w:type="dxa"/>
            <w:tcBorders>
              <w:top w:val="nil"/>
              <w:left w:val="nil"/>
              <w:bottom w:val="nil"/>
              <w:right w:val="nil"/>
            </w:tcBorders>
          </w:tcPr>
          <w:p w:rsidR="00A20A1A" w:rsidRPr="003B5FD2" w:rsidRDefault="00A20A1A" w:rsidP="00650995">
            <w:pPr>
              <w:spacing w:after="0"/>
              <w:jc w:val="right"/>
              <w:rPr>
                <w:rFonts w:ascii="Times New Roman" w:hAnsi="Times New Roman" w:cs="Times New Roman"/>
                <w:sz w:val="24"/>
                <w:szCs w:val="24"/>
              </w:rPr>
            </w:pPr>
            <w:r w:rsidRPr="003B5FD2">
              <w:rPr>
                <w:rFonts w:ascii="Times New Roman" w:hAnsi="Times New Roman" w:cs="Times New Roman"/>
                <w:sz w:val="24"/>
                <w:szCs w:val="24"/>
              </w:rPr>
              <w:t xml:space="preserve">       Утвержден:</w:t>
            </w:r>
          </w:p>
          <w:p w:rsidR="00A20A1A" w:rsidRPr="003B5FD2" w:rsidRDefault="00A20A1A" w:rsidP="003B5FD2">
            <w:pPr>
              <w:spacing w:after="0"/>
              <w:jc w:val="right"/>
              <w:rPr>
                <w:rFonts w:ascii="Times New Roman" w:hAnsi="Times New Roman" w:cs="Times New Roman"/>
                <w:sz w:val="24"/>
                <w:szCs w:val="24"/>
              </w:rPr>
            </w:pPr>
            <w:r w:rsidRPr="003B5FD2">
              <w:rPr>
                <w:rFonts w:ascii="Times New Roman" w:hAnsi="Times New Roman" w:cs="Times New Roman"/>
                <w:sz w:val="24"/>
                <w:szCs w:val="24"/>
              </w:rPr>
              <w:t xml:space="preserve">Постановлением администрации </w:t>
            </w:r>
          </w:p>
          <w:p w:rsidR="00A20A1A" w:rsidRPr="003B5FD2" w:rsidRDefault="00A20A1A" w:rsidP="003B5FD2">
            <w:pPr>
              <w:spacing w:after="0"/>
              <w:jc w:val="right"/>
              <w:rPr>
                <w:rFonts w:ascii="Times New Roman" w:hAnsi="Times New Roman" w:cs="Times New Roman"/>
                <w:sz w:val="24"/>
                <w:szCs w:val="24"/>
              </w:rPr>
            </w:pPr>
            <w:r w:rsidRPr="003B5FD2">
              <w:rPr>
                <w:rFonts w:ascii="Times New Roman" w:hAnsi="Times New Roman" w:cs="Times New Roman"/>
                <w:sz w:val="24"/>
                <w:szCs w:val="24"/>
              </w:rPr>
              <w:t>Сивиньского сельского поселения</w:t>
            </w:r>
          </w:p>
          <w:p w:rsidR="00A20A1A" w:rsidRPr="003B5FD2" w:rsidRDefault="00A20A1A" w:rsidP="003B5FD2">
            <w:pPr>
              <w:spacing w:after="0"/>
              <w:jc w:val="right"/>
              <w:rPr>
                <w:rFonts w:ascii="Times New Roman" w:hAnsi="Times New Roman" w:cs="Times New Roman"/>
                <w:sz w:val="24"/>
                <w:szCs w:val="24"/>
              </w:rPr>
            </w:pPr>
            <w:r w:rsidRPr="003B5FD2">
              <w:rPr>
                <w:rFonts w:ascii="Times New Roman" w:hAnsi="Times New Roman" w:cs="Times New Roman"/>
                <w:sz w:val="24"/>
                <w:szCs w:val="24"/>
              </w:rPr>
              <w:t>Краснослободского муниципального района Республики Мордовия</w:t>
            </w:r>
          </w:p>
          <w:p w:rsidR="00A20A1A" w:rsidRPr="003B5FD2" w:rsidRDefault="00A20A1A" w:rsidP="003B5FD2">
            <w:pPr>
              <w:spacing w:after="0"/>
              <w:jc w:val="right"/>
              <w:rPr>
                <w:rFonts w:ascii="Times New Roman" w:hAnsi="Times New Roman" w:cs="Times New Roman"/>
                <w:sz w:val="24"/>
                <w:szCs w:val="24"/>
              </w:rPr>
            </w:pPr>
            <w:r w:rsidRPr="003B5FD2">
              <w:rPr>
                <w:rFonts w:ascii="Times New Roman" w:hAnsi="Times New Roman" w:cs="Times New Roman"/>
                <w:sz w:val="24"/>
                <w:szCs w:val="24"/>
              </w:rPr>
              <w:t xml:space="preserve">от  «30» декабря 2021 года № 64                            </w:t>
            </w:r>
          </w:p>
        </w:tc>
      </w:tr>
    </w:tbl>
    <w:p w:rsidR="00A20A1A" w:rsidRPr="003B5FD2" w:rsidRDefault="00A20A1A" w:rsidP="00A20A1A">
      <w:pPr>
        <w:spacing w:after="0" w:line="240" w:lineRule="auto"/>
        <w:ind w:left="5103"/>
        <w:rPr>
          <w:rFonts w:ascii="Times New Roman" w:hAnsi="Times New Roman" w:cs="Times New Roman"/>
          <w:sz w:val="24"/>
          <w:szCs w:val="24"/>
        </w:rPr>
      </w:pPr>
    </w:p>
    <w:p w:rsidR="00A20A1A" w:rsidRPr="003B5FD2" w:rsidRDefault="00A20A1A" w:rsidP="00A20A1A">
      <w:pPr>
        <w:spacing w:after="0"/>
        <w:jc w:val="center"/>
        <w:rPr>
          <w:rFonts w:ascii="Times New Roman" w:eastAsia="Times New Roman" w:hAnsi="Times New Roman" w:cs="Times New Roman"/>
          <w:b/>
          <w:sz w:val="24"/>
          <w:szCs w:val="24"/>
        </w:rPr>
      </w:pPr>
      <w:r w:rsidRPr="003B5FD2">
        <w:rPr>
          <w:rFonts w:ascii="Times New Roman" w:eastAsia="Times New Roman" w:hAnsi="Times New Roman" w:cs="Times New Roman"/>
          <w:b/>
          <w:sz w:val="24"/>
          <w:szCs w:val="24"/>
        </w:rPr>
        <w:t>П</w:t>
      </w:r>
      <w:bookmarkStart w:id="4" w:name="Par73"/>
      <w:bookmarkEnd w:id="4"/>
      <w:r w:rsidRPr="003B5FD2">
        <w:rPr>
          <w:rFonts w:ascii="Times New Roman" w:eastAsia="Times New Roman" w:hAnsi="Times New Roman" w:cs="Times New Roman"/>
          <w:b/>
          <w:sz w:val="24"/>
          <w:szCs w:val="24"/>
        </w:rPr>
        <w:t>орядок</w:t>
      </w:r>
    </w:p>
    <w:p w:rsidR="00A20A1A" w:rsidRPr="003B5FD2" w:rsidRDefault="00A20A1A" w:rsidP="00A20A1A">
      <w:pPr>
        <w:spacing w:after="0"/>
        <w:jc w:val="center"/>
        <w:rPr>
          <w:rFonts w:ascii="Times New Roman" w:eastAsia="Times New Roman" w:hAnsi="Times New Roman" w:cs="Times New Roman"/>
          <w:b/>
          <w:bCs/>
          <w:sz w:val="24"/>
          <w:szCs w:val="24"/>
        </w:rPr>
      </w:pPr>
      <w:r w:rsidRPr="003B5FD2">
        <w:rPr>
          <w:rFonts w:ascii="Times New Roman" w:eastAsia="Times New Roman" w:hAnsi="Times New Roman" w:cs="Times New Roman"/>
          <w:b/>
          <w:bCs/>
          <w:sz w:val="24"/>
          <w:szCs w:val="24"/>
        </w:rPr>
        <w:t>учета бюджетных и денежных обязательств получателей средств</w:t>
      </w:r>
    </w:p>
    <w:p w:rsidR="00A20A1A" w:rsidRPr="003B5FD2" w:rsidRDefault="00A20A1A" w:rsidP="00A20A1A">
      <w:pPr>
        <w:spacing w:after="0"/>
        <w:jc w:val="center"/>
        <w:rPr>
          <w:rFonts w:ascii="Times New Roman" w:hAnsi="Times New Roman" w:cs="Times New Roman"/>
          <w:b/>
          <w:sz w:val="24"/>
          <w:szCs w:val="24"/>
        </w:rPr>
      </w:pPr>
      <w:r w:rsidRPr="003B5FD2">
        <w:rPr>
          <w:rFonts w:ascii="Times New Roman" w:eastAsia="Times New Roman" w:hAnsi="Times New Roman" w:cs="Times New Roman"/>
          <w:b/>
          <w:bCs/>
          <w:sz w:val="24"/>
          <w:szCs w:val="24"/>
        </w:rPr>
        <w:t xml:space="preserve">бюджета </w:t>
      </w:r>
      <w:r w:rsidRPr="003B5FD2">
        <w:rPr>
          <w:rFonts w:ascii="Times New Roman" w:hAnsi="Times New Roman" w:cs="Times New Roman"/>
          <w:b/>
          <w:sz w:val="24"/>
          <w:szCs w:val="24"/>
        </w:rPr>
        <w:t>Сивиньского сельского поселения</w:t>
      </w:r>
    </w:p>
    <w:p w:rsidR="00A20A1A" w:rsidRPr="003B5FD2" w:rsidRDefault="00A20A1A" w:rsidP="00A20A1A">
      <w:pPr>
        <w:spacing w:after="0"/>
        <w:jc w:val="center"/>
        <w:rPr>
          <w:rFonts w:ascii="Times New Roman" w:eastAsia="Times New Roman" w:hAnsi="Times New Roman" w:cs="Times New Roman"/>
          <w:b/>
          <w:bCs/>
          <w:sz w:val="24"/>
          <w:szCs w:val="24"/>
        </w:rPr>
      </w:pPr>
      <w:r w:rsidRPr="003B5FD2">
        <w:rPr>
          <w:rFonts w:ascii="Times New Roman" w:eastAsia="Times New Roman" w:hAnsi="Times New Roman" w:cs="Times New Roman"/>
          <w:b/>
          <w:bCs/>
          <w:sz w:val="24"/>
          <w:szCs w:val="24"/>
        </w:rPr>
        <w:t>Краснослободского муниципального района</w:t>
      </w:r>
      <w:r w:rsidR="00650995" w:rsidRPr="00650995">
        <w:rPr>
          <w:rFonts w:ascii="Times New Roman" w:hAnsi="Times New Roman" w:cs="Times New Roman"/>
          <w:b/>
          <w:sz w:val="24"/>
          <w:szCs w:val="24"/>
        </w:rPr>
        <w:t>Республики Мордовия</w:t>
      </w:r>
    </w:p>
    <w:p w:rsidR="00A20A1A" w:rsidRPr="003B5FD2" w:rsidRDefault="00A20A1A" w:rsidP="00A20A1A">
      <w:pPr>
        <w:spacing w:after="0" w:line="240" w:lineRule="auto"/>
        <w:jc w:val="center"/>
        <w:rPr>
          <w:rFonts w:ascii="Times New Roman" w:eastAsia="Times New Roman" w:hAnsi="Times New Roman" w:cs="Times New Roman"/>
          <w:sz w:val="24"/>
          <w:szCs w:val="24"/>
        </w:rPr>
      </w:pPr>
    </w:p>
    <w:p w:rsidR="00A20A1A" w:rsidRPr="003B5FD2" w:rsidRDefault="00A20A1A" w:rsidP="00A20A1A">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3B5FD2">
        <w:rPr>
          <w:rFonts w:ascii="Times New Roman" w:hAnsi="Times New Roman" w:cs="Times New Roman"/>
          <w:b/>
          <w:sz w:val="24"/>
          <w:szCs w:val="24"/>
          <w:lang w:val="en-US"/>
        </w:rPr>
        <w:t>I</w:t>
      </w:r>
      <w:r w:rsidRPr="003B5FD2">
        <w:rPr>
          <w:rFonts w:ascii="Times New Roman" w:hAnsi="Times New Roman" w:cs="Times New Roman"/>
          <w:b/>
          <w:sz w:val="24"/>
          <w:szCs w:val="24"/>
        </w:rPr>
        <w:t>. Общие положения</w:t>
      </w:r>
    </w:p>
    <w:p w:rsidR="00A20A1A" w:rsidRPr="003B5FD2" w:rsidRDefault="00A20A1A" w:rsidP="00A20A1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20A1A" w:rsidRPr="003B5FD2" w:rsidRDefault="00A20A1A" w:rsidP="00A20A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5FD2">
        <w:rPr>
          <w:rFonts w:ascii="Times New Roman" w:hAnsi="Times New Roman" w:cs="Times New Roman"/>
          <w:sz w:val="24"/>
          <w:szCs w:val="24"/>
        </w:rPr>
        <w:t>1. Настоящий Порядок устанавливает процедуру исполнения бюджета Сивиньского сельского поселения Краснослободского муниципального район</w:t>
      </w:r>
      <w:r w:rsidR="003B5FD2" w:rsidRPr="003B5FD2">
        <w:rPr>
          <w:rFonts w:ascii="Times New Roman" w:hAnsi="Times New Roman" w:cs="Times New Roman"/>
          <w:sz w:val="24"/>
          <w:szCs w:val="24"/>
        </w:rPr>
        <w:t xml:space="preserve">Республики Мордовия </w:t>
      </w:r>
      <w:r w:rsidRPr="003B5FD2">
        <w:rPr>
          <w:rFonts w:ascii="Times New Roman" w:hAnsi="Times New Roman" w:cs="Times New Roman"/>
          <w:sz w:val="24"/>
          <w:szCs w:val="24"/>
        </w:rPr>
        <w:t>а (далее - бюджет Сивиньского сельского поселения</w:t>
      </w:r>
      <w:r w:rsidR="00650995" w:rsidRPr="003B5FD2">
        <w:rPr>
          <w:rFonts w:ascii="Times New Roman" w:hAnsi="Times New Roman" w:cs="Times New Roman"/>
          <w:sz w:val="24"/>
          <w:szCs w:val="24"/>
        </w:rPr>
        <w:t>Краснослободского муниципального районРеспублики Мордовия</w:t>
      </w:r>
      <w:r w:rsidRPr="003B5FD2">
        <w:rPr>
          <w:rFonts w:ascii="Times New Roman" w:hAnsi="Times New Roman" w:cs="Times New Roman"/>
          <w:sz w:val="24"/>
          <w:szCs w:val="24"/>
        </w:rPr>
        <w:t>) по расходам в части постановки на учет бюджетных и денежных обязательств получателей средств бюджета Сивиньского сельского поселения Краснослободского муниципального района</w:t>
      </w:r>
      <w:r w:rsidR="003B5FD2" w:rsidRPr="003B5FD2">
        <w:rPr>
          <w:rFonts w:ascii="Times New Roman" w:hAnsi="Times New Roman" w:cs="Times New Roman"/>
          <w:sz w:val="24"/>
          <w:szCs w:val="24"/>
        </w:rPr>
        <w:t xml:space="preserve"> Республики Мордовия</w:t>
      </w:r>
      <w:r w:rsidRPr="003B5FD2">
        <w:rPr>
          <w:rFonts w:ascii="Times New Roman" w:hAnsi="Times New Roman" w:cs="Times New Roman"/>
          <w:sz w:val="24"/>
          <w:szCs w:val="24"/>
        </w:rPr>
        <w:t xml:space="preserve"> и внесения в них изменений органом, осуществляющим открытие и ведение лицевых счетов получателей средств бюджета Сивиньского сельского поселения Краснослободского муниципального район</w:t>
      </w:r>
      <w:r w:rsidR="003B5FD2">
        <w:rPr>
          <w:rFonts w:ascii="Times New Roman" w:hAnsi="Times New Roman" w:cs="Times New Roman"/>
          <w:sz w:val="24"/>
          <w:szCs w:val="24"/>
        </w:rPr>
        <w:t>а</w:t>
      </w:r>
      <w:r w:rsidR="003B5FD2" w:rsidRPr="003B5FD2">
        <w:rPr>
          <w:rFonts w:ascii="Times New Roman" w:hAnsi="Times New Roman" w:cs="Times New Roman"/>
          <w:sz w:val="24"/>
          <w:szCs w:val="24"/>
        </w:rPr>
        <w:t xml:space="preserve"> Республики Мордовия </w:t>
      </w:r>
      <w:r w:rsidRPr="003B5FD2">
        <w:rPr>
          <w:rFonts w:ascii="Times New Roman" w:hAnsi="Times New Roman" w:cs="Times New Roman"/>
          <w:sz w:val="24"/>
          <w:szCs w:val="24"/>
        </w:rPr>
        <w:t>, лицевых счетов для учета операций по переданным полномочиям получателя средств бюджета района (далее - орган, осуществляющий открытие и ведение лицевых счетов), в целях отражения указанных операций в пределах лимитов бюджетных обязательств на соответствующих лицевых счетах.</w:t>
      </w:r>
    </w:p>
    <w:p w:rsidR="00A20A1A" w:rsidRPr="003B5FD2" w:rsidRDefault="00A20A1A" w:rsidP="00A20A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5FD2">
        <w:rPr>
          <w:rFonts w:ascii="Times New Roman" w:hAnsi="Times New Roman" w:cs="Times New Roman"/>
          <w:sz w:val="24"/>
          <w:szCs w:val="24"/>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
    <w:p w:rsidR="00A20A1A" w:rsidRPr="003B5FD2" w:rsidRDefault="00A20A1A" w:rsidP="00A20A1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B5FD2">
        <w:rPr>
          <w:rFonts w:ascii="Times New Roman" w:hAnsi="Times New Roman" w:cs="Times New Roman"/>
          <w:sz w:val="24"/>
          <w:szCs w:val="24"/>
        </w:rPr>
        <w:t>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содержатся соответственно в приложениях № 1 и № 2 к Порядку учета бюджетных и денежных обязательств получателей средств федерального бюджета территориальными органами Федерального казначейства, утвержденному приказом Министерства финансов Российской Федерации от 30 октября 2020 г. № 258н «О Порядке учета бюджетных и денежных обязательств получателей средств федерального бюджета территориальными органами Федерального казначейства» (далее - Порядок, утвержденный приказом Министерства финансов Российской Федерации № 258н).</w:t>
      </w:r>
    </w:p>
    <w:p w:rsidR="00A20A1A" w:rsidRPr="003B5FD2" w:rsidRDefault="00A20A1A" w:rsidP="00A20A1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B5FD2">
        <w:rPr>
          <w:rFonts w:ascii="Times New Roman" w:hAnsi="Times New Roman" w:cs="Times New Roman"/>
          <w:color w:val="000000" w:themeColor="text1"/>
          <w:sz w:val="24"/>
          <w:szCs w:val="24"/>
        </w:rPr>
        <w:t>3.  Сведения о бюджетном обязательстве и Сведения о денежном обязательстве, не содержащие сведения, составляющие государственную и иную охраняемую законом тайну (далее - государственная тайна), формируются в форме электронного документа в информационных системах администрации Сивиньского сельского поселения Краснослободского муниципального района</w:t>
      </w:r>
      <w:r w:rsidR="003B5FD2" w:rsidRPr="003B5FD2">
        <w:rPr>
          <w:rFonts w:ascii="Times New Roman" w:hAnsi="Times New Roman" w:cs="Times New Roman"/>
          <w:sz w:val="24"/>
          <w:szCs w:val="24"/>
        </w:rPr>
        <w:t xml:space="preserve"> Республики Мордовия</w:t>
      </w:r>
      <w:r w:rsidRPr="003B5FD2">
        <w:rPr>
          <w:rFonts w:ascii="Times New Roman" w:hAnsi="Times New Roman" w:cs="Times New Roman"/>
          <w:color w:val="000000" w:themeColor="text1"/>
          <w:sz w:val="24"/>
          <w:szCs w:val="24"/>
        </w:rPr>
        <w:t xml:space="preserve">, </w:t>
      </w:r>
      <w:r w:rsidRPr="003B5FD2">
        <w:rPr>
          <w:rFonts w:ascii="Times New Roman" w:hAnsi="Times New Roman" w:cs="Times New Roman"/>
          <w:sz w:val="24"/>
          <w:szCs w:val="24"/>
        </w:rPr>
        <w:t xml:space="preserve">получателей средств бюджета </w:t>
      </w:r>
      <w:r w:rsidRPr="003B5FD2">
        <w:rPr>
          <w:rFonts w:ascii="Times New Roman" w:hAnsi="Times New Roman" w:cs="Times New Roman"/>
          <w:color w:val="000000" w:themeColor="text1"/>
          <w:sz w:val="24"/>
          <w:szCs w:val="24"/>
        </w:rPr>
        <w:t>Сивиньского сельского поселения Краснослободского муниципального района</w:t>
      </w:r>
      <w:r w:rsidR="003B5FD2" w:rsidRPr="003B5FD2">
        <w:rPr>
          <w:rFonts w:ascii="Times New Roman" w:hAnsi="Times New Roman" w:cs="Times New Roman"/>
          <w:sz w:val="24"/>
          <w:szCs w:val="24"/>
        </w:rPr>
        <w:t xml:space="preserve"> Республики Мордовия</w:t>
      </w:r>
      <w:r w:rsidRPr="003B5FD2">
        <w:rPr>
          <w:rFonts w:ascii="Times New Roman" w:hAnsi="Times New Roman" w:cs="Times New Roman"/>
          <w:color w:val="000000" w:themeColor="text1"/>
          <w:sz w:val="24"/>
          <w:szCs w:val="24"/>
        </w:rPr>
        <w:t xml:space="preserve"> и Федерального казначейства (далее - информационная система)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w:t>
      </w:r>
      <w:r w:rsidRPr="003B5FD2">
        <w:rPr>
          <w:rFonts w:ascii="Times New Roman" w:hAnsi="Times New Roman" w:cs="Times New Roman"/>
          <w:color w:val="000000" w:themeColor="text1"/>
          <w:sz w:val="24"/>
          <w:szCs w:val="24"/>
        </w:rPr>
        <w:lastRenderedPageBreak/>
        <w:t>уполномоченное лицо) от имени получателя средств бюджета района или органа, осуществляющего открытие и ведение лицевых счетов, в соответствующей информационной системе.</w:t>
      </w:r>
    </w:p>
    <w:p w:rsidR="00A20A1A" w:rsidRPr="003B5FD2" w:rsidRDefault="00A20A1A" w:rsidP="00A20A1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B5FD2">
        <w:rPr>
          <w:rFonts w:ascii="Times New Roman" w:hAnsi="Times New Roman" w:cs="Times New Roman"/>
          <w:color w:val="000000" w:themeColor="text1"/>
          <w:sz w:val="24"/>
          <w:szCs w:val="24"/>
        </w:rPr>
        <w:t xml:space="preserve">Сведения о бюджетном обязательстве и Сведения о денежном обязательстве, не содержащие сведения, составляющие государственную тайну, формируются получателем средств бюджета </w:t>
      </w:r>
      <w:r w:rsidRPr="003B5FD2">
        <w:rPr>
          <w:rFonts w:ascii="Times New Roman" w:hAnsi="Times New Roman" w:cs="Times New Roman"/>
          <w:sz w:val="24"/>
          <w:szCs w:val="24"/>
        </w:rPr>
        <w:t>Сивиньского сельского поселения Краснослободского муниципального района</w:t>
      </w:r>
      <w:r w:rsidR="003B5FD2" w:rsidRPr="003B5FD2">
        <w:rPr>
          <w:rFonts w:ascii="Times New Roman" w:hAnsi="Times New Roman" w:cs="Times New Roman"/>
          <w:sz w:val="24"/>
          <w:szCs w:val="24"/>
        </w:rPr>
        <w:t xml:space="preserve"> Республики Мордовия</w:t>
      </w:r>
      <w:r w:rsidRPr="003B5FD2">
        <w:rPr>
          <w:rFonts w:ascii="Times New Roman" w:hAnsi="Times New Roman" w:cs="Times New Roman"/>
          <w:color w:val="000000" w:themeColor="text1"/>
          <w:sz w:val="24"/>
          <w:szCs w:val="24"/>
        </w:rPr>
        <w:t xml:space="preserve"> или органом, осуществляющим открытие и ведение лицевых счетов, с учетом положений пунктов 8 и 20 настоящего Порядка.</w:t>
      </w:r>
    </w:p>
    <w:p w:rsidR="00A20A1A" w:rsidRPr="003B5FD2" w:rsidRDefault="00A20A1A" w:rsidP="00A20A1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B5FD2">
        <w:rPr>
          <w:rFonts w:ascii="Times New Roman" w:hAnsi="Times New Roman" w:cs="Times New Roman"/>
          <w:color w:val="000000" w:themeColor="text1"/>
          <w:sz w:val="24"/>
          <w:szCs w:val="24"/>
        </w:rPr>
        <w:t xml:space="preserve">4. Сведения о бюджетном обязательстве и Сведения о денежном обязательстве, содержащие сведения, составляющие государственную тайну, формируются получателем средств бюджета </w:t>
      </w:r>
      <w:r w:rsidRPr="003B5FD2">
        <w:rPr>
          <w:rFonts w:ascii="Times New Roman" w:hAnsi="Times New Roman" w:cs="Times New Roman"/>
          <w:sz w:val="24"/>
          <w:szCs w:val="24"/>
        </w:rPr>
        <w:t>Сивиньского сельского поселения Краснослободского муниципального района</w:t>
      </w:r>
      <w:r w:rsidR="003B5FD2" w:rsidRPr="003B5FD2">
        <w:rPr>
          <w:rFonts w:ascii="Times New Roman" w:hAnsi="Times New Roman" w:cs="Times New Roman"/>
          <w:sz w:val="24"/>
          <w:szCs w:val="24"/>
        </w:rPr>
        <w:t xml:space="preserve"> Республики Мордовия</w:t>
      </w:r>
      <w:r w:rsidRPr="003B5FD2">
        <w:rPr>
          <w:rFonts w:ascii="Times New Roman" w:hAnsi="Times New Roman" w:cs="Times New Roman"/>
          <w:color w:val="000000" w:themeColor="text1"/>
          <w:sz w:val="24"/>
          <w:szCs w:val="24"/>
        </w:rPr>
        <w:t xml:space="preserve"> и направляются в орган, осуществляющий открытие и ведение лицевых счетов, 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 на съемном машинном носителе информации (далее - на бумажном носителе).</w:t>
      </w:r>
    </w:p>
    <w:p w:rsidR="00A20A1A" w:rsidRPr="003B5FD2" w:rsidRDefault="00A20A1A" w:rsidP="00A20A1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B5FD2">
        <w:rPr>
          <w:rFonts w:ascii="Times New Roman" w:hAnsi="Times New Roman" w:cs="Times New Roman"/>
          <w:color w:val="000000" w:themeColor="text1"/>
          <w:sz w:val="24"/>
          <w:szCs w:val="24"/>
        </w:rPr>
        <w:t>Получатель средств бюджета  Сивиньского сельского поселения Краснослободского муниципального района</w:t>
      </w:r>
      <w:r w:rsidR="003B5FD2" w:rsidRPr="003B5FD2">
        <w:rPr>
          <w:rFonts w:ascii="Times New Roman" w:hAnsi="Times New Roman" w:cs="Times New Roman"/>
          <w:sz w:val="24"/>
          <w:szCs w:val="24"/>
        </w:rPr>
        <w:t xml:space="preserve"> Республики Мордовия</w:t>
      </w:r>
      <w:r w:rsidRPr="003B5FD2">
        <w:rPr>
          <w:rFonts w:ascii="Times New Roman" w:hAnsi="Times New Roman" w:cs="Times New Roman"/>
          <w:color w:val="000000" w:themeColor="text1"/>
          <w:sz w:val="24"/>
          <w:szCs w:val="24"/>
        </w:rPr>
        <w:t xml:space="preserve">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A20A1A" w:rsidRPr="003B5FD2" w:rsidRDefault="00A20A1A" w:rsidP="00A20A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5FD2">
        <w:rPr>
          <w:rFonts w:ascii="Times New Roman" w:hAnsi="Times New Roman" w:cs="Times New Roman"/>
          <w:sz w:val="24"/>
          <w:szCs w:val="24"/>
        </w:rPr>
        <w:t>5. Сведения о бюджетном обязательстве и Сведения о денежном обязательстве формируются на основании документов, предусмотренных в графах 2 и 3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приложению к настоящему Порядку (далее соответственно - Перечень, документы-основания, документы, подтверждающие возникновение денежных обязательств).</w:t>
      </w:r>
    </w:p>
    <w:p w:rsidR="00A20A1A" w:rsidRPr="003B5FD2" w:rsidRDefault="00A20A1A" w:rsidP="00A20A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5FD2">
        <w:rPr>
          <w:rFonts w:ascii="Times New Roman" w:hAnsi="Times New Roman" w:cs="Times New Roman"/>
          <w:sz w:val="24"/>
          <w:szCs w:val="24"/>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A20A1A" w:rsidRPr="003B5FD2" w:rsidRDefault="00A20A1A" w:rsidP="00A20A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5FD2">
        <w:rPr>
          <w:rFonts w:ascii="Times New Roman" w:hAnsi="Times New Roman" w:cs="Times New Roman"/>
          <w:sz w:val="24"/>
          <w:szCs w:val="24"/>
        </w:rPr>
        <w:t>6. При отсутствии в информационной системе документа-основания (документа, подтверждающего возникновение денежного обязательства) получатель средств бюджета Сивиньского сельского поселения Краснослободского муниципального района</w:t>
      </w:r>
      <w:r w:rsidR="003B5FD2" w:rsidRPr="003B5FD2">
        <w:rPr>
          <w:rFonts w:ascii="Times New Roman" w:hAnsi="Times New Roman" w:cs="Times New Roman"/>
          <w:sz w:val="24"/>
          <w:szCs w:val="24"/>
        </w:rPr>
        <w:t xml:space="preserve"> Республики Мордовия</w:t>
      </w:r>
      <w:r w:rsidRPr="003B5FD2">
        <w:rPr>
          <w:rFonts w:ascii="Times New Roman" w:hAnsi="Times New Roman" w:cs="Times New Roman"/>
          <w:sz w:val="24"/>
          <w:szCs w:val="24"/>
        </w:rPr>
        <w:t xml:space="preserve"> направляет в орган, осуществляющий открытие и ведение лицевых счетов,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 Сивиньского сельского поселения Краснослободского муниципального района</w:t>
      </w:r>
      <w:r w:rsidR="003B5FD2" w:rsidRPr="003B5FD2">
        <w:rPr>
          <w:rFonts w:ascii="Times New Roman" w:hAnsi="Times New Roman" w:cs="Times New Roman"/>
          <w:sz w:val="24"/>
          <w:szCs w:val="24"/>
        </w:rPr>
        <w:t xml:space="preserve"> Республики Мордовия</w:t>
      </w:r>
      <w:r w:rsidRPr="003B5FD2">
        <w:rPr>
          <w:rFonts w:ascii="Times New Roman" w:hAnsi="Times New Roman" w:cs="Times New Roman"/>
          <w:sz w:val="24"/>
          <w:szCs w:val="24"/>
        </w:rPr>
        <w:t>.</w:t>
      </w:r>
    </w:p>
    <w:p w:rsidR="00A20A1A" w:rsidRPr="00650995" w:rsidRDefault="00A20A1A" w:rsidP="006509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5FD2">
        <w:rPr>
          <w:rFonts w:ascii="Times New Roman" w:hAnsi="Times New Roman" w:cs="Times New Roman"/>
          <w:sz w:val="24"/>
          <w:szCs w:val="24"/>
        </w:rPr>
        <w:t>7.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A20A1A" w:rsidRPr="003B5FD2" w:rsidRDefault="00A20A1A" w:rsidP="00A20A1A">
      <w:pPr>
        <w:pStyle w:val="a5"/>
        <w:widowControl w:val="0"/>
        <w:autoSpaceDE w:val="0"/>
        <w:autoSpaceDN w:val="0"/>
        <w:adjustRightInd w:val="0"/>
        <w:spacing w:after="0" w:line="240" w:lineRule="auto"/>
        <w:ind w:left="1440"/>
        <w:outlineLvl w:val="1"/>
        <w:rPr>
          <w:rFonts w:ascii="Times New Roman" w:hAnsi="Times New Roman" w:cs="Times New Roman"/>
          <w:b/>
          <w:sz w:val="24"/>
          <w:szCs w:val="24"/>
        </w:rPr>
      </w:pPr>
    </w:p>
    <w:p w:rsidR="00A20A1A" w:rsidRPr="003B5FD2" w:rsidRDefault="00A20A1A" w:rsidP="00A20A1A">
      <w:pPr>
        <w:pStyle w:val="a5"/>
        <w:widowControl w:val="0"/>
        <w:numPr>
          <w:ilvl w:val="0"/>
          <w:numId w:val="34"/>
        </w:numPr>
        <w:autoSpaceDE w:val="0"/>
        <w:autoSpaceDN w:val="0"/>
        <w:adjustRightInd w:val="0"/>
        <w:spacing w:after="0" w:line="240" w:lineRule="auto"/>
        <w:jc w:val="center"/>
        <w:outlineLvl w:val="1"/>
        <w:rPr>
          <w:rFonts w:ascii="Times New Roman" w:hAnsi="Times New Roman" w:cs="Times New Roman"/>
          <w:b/>
          <w:sz w:val="24"/>
          <w:szCs w:val="24"/>
        </w:rPr>
      </w:pPr>
      <w:r w:rsidRPr="003B5FD2">
        <w:rPr>
          <w:rFonts w:ascii="Times New Roman" w:hAnsi="Times New Roman" w:cs="Times New Roman"/>
          <w:b/>
          <w:sz w:val="24"/>
          <w:szCs w:val="24"/>
        </w:rPr>
        <w:t>Порядок постановки на учет бюджетных обязательств</w:t>
      </w:r>
    </w:p>
    <w:p w:rsidR="00A20A1A" w:rsidRPr="003B5FD2" w:rsidRDefault="00A20A1A" w:rsidP="00A20A1A">
      <w:pPr>
        <w:pStyle w:val="a5"/>
        <w:widowControl w:val="0"/>
        <w:autoSpaceDE w:val="0"/>
        <w:autoSpaceDN w:val="0"/>
        <w:adjustRightInd w:val="0"/>
        <w:spacing w:after="0" w:line="240" w:lineRule="auto"/>
        <w:ind w:left="1440"/>
        <w:jc w:val="center"/>
        <w:outlineLvl w:val="1"/>
        <w:rPr>
          <w:rFonts w:ascii="Times New Roman" w:hAnsi="Times New Roman" w:cs="Times New Roman"/>
          <w:b/>
          <w:sz w:val="24"/>
          <w:szCs w:val="24"/>
        </w:rPr>
      </w:pPr>
      <w:r w:rsidRPr="003B5FD2">
        <w:rPr>
          <w:rFonts w:ascii="Times New Roman" w:hAnsi="Times New Roman" w:cs="Times New Roman"/>
          <w:b/>
          <w:sz w:val="24"/>
          <w:szCs w:val="24"/>
        </w:rPr>
        <w:t>и внесение в них изменений</w:t>
      </w:r>
    </w:p>
    <w:p w:rsidR="00A20A1A" w:rsidRPr="003B5FD2" w:rsidRDefault="00A20A1A" w:rsidP="00A20A1A">
      <w:pPr>
        <w:widowControl w:val="0"/>
        <w:shd w:val="clear" w:color="auto" w:fill="FFFFFF" w:themeFill="background1"/>
        <w:autoSpaceDE w:val="0"/>
        <w:autoSpaceDN w:val="0"/>
        <w:adjustRightInd w:val="0"/>
        <w:spacing w:after="0" w:line="240" w:lineRule="auto"/>
        <w:ind w:firstLine="540"/>
        <w:jc w:val="center"/>
        <w:rPr>
          <w:rFonts w:ascii="Times New Roman" w:hAnsi="Times New Roman" w:cs="Times New Roman"/>
          <w:sz w:val="24"/>
          <w:szCs w:val="24"/>
        </w:rPr>
      </w:pPr>
    </w:p>
    <w:p w:rsidR="00A20A1A" w:rsidRPr="003B5FD2" w:rsidRDefault="00A20A1A" w:rsidP="00A20A1A">
      <w:pPr>
        <w:shd w:val="clear" w:color="auto" w:fill="FFFFFF" w:themeFill="background1"/>
        <w:spacing w:after="0" w:line="240" w:lineRule="auto"/>
        <w:ind w:firstLine="539"/>
        <w:jc w:val="both"/>
        <w:rPr>
          <w:rFonts w:ascii="Times New Roman" w:hAnsi="Times New Roman" w:cs="Times New Roman"/>
          <w:sz w:val="24"/>
          <w:szCs w:val="24"/>
        </w:rPr>
      </w:pPr>
      <w:bookmarkStart w:id="5" w:name="sub_1007"/>
      <w:r w:rsidRPr="003B5FD2">
        <w:rPr>
          <w:rFonts w:ascii="Times New Roman" w:hAnsi="Times New Roman" w:cs="Times New Roman"/>
          <w:sz w:val="24"/>
          <w:szCs w:val="24"/>
        </w:rPr>
        <w:t xml:space="preserve">8. </w:t>
      </w:r>
      <w:bookmarkStart w:id="6" w:name="sub_1008"/>
      <w:bookmarkEnd w:id="5"/>
      <w:r w:rsidRPr="003B5FD2">
        <w:rPr>
          <w:rFonts w:ascii="Times New Roman" w:hAnsi="Times New Roman" w:cs="Times New Roman"/>
          <w:sz w:val="24"/>
          <w:szCs w:val="24"/>
        </w:rPr>
        <w:t>Сведения о бюджетных обязательствах формируются:</w:t>
      </w:r>
    </w:p>
    <w:p w:rsidR="00A20A1A" w:rsidRPr="003B5FD2" w:rsidRDefault="00A20A1A" w:rsidP="00A20A1A">
      <w:pPr>
        <w:shd w:val="clear" w:color="auto" w:fill="FFFFFF" w:themeFill="background1"/>
        <w:spacing w:after="0" w:line="240" w:lineRule="auto"/>
        <w:ind w:firstLine="539"/>
        <w:jc w:val="both"/>
        <w:rPr>
          <w:rFonts w:ascii="Times New Roman" w:hAnsi="Times New Roman" w:cs="Times New Roman"/>
          <w:sz w:val="24"/>
          <w:szCs w:val="24"/>
        </w:rPr>
      </w:pPr>
      <w:r w:rsidRPr="003B5FD2">
        <w:rPr>
          <w:rFonts w:ascii="Times New Roman" w:hAnsi="Times New Roman" w:cs="Times New Roman"/>
          <w:sz w:val="24"/>
          <w:szCs w:val="24"/>
        </w:rPr>
        <w:t>а) получателем средств бюджета Сивиньского сельского поселения Краснослободского муниципального района</w:t>
      </w:r>
      <w:r w:rsidR="003B5FD2" w:rsidRPr="003B5FD2">
        <w:rPr>
          <w:rFonts w:ascii="Times New Roman" w:hAnsi="Times New Roman" w:cs="Times New Roman"/>
          <w:sz w:val="24"/>
          <w:szCs w:val="24"/>
        </w:rPr>
        <w:t xml:space="preserve"> Республики Мордовия</w:t>
      </w:r>
      <w:r w:rsidRPr="003B5FD2">
        <w:rPr>
          <w:rFonts w:ascii="Times New Roman" w:hAnsi="Times New Roman" w:cs="Times New Roman"/>
          <w:sz w:val="24"/>
          <w:szCs w:val="24"/>
        </w:rPr>
        <w:t>:</w:t>
      </w:r>
    </w:p>
    <w:p w:rsidR="00A20A1A" w:rsidRPr="003B5FD2" w:rsidRDefault="00A20A1A" w:rsidP="00A20A1A">
      <w:pPr>
        <w:shd w:val="clear" w:color="auto" w:fill="FFFFFF" w:themeFill="background1"/>
        <w:spacing w:after="0" w:line="240" w:lineRule="auto"/>
        <w:ind w:firstLine="539"/>
        <w:jc w:val="both"/>
        <w:rPr>
          <w:rFonts w:ascii="Times New Roman" w:hAnsi="Times New Roman" w:cs="Times New Roman"/>
          <w:sz w:val="24"/>
          <w:szCs w:val="24"/>
        </w:rPr>
      </w:pPr>
      <w:r w:rsidRPr="003B5FD2">
        <w:rPr>
          <w:rFonts w:ascii="Times New Roman" w:hAnsi="Times New Roman" w:cs="Times New Roman"/>
          <w:sz w:val="24"/>
          <w:szCs w:val="24"/>
        </w:rPr>
        <w:lastRenderedPageBreak/>
        <w:t>в части принимаемых бюджетных обязательств, возникших на основании документов-оснований, предусмотренных:</w:t>
      </w:r>
    </w:p>
    <w:p w:rsidR="00A20A1A" w:rsidRPr="003B5FD2" w:rsidRDefault="00A20A1A" w:rsidP="00A20A1A">
      <w:pPr>
        <w:shd w:val="clear" w:color="auto" w:fill="FFFFFF" w:themeFill="background1"/>
        <w:spacing w:after="0" w:line="240" w:lineRule="auto"/>
        <w:ind w:firstLine="539"/>
        <w:jc w:val="both"/>
        <w:rPr>
          <w:rFonts w:ascii="Times New Roman" w:hAnsi="Times New Roman" w:cs="Times New Roman"/>
          <w:sz w:val="24"/>
          <w:szCs w:val="24"/>
        </w:rPr>
      </w:pPr>
      <w:r w:rsidRPr="003B5FD2">
        <w:rPr>
          <w:rFonts w:ascii="Times New Roman" w:hAnsi="Times New Roman" w:cs="Times New Roman"/>
          <w:sz w:val="24"/>
          <w:szCs w:val="24"/>
        </w:rPr>
        <w:t>пунктом 1 графы 2 Перечня, - не позднее двух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 Информация, содержащаяся в Сведениях о бюджетном обязательстве, должна соответствовать аналогичной информации, содержащейся в указанном извещении;</w:t>
      </w:r>
    </w:p>
    <w:p w:rsidR="00A20A1A" w:rsidRPr="003B5FD2" w:rsidRDefault="00A20A1A" w:rsidP="00A20A1A">
      <w:pPr>
        <w:shd w:val="clear" w:color="auto" w:fill="FFFFFF" w:themeFill="background1"/>
        <w:spacing w:after="0" w:line="240" w:lineRule="auto"/>
        <w:ind w:firstLine="539"/>
        <w:jc w:val="both"/>
        <w:rPr>
          <w:rFonts w:ascii="Times New Roman" w:hAnsi="Times New Roman" w:cs="Times New Roman"/>
          <w:sz w:val="24"/>
          <w:szCs w:val="24"/>
        </w:rPr>
      </w:pPr>
      <w:r w:rsidRPr="003B5FD2">
        <w:rPr>
          <w:rFonts w:ascii="Times New Roman" w:hAnsi="Times New Roman" w:cs="Times New Roman"/>
          <w:sz w:val="24"/>
          <w:szCs w:val="24"/>
        </w:rPr>
        <w:t>пунктом 2 графы 2 Перечня, - одновременно с направлением выписки из приглашения принять участие в закрытом способе определения поставщика (подрядчика, исполнителя) в орган, осуществляющий контроль, в соответствии с Правилами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утвержденными постановлением Правительства Российской Федерации от 6 августа 2020 г. № 1193;</w:t>
      </w:r>
    </w:p>
    <w:p w:rsidR="00A20A1A" w:rsidRPr="003B5FD2" w:rsidRDefault="00A20A1A" w:rsidP="00A20A1A">
      <w:pPr>
        <w:shd w:val="clear" w:color="auto" w:fill="FFFFFF" w:themeFill="background1"/>
        <w:spacing w:after="0" w:line="240" w:lineRule="auto"/>
        <w:ind w:firstLine="539"/>
        <w:jc w:val="both"/>
        <w:rPr>
          <w:rFonts w:ascii="Times New Roman" w:hAnsi="Times New Roman" w:cs="Times New Roman"/>
          <w:sz w:val="24"/>
          <w:szCs w:val="24"/>
        </w:rPr>
      </w:pPr>
      <w:r w:rsidRPr="003B5FD2">
        <w:rPr>
          <w:rFonts w:ascii="Times New Roman" w:hAnsi="Times New Roman" w:cs="Times New Roman"/>
          <w:sz w:val="24"/>
          <w:szCs w:val="24"/>
        </w:rPr>
        <w:t>в части принятых бюджетных обязательств, возникших на основании документов-оснований, предусмотренных:</w:t>
      </w:r>
    </w:p>
    <w:p w:rsidR="00A20A1A" w:rsidRPr="003B5FD2" w:rsidRDefault="00A20A1A" w:rsidP="00A20A1A">
      <w:pPr>
        <w:shd w:val="clear" w:color="auto" w:fill="FFFFFF" w:themeFill="background1"/>
        <w:spacing w:after="0" w:line="240" w:lineRule="auto"/>
        <w:ind w:firstLine="539"/>
        <w:jc w:val="both"/>
        <w:rPr>
          <w:rFonts w:ascii="Times New Roman" w:hAnsi="Times New Roman" w:cs="Times New Roman"/>
          <w:sz w:val="24"/>
          <w:szCs w:val="24"/>
        </w:rPr>
      </w:pPr>
      <w:r w:rsidRPr="003B5FD2">
        <w:rPr>
          <w:rFonts w:ascii="Times New Roman" w:hAnsi="Times New Roman" w:cs="Times New Roman"/>
          <w:sz w:val="24"/>
          <w:szCs w:val="24"/>
        </w:rPr>
        <w:t>пунктом 3 графы 2 Перечня, не содержащих сведения, составляющие государственную тайну, информация о которых подлежит включению в реестр контрактов, а также предусмотренных пунктом 4 графы 2 Перечня - не позднее семи рабочих дней, следующих за днем заключения муниципального контракта, договора, указанных в названных пунктах графы 2 Перечня;</w:t>
      </w:r>
    </w:p>
    <w:p w:rsidR="00A20A1A" w:rsidRPr="003B5FD2" w:rsidRDefault="00A20A1A" w:rsidP="00A20A1A">
      <w:pPr>
        <w:shd w:val="clear" w:color="auto" w:fill="FFFFFF" w:themeFill="background1"/>
        <w:spacing w:after="0" w:line="240" w:lineRule="auto"/>
        <w:ind w:firstLine="539"/>
        <w:jc w:val="both"/>
        <w:rPr>
          <w:rFonts w:ascii="Times New Roman" w:hAnsi="Times New Roman" w:cs="Times New Roman"/>
          <w:sz w:val="24"/>
          <w:szCs w:val="24"/>
        </w:rPr>
      </w:pPr>
      <w:r w:rsidRPr="003B5FD2">
        <w:rPr>
          <w:rFonts w:ascii="Times New Roman" w:hAnsi="Times New Roman" w:cs="Times New Roman"/>
          <w:sz w:val="24"/>
          <w:szCs w:val="24"/>
        </w:rPr>
        <w:t>пунктами 5 - 9 графы 2 Перечня - не позднее семи рабочих дней со дня их заключения;</w:t>
      </w:r>
    </w:p>
    <w:p w:rsidR="00A20A1A" w:rsidRPr="003B5FD2" w:rsidRDefault="00A20A1A" w:rsidP="00A20A1A">
      <w:pPr>
        <w:shd w:val="clear" w:color="auto" w:fill="FFFFFF" w:themeFill="background1"/>
        <w:spacing w:after="0" w:line="240" w:lineRule="auto"/>
        <w:ind w:firstLine="539"/>
        <w:jc w:val="both"/>
        <w:rPr>
          <w:rFonts w:ascii="Times New Roman" w:hAnsi="Times New Roman" w:cs="Times New Roman"/>
          <w:sz w:val="24"/>
          <w:szCs w:val="24"/>
        </w:rPr>
      </w:pPr>
      <w:r w:rsidRPr="003B5FD2">
        <w:rPr>
          <w:rFonts w:ascii="Times New Roman" w:hAnsi="Times New Roman" w:cs="Times New Roman"/>
          <w:sz w:val="24"/>
          <w:szCs w:val="24"/>
        </w:rPr>
        <w:t>пунктами 3 - 9 графы 2 Перечня, содержащих сведения, составляющие государственную тайну, - не позднее шести рабочих дней со дня их заключения;</w:t>
      </w:r>
    </w:p>
    <w:p w:rsidR="00A20A1A" w:rsidRPr="003B5FD2" w:rsidRDefault="00A20A1A" w:rsidP="00A20A1A">
      <w:pPr>
        <w:shd w:val="clear" w:color="auto" w:fill="FFFFFF" w:themeFill="background1"/>
        <w:spacing w:after="0" w:line="240" w:lineRule="auto"/>
        <w:ind w:firstLine="539"/>
        <w:jc w:val="both"/>
        <w:rPr>
          <w:rFonts w:ascii="Times New Roman" w:hAnsi="Times New Roman" w:cs="Times New Roman"/>
          <w:sz w:val="24"/>
          <w:szCs w:val="24"/>
        </w:rPr>
      </w:pPr>
      <w:r w:rsidRPr="003B5FD2">
        <w:rPr>
          <w:rFonts w:ascii="Times New Roman" w:hAnsi="Times New Roman" w:cs="Times New Roman"/>
          <w:sz w:val="24"/>
          <w:szCs w:val="24"/>
        </w:rPr>
        <w:t>пунктом 10 графы 2 Перечня, - не позднее семи рабочих дней, следующих за днем доведения лимитов бюджетных обязательств на принятие и исполнение получателем средств бюджета Сивиньского сельского поселения Краснослободского муниципального района</w:t>
      </w:r>
      <w:r w:rsidR="003B5FD2" w:rsidRPr="003B5FD2">
        <w:rPr>
          <w:rFonts w:ascii="Times New Roman" w:hAnsi="Times New Roman" w:cs="Times New Roman"/>
          <w:sz w:val="24"/>
          <w:szCs w:val="24"/>
        </w:rPr>
        <w:t xml:space="preserve"> Республики Мордовия</w:t>
      </w:r>
      <w:r w:rsidRPr="003B5FD2">
        <w:rPr>
          <w:rFonts w:ascii="Times New Roman" w:hAnsi="Times New Roman" w:cs="Times New Roman"/>
          <w:sz w:val="24"/>
          <w:szCs w:val="24"/>
        </w:rPr>
        <w:t>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в пределах доведенных лимитов бюджетных обязательств на соответствующие цели;</w:t>
      </w:r>
    </w:p>
    <w:p w:rsidR="00A20A1A" w:rsidRPr="003B5FD2" w:rsidRDefault="00A20A1A" w:rsidP="00A20A1A">
      <w:pPr>
        <w:shd w:val="clear" w:color="auto" w:fill="FFFFFF" w:themeFill="background1"/>
        <w:spacing w:after="0" w:line="240" w:lineRule="auto"/>
        <w:ind w:firstLine="539"/>
        <w:jc w:val="both"/>
        <w:rPr>
          <w:rFonts w:ascii="Times New Roman" w:hAnsi="Times New Roman" w:cs="Times New Roman"/>
          <w:sz w:val="24"/>
          <w:szCs w:val="24"/>
        </w:rPr>
      </w:pPr>
      <w:r w:rsidRPr="003B5FD2">
        <w:rPr>
          <w:rFonts w:ascii="Times New Roman" w:hAnsi="Times New Roman" w:cs="Times New Roman"/>
          <w:sz w:val="24"/>
          <w:szCs w:val="24"/>
        </w:rPr>
        <w:t>пунктами 11 - 12 графы 2 Перечня в срок, установленный бюджетным законодательством Российской Федерации для представления в установленном порядке получателем средств бюджета района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района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(далее - решение налогового органа);</w:t>
      </w:r>
    </w:p>
    <w:p w:rsidR="00A20A1A" w:rsidRPr="003B5FD2" w:rsidRDefault="00A20A1A" w:rsidP="00A20A1A">
      <w:pPr>
        <w:shd w:val="clear" w:color="auto" w:fill="FFFFFF" w:themeFill="background1"/>
        <w:spacing w:after="0" w:line="240" w:lineRule="auto"/>
        <w:ind w:firstLine="539"/>
        <w:jc w:val="both"/>
        <w:rPr>
          <w:rFonts w:ascii="Times New Roman" w:hAnsi="Times New Roman" w:cs="Times New Roman"/>
          <w:sz w:val="24"/>
          <w:szCs w:val="24"/>
        </w:rPr>
      </w:pPr>
      <w:r w:rsidRPr="003B5FD2">
        <w:rPr>
          <w:rFonts w:ascii="Times New Roman" w:hAnsi="Times New Roman" w:cs="Times New Roman"/>
          <w:sz w:val="24"/>
          <w:szCs w:val="24"/>
        </w:rPr>
        <w:t>б) органом, осуществляющим открытие и ведение лицевых счетов:</w:t>
      </w:r>
    </w:p>
    <w:p w:rsidR="00A20A1A" w:rsidRPr="003B5FD2" w:rsidRDefault="00A20A1A" w:rsidP="00A20A1A">
      <w:pPr>
        <w:shd w:val="clear" w:color="auto" w:fill="FFFFFF" w:themeFill="background1"/>
        <w:spacing w:after="0" w:line="240" w:lineRule="auto"/>
        <w:ind w:firstLine="539"/>
        <w:jc w:val="both"/>
        <w:rPr>
          <w:rFonts w:ascii="Times New Roman" w:hAnsi="Times New Roman" w:cs="Times New Roman"/>
          <w:sz w:val="24"/>
          <w:szCs w:val="24"/>
        </w:rPr>
      </w:pPr>
      <w:r w:rsidRPr="003B5FD2">
        <w:rPr>
          <w:rFonts w:ascii="Times New Roman" w:hAnsi="Times New Roman" w:cs="Times New Roman"/>
          <w:sz w:val="24"/>
          <w:szCs w:val="24"/>
        </w:rPr>
        <w:t>в части принятых бюджетных обязательств, возникших на основании документов-оснований, предусмотренных пунктом 13 графы 2 Перечня, одновременно с формированием Сведений о денежном обязательстве по данному бюджетному обязательству в полном объеме в сроки, установленные абзацем первым пункта 20 настоящего Порядка.</w:t>
      </w:r>
    </w:p>
    <w:p w:rsidR="00A20A1A" w:rsidRPr="003B5FD2" w:rsidRDefault="00A20A1A" w:rsidP="00A20A1A">
      <w:pPr>
        <w:shd w:val="clear" w:color="auto" w:fill="FFFFFF" w:themeFill="background1"/>
        <w:spacing w:after="0" w:line="240" w:lineRule="auto"/>
        <w:ind w:firstLine="539"/>
        <w:jc w:val="both"/>
        <w:rPr>
          <w:rFonts w:ascii="Times New Roman" w:hAnsi="Times New Roman" w:cs="Times New Roman"/>
          <w:sz w:val="24"/>
          <w:szCs w:val="24"/>
        </w:rPr>
      </w:pPr>
      <w:r w:rsidRPr="003B5FD2">
        <w:rPr>
          <w:rFonts w:ascii="Times New Roman" w:hAnsi="Times New Roman" w:cs="Times New Roman"/>
          <w:sz w:val="24"/>
          <w:szCs w:val="24"/>
        </w:rPr>
        <w:t>При направлении в орган, осуществляющий открытие и ведение лицевых счетов, Сведений о бюджетном обязательстве, возникшем на основании документа-основания, предусмотренного пунктом 10 графы 2 Перечня, копия указанного документа-основания в орган, осуществляющий открытие и ведение лицевых счетов, не представляется.</w:t>
      </w:r>
    </w:p>
    <w:p w:rsidR="00A20A1A" w:rsidRPr="003B5FD2" w:rsidRDefault="00A20A1A" w:rsidP="00A20A1A">
      <w:pPr>
        <w:shd w:val="clear" w:color="auto" w:fill="FFFFFF" w:themeFill="background1"/>
        <w:spacing w:after="0" w:line="240" w:lineRule="auto"/>
        <w:ind w:firstLine="539"/>
        <w:jc w:val="both"/>
        <w:rPr>
          <w:rFonts w:ascii="Times New Roman" w:hAnsi="Times New Roman" w:cs="Times New Roman"/>
          <w:color w:val="000000" w:themeColor="text1"/>
          <w:sz w:val="24"/>
          <w:szCs w:val="24"/>
        </w:rPr>
      </w:pPr>
      <w:r w:rsidRPr="003B5FD2">
        <w:rPr>
          <w:rFonts w:ascii="Times New Roman" w:hAnsi="Times New Roman" w:cs="Times New Roman"/>
          <w:sz w:val="24"/>
          <w:szCs w:val="24"/>
        </w:rPr>
        <w:lastRenderedPageBreak/>
        <w:t xml:space="preserve">9. </w:t>
      </w:r>
      <w:bookmarkEnd w:id="6"/>
      <w:r w:rsidRPr="003B5FD2">
        <w:rPr>
          <w:rFonts w:ascii="Times New Roman" w:hAnsi="Times New Roman" w:cs="Times New Roman"/>
          <w:sz w:val="24"/>
          <w:szCs w:val="24"/>
        </w:rPr>
        <w:t>Для внесения изменений в поставленное на учет бюджетное обязательство формируются Сведения о бюджетном обязательстве в соответствии с положениями пункта 8 настоящего Порядка с указанием учетного номера бюджетного обязательства, в которое вносится изменение.</w:t>
      </w:r>
    </w:p>
    <w:p w:rsidR="00A20A1A" w:rsidRPr="003B5FD2" w:rsidRDefault="00A20A1A" w:rsidP="00A20A1A">
      <w:pPr>
        <w:spacing w:after="0" w:line="240" w:lineRule="auto"/>
        <w:ind w:firstLine="540"/>
        <w:jc w:val="both"/>
        <w:rPr>
          <w:rFonts w:ascii="Times New Roman" w:hAnsi="Times New Roman" w:cs="Times New Roman"/>
          <w:color w:val="000000" w:themeColor="text1"/>
          <w:sz w:val="24"/>
          <w:szCs w:val="24"/>
        </w:rPr>
      </w:pPr>
      <w:bookmarkStart w:id="7" w:name="Par80"/>
      <w:bookmarkStart w:id="8" w:name="Par84"/>
      <w:bookmarkEnd w:id="7"/>
      <w:bookmarkEnd w:id="8"/>
      <w:r w:rsidRPr="003B5FD2">
        <w:rPr>
          <w:rFonts w:ascii="Times New Roman" w:hAnsi="Times New Roman" w:cs="Times New Roman"/>
          <w:color w:val="000000" w:themeColor="text1"/>
          <w:sz w:val="24"/>
          <w:szCs w:val="24"/>
        </w:rPr>
        <w:t>10.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орган, осуществляющий открытие и ведение лицевых счетов, повторно не представляется.</w:t>
      </w:r>
    </w:p>
    <w:p w:rsidR="00A20A1A" w:rsidRPr="003B5FD2" w:rsidRDefault="00A20A1A" w:rsidP="00A20A1A">
      <w:pPr>
        <w:spacing w:after="0" w:line="240" w:lineRule="auto"/>
        <w:ind w:firstLine="540"/>
        <w:jc w:val="both"/>
        <w:rPr>
          <w:rFonts w:ascii="Times New Roman" w:hAnsi="Times New Roman" w:cs="Times New Roman"/>
          <w:color w:val="000000" w:themeColor="text1"/>
          <w:sz w:val="24"/>
          <w:szCs w:val="24"/>
        </w:rPr>
      </w:pPr>
      <w:r w:rsidRPr="003B5FD2">
        <w:rPr>
          <w:rFonts w:ascii="Times New Roman" w:hAnsi="Times New Roman" w:cs="Times New Roman"/>
          <w:color w:val="000000" w:themeColor="text1"/>
          <w:sz w:val="24"/>
          <w:szCs w:val="24"/>
        </w:rPr>
        <w:t xml:space="preserve">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отсутствующий в информационной системе, направляется получателем средств бюджета Сивиньского сельского поселения Краснослободского муниципального района </w:t>
      </w:r>
      <w:r w:rsidR="003B5FD2" w:rsidRPr="003B5FD2">
        <w:rPr>
          <w:rFonts w:ascii="Times New Roman" w:hAnsi="Times New Roman" w:cs="Times New Roman"/>
          <w:sz w:val="24"/>
          <w:szCs w:val="24"/>
        </w:rPr>
        <w:t xml:space="preserve">Республики Мордовия </w:t>
      </w:r>
      <w:r w:rsidRPr="003B5FD2">
        <w:rPr>
          <w:rFonts w:ascii="Times New Roman" w:hAnsi="Times New Roman" w:cs="Times New Roman"/>
          <w:color w:val="000000" w:themeColor="text1"/>
          <w:sz w:val="24"/>
          <w:szCs w:val="24"/>
        </w:rPr>
        <w:t>в орган, осуществляющий открытие и ведение лицевых счетов, одновременно с формированием Сведений о бюджетном обязательстве.</w:t>
      </w:r>
    </w:p>
    <w:p w:rsidR="00A20A1A" w:rsidRPr="003B5FD2" w:rsidRDefault="00A20A1A" w:rsidP="00A20A1A">
      <w:pPr>
        <w:spacing w:after="0" w:line="240" w:lineRule="auto"/>
        <w:ind w:firstLine="708"/>
        <w:jc w:val="both"/>
        <w:rPr>
          <w:rFonts w:ascii="Times New Roman" w:hAnsi="Times New Roman" w:cs="Times New Roman"/>
          <w:color w:val="000000" w:themeColor="text1"/>
          <w:sz w:val="24"/>
          <w:szCs w:val="24"/>
        </w:rPr>
      </w:pPr>
      <w:r w:rsidRPr="003B5FD2">
        <w:rPr>
          <w:rFonts w:ascii="Times New Roman" w:hAnsi="Times New Roman" w:cs="Times New Roman"/>
          <w:color w:val="000000" w:themeColor="text1"/>
          <w:sz w:val="24"/>
          <w:szCs w:val="24"/>
        </w:rPr>
        <w:t>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бюджета Сивиньского сельского поселения Краснослободского муниципального района</w:t>
      </w:r>
      <w:r w:rsidR="003B5FD2" w:rsidRPr="003B5FD2">
        <w:rPr>
          <w:rFonts w:ascii="Times New Roman" w:hAnsi="Times New Roman" w:cs="Times New Roman"/>
          <w:sz w:val="24"/>
          <w:szCs w:val="24"/>
        </w:rPr>
        <w:t xml:space="preserve"> Республики Мордовия</w:t>
      </w:r>
      <w:r w:rsidRPr="003B5FD2">
        <w:rPr>
          <w:rFonts w:ascii="Times New Roman" w:hAnsi="Times New Roman" w:cs="Times New Roman"/>
          <w:color w:val="000000" w:themeColor="text1"/>
          <w:sz w:val="24"/>
          <w:szCs w:val="24"/>
        </w:rPr>
        <w:t>, орган, осуществляющий открытие и ведение лицевых счетов, в течение двух рабочих дней со дня, следующего за днем поступления Сведений о бюджетном обязательстве, осуществляет их проверку на:</w:t>
      </w:r>
    </w:p>
    <w:p w:rsidR="00A20A1A" w:rsidRPr="003B5FD2" w:rsidRDefault="00A20A1A" w:rsidP="00A20A1A">
      <w:pPr>
        <w:spacing w:after="0" w:line="240" w:lineRule="auto"/>
        <w:ind w:firstLine="708"/>
        <w:jc w:val="both"/>
        <w:rPr>
          <w:rFonts w:ascii="Times New Roman" w:hAnsi="Times New Roman" w:cs="Times New Roman"/>
          <w:color w:val="000000" w:themeColor="text1"/>
          <w:sz w:val="24"/>
          <w:szCs w:val="24"/>
        </w:rPr>
      </w:pPr>
      <w:r w:rsidRPr="003B5FD2">
        <w:rPr>
          <w:rFonts w:ascii="Times New Roman" w:hAnsi="Times New Roman" w:cs="Times New Roman"/>
          <w:color w:val="000000" w:themeColor="text1"/>
          <w:sz w:val="24"/>
          <w:szCs w:val="24"/>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Сивиньского сельского поселения Краснослободского муниципального района</w:t>
      </w:r>
      <w:r w:rsidR="003B5FD2" w:rsidRPr="003B5FD2">
        <w:rPr>
          <w:rFonts w:ascii="Times New Roman" w:hAnsi="Times New Roman" w:cs="Times New Roman"/>
          <w:sz w:val="24"/>
          <w:szCs w:val="24"/>
        </w:rPr>
        <w:t xml:space="preserve"> Республики Мордовия</w:t>
      </w:r>
      <w:r w:rsidRPr="003B5FD2">
        <w:rPr>
          <w:rFonts w:ascii="Times New Roman" w:hAnsi="Times New Roman" w:cs="Times New Roman"/>
          <w:color w:val="000000" w:themeColor="text1"/>
          <w:sz w:val="24"/>
          <w:szCs w:val="24"/>
        </w:rPr>
        <w:t xml:space="preserve"> в орган, осуществляющий открытие и ведение лицевых счетов, для постановки на учет бюджетных обязательств в соответствии с настоящим Порядком или включению в установленном порядке в реестр контрактов или реестр контрактов, содержащих государственную тайну (за исключением Сведений о бюджетном обязательстве, содержащих сведения, составляющие государственную тайну);</w:t>
      </w:r>
    </w:p>
    <w:p w:rsidR="00A20A1A" w:rsidRPr="003B5FD2" w:rsidRDefault="00A20A1A" w:rsidP="00A20A1A">
      <w:pPr>
        <w:spacing w:after="0" w:line="240" w:lineRule="auto"/>
        <w:ind w:firstLine="708"/>
        <w:jc w:val="both"/>
        <w:rPr>
          <w:rFonts w:ascii="Times New Roman" w:hAnsi="Times New Roman" w:cs="Times New Roman"/>
          <w:color w:val="000000" w:themeColor="text1"/>
          <w:sz w:val="24"/>
          <w:szCs w:val="24"/>
        </w:rPr>
      </w:pPr>
      <w:r w:rsidRPr="003B5FD2">
        <w:rPr>
          <w:rFonts w:ascii="Times New Roman" w:hAnsi="Times New Roman" w:cs="Times New Roman"/>
          <w:color w:val="000000" w:themeColor="text1"/>
          <w:sz w:val="24"/>
          <w:szCs w:val="24"/>
        </w:rP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 1 к Порядку, утвержденному приказом Министерства финансов Российской Федерации № 258н;</w:t>
      </w:r>
    </w:p>
    <w:p w:rsidR="00A20A1A" w:rsidRPr="003B5FD2" w:rsidRDefault="00A20A1A" w:rsidP="00A20A1A">
      <w:pPr>
        <w:spacing w:after="0" w:line="240" w:lineRule="auto"/>
        <w:ind w:firstLine="708"/>
        <w:jc w:val="both"/>
        <w:rPr>
          <w:rFonts w:ascii="Times New Roman" w:hAnsi="Times New Roman" w:cs="Times New Roman"/>
          <w:color w:val="000000" w:themeColor="text1"/>
          <w:sz w:val="24"/>
          <w:szCs w:val="24"/>
        </w:rPr>
      </w:pPr>
      <w:r w:rsidRPr="003B5FD2">
        <w:rPr>
          <w:rFonts w:ascii="Times New Roman" w:hAnsi="Times New Roman" w:cs="Times New Roman"/>
          <w:color w:val="000000" w:themeColor="text1"/>
          <w:sz w:val="24"/>
          <w:szCs w:val="24"/>
        </w:rPr>
        <w:t>непревышение суммы бюджетного обязательства по соответствующим кодам классификации расходов бюджета Сивиньского сельского поселения Краснослободского муниципального района</w:t>
      </w:r>
      <w:r w:rsidR="003B5FD2" w:rsidRPr="003B5FD2">
        <w:rPr>
          <w:rFonts w:ascii="Times New Roman" w:hAnsi="Times New Roman" w:cs="Times New Roman"/>
          <w:sz w:val="24"/>
          <w:szCs w:val="24"/>
        </w:rPr>
        <w:t xml:space="preserve"> Республики Мордовия</w:t>
      </w:r>
      <w:r w:rsidRPr="003B5FD2">
        <w:rPr>
          <w:rFonts w:ascii="Times New Roman" w:hAnsi="Times New Roman" w:cs="Times New Roman"/>
          <w:color w:val="000000" w:themeColor="text1"/>
          <w:sz w:val="24"/>
          <w:szCs w:val="24"/>
        </w:rPr>
        <w:t xml:space="preserve">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A20A1A" w:rsidRPr="003B5FD2" w:rsidRDefault="00A20A1A" w:rsidP="00A20A1A">
      <w:pPr>
        <w:spacing w:after="0" w:line="240" w:lineRule="auto"/>
        <w:ind w:firstLine="708"/>
        <w:jc w:val="both"/>
        <w:rPr>
          <w:rFonts w:ascii="Times New Roman" w:hAnsi="Times New Roman" w:cs="Times New Roman"/>
          <w:color w:val="000000" w:themeColor="text1"/>
          <w:sz w:val="24"/>
          <w:szCs w:val="24"/>
        </w:rPr>
      </w:pPr>
      <w:r w:rsidRPr="003B5FD2">
        <w:rPr>
          <w:rFonts w:ascii="Times New Roman" w:hAnsi="Times New Roman" w:cs="Times New Roman"/>
          <w:color w:val="000000" w:themeColor="text1"/>
          <w:sz w:val="24"/>
          <w:szCs w:val="24"/>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 района, указанному в Сведениях о бюджетном обязательстве, документе-основании;</w:t>
      </w:r>
    </w:p>
    <w:p w:rsidR="00A20A1A" w:rsidRPr="003B5FD2" w:rsidRDefault="00A20A1A" w:rsidP="00A20A1A">
      <w:pPr>
        <w:spacing w:after="0" w:line="240" w:lineRule="auto"/>
        <w:ind w:firstLine="708"/>
        <w:jc w:val="both"/>
        <w:rPr>
          <w:rFonts w:ascii="Times New Roman" w:hAnsi="Times New Roman" w:cs="Times New Roman"/>
          <w:color w:val="000000" w:themeColor="text1"/>
          <w:sz w:val="24"/>
          <w:szCs w:val="24"/>
        </w:rPr>
      </w:pPr>
      <w:r w:rsidRPr="003B5FD2">
        <w:rPr>
          <w:rFonts w:ascii="Times New Roman" w:hAnsi="Times New Roman" w:cs="Times New Roman"/>
          <w:color w:val="000000" w:themeColor="text1"/>
          <w:sz w:val="24"/>
          <w:szCs w:val="24"/>
        </w:rPr>
        <w:t xml:space="preserve">наличие в Сведениях о бюджетном обязательстве идентификатора </w:t>
      </w:r>
      <w:r w:rsidR="003B5FD2" w:rsidRPr="00650995">
        <w:rPr>
          <w:rFonts w:ascii="Times New Roman" w:hAnsi="Times New Roman" w:cs="Times New Roman"/>
          <w:color w:val="000000" w:themeColor="text1"/>
          <w:sz w:val="24"/>
          <w:szCs w:val="24"/>
        </w:rPr>
        <w:t xml:space="preserve">муниципального </w:t>
      </w:r>
      <w:r w:rsidRPr="00650995">
        <w:rPr>
          <w:rFonts w:ascii="Times New Roman" w:hAnsi="Times New Roman" w:cs="Times New Roman"/>
          <w:color w:val="000000" w:themeColor="text1"/>
          <w:sz w:val="24"/>
          <w:szCs w:val="24"/>
        </w:rPr>
        <w:t xml:space="preserve">контракта (контракта, договора, соглашения), сформированного в соответствии с установленным Федеральным казначейством порядком формирования идентификатора </w:t>
      </w:r>
      <w:r w:rsidR="003B5FD2" w:rsidRPr="00650995">
        <w:rPr>
          <w:rFonts w:ascii="Times New Roman" w:hAnsi="Times New Roman" w:cs="Times New Roman"/>
          <w:color w:val="000000" w:themeColor="text1"/>
          <w:sz w:val="24"/>
          <w:szCs w:val="24"/>
        </w:rPr>
        <w:t>муниципального</w:t>
      </w:r>
      <w:r w:rsidRPr="003B5FD2">
        <w:rPr>
          <w:rFonts w:ascii="Times New Roman" w:hAnsi="Times New Roman" w:cs="Times New Roman"/>
          <w:color w:val="000000" w:themeColor="text1"/>
          <w:sz w:val="24"/>
          <w:szCs w:val="24"/>
        </w:rPr>
        <w:t xml:space="preserve">контракта, контракта учреждения, соглашения, договора о капитальных вложениях, договора о проведении капитального ремонта при казначейском сопровождении средств в валюте Российской Федерации в случаях, предусмотренных федеральным законом о федеральном бюджете на соответствующий финансовый год и плановый период (далее - идентификатор </w:t>
      </w:r>
      <w:r w:rsidR="003B5FD2" w:rsidRPr="00650995">
        <w:rPr>
          <w:rFonts w:ascii="Times New Roman" w:hAnsi="Times New Roman" w:cs="Times New Roman"/>
          <w:color w:val="000000" w:themeColor="text1"/>
          <w:sz w:val="24"/>
          <w:szCs w:val="24"/>
        </w:rPr>
        <w:t>муниципального</w:t>
      </w:r>
      <w:r w:rsidRPr="003B5FD2">
        <w:rPr>
          <w:rFonts w:ascii="Times New Roman" w:hAnsi="Times New Roman" w:cs="Times New Roman"/>
          <w:color w:val="000000" w:themeColor="text1"/>
          <w:sz w:val="24"/>
          <w:szCs w:val="24"/>
        </w:rPr>
        <w:t xml:space="preserve">контракта (контракта, договора, </w:t>
      </w:r>
      <w:r w:rsidRPr="003B5FD2">
        <w:rPr>
          <w:rFonts w:ascii="Times New Roman" w:hAnsi="Times New Roman" w:cs="Times New Roman"/>
          <w:color w:val="000000" w:themeColor="text1"/>
          <w:sz w:val="24"/>
          <w:szCs w:val="24"/>
        </w:rPr>
        <w:lastRenderedPageBreak/>
        <w:t>соглашения)), в случае, если по муниципальному контракту (контракту, договору, соглашению) осуществляются платежи, подлежащие казначейскому сопровождению в соответствии с подпунктом "б" пункта 3 Общих требований к установлению случаев и условий продления срока исполнения бюджетной меры принуждения, утвержденных постановлением Правительства Российской Федерации от 24 октября 2018 г. № 1268 (далее - Общие требования, утвержденные постановлением Правительства Российской Федерации от24 октября 2018 г. № 1268), подпунктом "б" пункта 6 Случаев и условий продления исполнения бюджетной меры принуждения на срок более одного года, утвержденных приказом Министерства финансов Российской Федерации от 19 декабря 2018 г. № 275н;</w:t>
      </w:r>
    </w:p>
    <w:p w:rsidR="00A20A1A" w:rsidRPr="003B5FD2" w:rsidRDefault="00A20A1A" w:rsidP="00A20A1A">
      <w:pPr>
        <w:spacing w:after="0" w:line="240" w:lineRule="auto"/>
        <w:ind w:firstLine="708"/>
        <w:jc w:val="both"/>
        <w:rPr>
          <w:rFonts w:ascii="Times New Roman" w:hAnsi="Times New Roman" w:cs="Times New Roman"/>
          <w:color w:val="000000" w:themeColor="text1"/>
          <w:sz w:val="24"/>
          <w:szCs w:val="24"/>
        </w:rPr>
      </w:pPr>
      <w:r w:rsidRPr="003B5FD2">
        <w:rPr>
          <w:rFonts w:ascii="Times New Roman" w:hAnsi="Times New Roman" w:cs="Times New Roman"/>
          <w:color w:val="000000" w:themeColor="text1"/>
          <w:sz w:val="24"/>
          <w:szCs w:val="24"/>
        </w:rPr>
        <w:t xml:space="preserve">соответствие указанного в Сведениях о бюджетном обязательстве идентификатора </w:t>
      </w:r>
      <w:r w:rsidR="003B5FD2" w:rsidRPr="00650995">
        <w:rPr>
          <w:rFonts w:ascii="Times New Roman" w:hAnsi="Times New Roman" w:cs="Times New Roman"/>
          <w:color w:val="000000" w:themeColor="text1"/>
          <w:sz w:val="24"/>
          <w:szCs w:val="24"/>
        </w:rPr>
        <w:t xml:space="preserve">муниципального </w:t>
      </w:r>
      <w:r w:rsidRPr="00650995">
        <w:rPr>
          <w:rFonts w:ascii="Times New Roman" w:hAnsi="Times New Roman" w:cs="Times New Roman"/>
          <w:color w:val="000000" w:themeColor="text1"/>
          <w:sz w:val="24"/>
          <w:szCs w:val="24"/>
        </w:rPr>
        <w:t xml:space="preserve">(контракта, договора, соглашения), идентификатору </w:t>
      </w:r>
      <w:r w:rsidR="003B5FD2" w:rsidRPr="00650995">
        <w:rPr>
          <w:rFonts w:ascii="Times New Roman" w:hAnsi="Times New Roman" w:cs="Times New Roman"/>
          <w:color w:val="000000" w:themeColor="text1"/>
          <w:sz w:val="24"/>
          <w:szCs w:val="24"/>
        </w:rPr>
        <w:t xml:space="preserve">муниципального </w:t>
      </w:r>
      <w:r w:rsidRPr="003B5FD2">
        <w:rPr>
          <w:rFonts w:ascii="Times New Roman" w:hAnsi="Times New Roman" w:cs="Times New Roman"/>
          <w:color w:val="000000" w:themeColor="text1"/>
          <w:sz w:val="24"/>
          <w:szCs w:val="24"/>
        </w:rPr>
        <w:t>(контракта, договора, соглашения), указанному в документе-основании.</w:t>
      </w:r>
    </w:p>
    <w:p w:rsidR="00A20A1A" w:rsidRPr="003B5FD2" w:rsidRDefault="00A20A1A" w:rsidP="00A20A1A">
      <w:pPr>
        <w:spacing w:after="0" w:line="240" w:lineRule="auto"/>
        <w:ind w:firstLine="708"/>
        <w:jc w:val="both"/>
        <w:rPr>
          <w:rFonts w:ascii="Times New Roman" w:hAnsi="Times New Roman" w:cs="Times New Roman"/>
          <w:color w:val="000000" w:themeColor="text1"/>
          <w:sz w:val="24"/>
          <w:szCs w:val="24"/>
        </w:rPr>
      </w:pPr>
      <w:r w:rsidRPr="003B5FD2">
        <w:rPr>
          <w:rFonts w:ascii="Times New Roman" w:hAnsi="Times New Roman" w:cs="Times New Roman"/>
          <w:color w:val="000000" w:themeColor="text1"/>
          <w:sz w:val="24"/>
          <w:szCs w:val="24"/>
        </w:rPr>
        <w:t>В случае формирования Сведений о бюджетном обязательстве органом, осуществляющим открытие и ведение лицевых счетов, при постановке на учет бюджетного обязательства (внесении в него изменений), осуществляется проверка, предусмотренная абзацем четвертым части первой настоящего пункта.</w:t>
      </w:r>
    </w:p>
    <w:p w:rsidR="00A20A1A" w:rsidRPr="003B5FD2" w:rsidRDefault="00A20A1A" w:rsidP="00A20A1A">
      <w:pPr>
        <w:spacing w:after="0" w:line="240" w:lineRule="auto"/>
        <w:ind w:firstLine="708"/>
        <w:jc w:val="both"/>
        <w:rPr>
          <w:rFonts w:ascii="Times New Roman" w:hAnsi="Times New Roman" w:cs="Times New Roman"/>
          <w:color w:val="000000" w:themeColor="text1"/>
          <w:sz w:val="24"/>
          <w:szCs w:val="24"/>
        </w:rPr>
      </w:pPr>
      <w:r w:rsidRPr="003B5FD2">
        <w:rPr>
          <w:rFonts w:ascii="Times New Roman" w:hAnsi="Times New Roman" w:cs="Times New Roman"/>
          <w:color w:val="000000" w:themeColor="text1"/>
          <w:sz w:val="24"/>
          <w:szCs w:val="24"/>
        </w:rPr>
        <w:t>При постановке на учет бюджетного обязательства (внесения изменений в поставленное на учет бюджетное обязательство) орган, осуществляющий открытие и ведение лицевых счетов, осуществляет проверку предмета бюджетного обязательства, наименования вида средств, кода вида (кодов видов) расходов классификации расходов, указанных в Сведениях о бюджетном обязательстве, документе-основании, предусмотренном пунктами 1 - 9 графы 2 Перечня, на предмет соблюдения запрета на финансовое обеспечение за счет средств бюджета района капитальных вложений в объекты муниципальной собственности в соответствии с подпунктом "г" пункта 3 Общих требований, утвержденных постановлением Правительства Российской Федерации от 24 октября 2018 г. № 1268.</w:t>
      </w:r>
    </w:p>
    <w:p w:rsidR="00A20A1A" w:rsidRPr="003B5FD2" w:rsidRDefault="00A20A1A" w:rsidP="00A20A1A">
      <w:pPr>
        <w:spacing w:after="0" w:line="240" w:lineRule="auto"/>
        <w:ind w:firstLine="708"/>
        <w:jc w:val="both"/>
        <w:rPr>
          <w:rFonts w:ascii="Times New Roman" w:hAnsi="Times New Roman" w:cs="Times New Roman"/>
          <w:sz w:val="24"/>
          <w:szCs w:val="24"/>
        </w:rPr>
      </w:pPr>
      <w:r w:rsidRPr="003B5FD2">
        <w:rPr>
          <w:rFonts w:ascii="Times New Roman" w:hAnsi="Times New Roman" w:cs="Times New Roman"/>
          <w:sz w:val="24"/>
          <w:szCs w:val="24"/>
        </w:rPr>
        <w:t>12. В случае положительного результата проверки, предусмотренной пунктом 11 настоящего Порядка, орган, осуществляющий открытие и ведение лицевых счетов, присваивает учетный номер бюджетному обязательству (вносит изменения в бюджетное обязательство) в течение срока, указанного в части первой пункта 11 настоящего Порядка, и направляет получателю средств бюджета Сивиньского сельского поселения Краснослободского муниципального района</w:t>
      </w:r>
      <w:r w:rsidR="003B5FD2">
        <w:rPr>
          <w:rFonts w:ascii="Times New Roman" w:hAnsi="Times New Roman" w:cs="Times New Roman"/>
          <w:sz w:val="24"/>
          <w:szCs w:val="24"/>
        </w:rPr>
        <w:t xml:space="preserve"> Республики Мордовия</w:t>
      </w:r>
      <w:r w:rsidRPr="003B5FD2">
        <w:rPr>
          <w:rFonts w:ascii="Times New Roman" w:hAnsi="Times New Roman" w:cs="Times New Roman"/>
          <w:sz w:val="24"/>
          <w:szCs w:val="24"/>
        </w:rPr>
        <w:t xml:space="preserve"> извещение о постановке на учет (изменении) бюджетного обязательства, реквизиты которого установлены в приложении № 12 к Порядку, утвержденному приказом Министерства финансов Российской Федерации № 258н (далее - Извещение о бюджетном обязательстве).</w:t>
      </w:r>
    </w:p>
    <w:p w:rsidR="00A20A1A" w:rsidRPr="003B5FD2" w:rsidRDefault="00A20A1A" w:rsidP="00A20A1A">
      <w:pPr>
        <w:spacing w:after="0" w:line="240" w:lineRule="auto"/>
        <w:ind w:firstLine="708"/>
        <w:jc w:val="both"/>
        <w:rPr>
          <w:rFonts w:ascii="Times New Roman" w:hAnsi="Times New Roman" w:cs="Times New Roman"/>
          <w:sz w:val="24"/>
          <w:szCs w:val="24"/>
        </w:rPr>
      </w:pPr>
      <w:r w:rsidRPr="003B5FD2">
        <w:rPr>
          <w:rFonts w:ascii="Times New Roman" w:hAnsi="Times New Roman" w:cs="Times New Roman"/>
          <w:sz w:val="24"/>
          <w:szCs w:val="24"/>
        </w:rPr>
        <w:t>Извещение о бюджетном обязательстве направляется органом, осуществляющим открытие и ведение лицевых счетов, получателю средств бюджета Сивиньского сельского поселения Краснослободского муниципального района</w:t>
      </w:r>
      <w:r w:rsidR="003B5FD2">
        <w:rPr>
          <w:rFonts w:ascii="Times New Roman" w:hAnsi="Times New Roman" w:cs="Times New Roman"/>
          <w:sz w:val="24"/>
          <w:szCs w:val="24"/>
        </w:rPr>
        <w:t>Республики Мордовия</w:t>
      </w:r>
      <w:r w:rsidRPr="003B5FD2">
        <w:rPr>
          <w:rFonts w:ascii="Times New Roman" w:hAnsi="Times New Roman" w:cs="Times New Roman"/>
          <w:sz w:val="24"/>
          <w:szCs w:val="24"/>
        </w:rPr>
        <w:t>:</w:t>
      </w:r>
    </w:p>
    <w:p w:rsidR="00A20A1A" w:rsidRPr="003B5FD2" w:rsidRDefault="00A20A1A" w:rsidP="00A20A1A">
      <w:pPr>
        <w:spacing w:after="0" w:line="240" w:lineRule="auto"/>
        <w:ind w:firstLine="708"/>
        <w:jc w:val="both"/>
        <w:rPr>
          <w:rFonts w:ascii="Times New Roman" w:hAnsi="Times New Roman" w:cs="Times New Roman"/>
          <w:sz w:val="24"/>
          <w:szCs w:val="24"/>
        </w:rPr>
      </w:pPr>
      <w:r w:rsidRPr="003B5FD2">
        <w:rPr>
          <w:rFonts w:ascii="Times New Roman" w:hAnsi="Times New Roman" w:cs="Times New Roman"/>
          <w:sz w:val="24"/>
          <w:szCs w:val="24"/>
        </w:rPr>
        <w:t>в форме электронного документа, подписанного электронной подписью уполномоченного лица органа, осуществляющего открытие и ведение лицевых счетов, - в отношении Сведений о бюджетном обязательстве, представленных в форме электронного документа;</w:t>
      </w:r>
    </w:p>
    <w:p w:rsidR="00A20A1A" w:rsidRPr="003B5FD2" w:rsidRDefault="00A20A1A" w:rsidP="00A20A1A">
      <w:pPr>
        <w:spacing w:after="0" w:line="240" w:lineRule="auto"/>
        <w:ind w:firstLine="708"/>
        <w:jc w:val="both"/>
        <w:rPr>
          <w:rFonts w:ascii="Times New Roman" w:hAnsi="Times New Roman" w:cs="Times New Roman"/>
          <w:sz w:val="24"/>
          <w:szCs w:val="24"/>
        </w:rPr>
      </w:pPr>
      <w:r w:rsidRPr="003B5FD2">
        <w:rPr>
          <w:rFonts w:ascii="Times New Roman" w:hAnsi="Times New Roman" w:cs="Times New Roman"/>
          <w:sz w:val="24"/>
          <w:szCs w:val="24"/>
        </w:rPr>
        <w:t>на бумажном носителе, подписанном уполномоченным лицом органа, осуществляющего открытие и ведение лицевых счетов, - в отношении Сведений о бюджетном обязательстве, представленных на бумажном носителе.</w:t>
      </w:r>
    </w:p>
    <w:p w:rsidR="00A20A1A" w:rsidRPr="003B5FD2" w:rsidRDefault="00A20A1A" w:rsidP="00A20A1A">
      <w:pPr>
        <w:spacing w:after="0" w:line="240" w:lineRule="auto"/>
        <w:ind w:firstLine="708"/>
        <w:jc w:val="both"/>
        <w:rPr>
          <w:rFonts w:ascii="Times New Roman" w:hAnsi="Times New Roman" w:cs="Times New Roman"/>
          <w:sz w:val="24"/>
          <w:szCs w:val="24"/>
        </w:rPr>
      </w:pPr>
      <w:r w:rsidRPr="003B5FD2">
        <w:rPr>
          <w:rFonts w:ascii="Times New Roman" w:hAnsi="Times New Roman" w:cs="Times New Roman"/>
          <w:sz w:val="24"/>
          <w:szCs w:val="24"/>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A20A1A" w:rsidRPr="003B5FD2" w:rsidRDefault="00A20A1A" w:rsidP="00A20A1A">
      <w:pPr>
        <w:spacing w:after="0" w:line="240" w:lineRule="auto"/>
        <w:ind w:firstLine="708"/>
        <w:jc w:val="both"/>
        <w:rPr>
          <w:rFonts w:ascii="Times New Roman" w:hAnsi="Times New Roman" w:cs="Times New Roman"/>
          <w:sz w:val="24"/>
          <w:szCs w:val="24"/>
        </w:rPr>
      </w:pPr>
      <w:r w:rsidRPr="003B5FD2">
        <w:rPr>
          <w:rFonts w:ascii="Times New Roman" w:hAnsi="Times New Roman" w:cs="Times New Roman"/>
          <w:sz w:val="24"/>
          <w:szCs w:val="24"/>
        </w:rPr>
        <w:t>Учетный номер бюджетного обязательства имеет следующую структуру, состоящую из девятнадцати разрядов:</w:t>
      </w:r>
    </w:p>
    <w:p w:rsidR="00A20A1A" w:rsidRPr="003B5FD2" w:rsidRDefault="00A20A1A" w:rsidP="00A20A1A">
      <w:pPr>
        <w:spacing w:after="0" w:line="240" w:lineRule="auto"/>
        <w:ind w:firstLine="708"/>
        <w:jc w:val="both"/>
        <w:rPr>
          <w:rFonts w:ascii="Times New Roman" w:hAnsi="Times New Roman" w:cs="Times New Roman"/>
          <w:sz w:val="24"/>
          <w:szCs w:val="24"/>
        </w:rPr>
      </w:pPr>
      <w:r w:rsidRPr="003B5FD2">
        <w:rPr>
          <w:rFonts w:ascii="Times New Roman" w:hAnsi="Times New Roman" w:cs="Times New Roman"/>
          <w:sz w:val="24"/>
          <w:szCs w:val="24"/>
        </w:rPr>
        <w:lastRenderedPageBreak/>
        <w:t xml:space="preserve">с 1 по 8 разряд - уникальный код получателя средств бюджета </w:t>
      </w:r>
      <w:r w:rsidRPr="003B5FD2">
        <w:rPr>
          <w:rFonts w:ascii="Times New Roman" w:hAnsi="Times New Roman" w:cs="Times New Roman"/>
          <w:color w:val="000000" w:themeColor="text1"/>
          <w:sz w:val="24"/>
          <w:szCs w:val="24"/>
        </w:rPr>
        <w:t>Сивиньского сельского поселения Краснослободского муниципального района</w:t>
      </w:r>
      <w:r w:rsidR="003B5FD2">
        <w:rPr>
          <w:rFonts w:ascii="Times New Roman" w:hAnsi="Times New Roman" w:cs="Times New Roman"/>
          <w:sz w:val="24"/>
          <w:szCs w:val="24"/>
        </w:rPr>
        <w:t>Республики Мордовия</w:t>
      </w:r>
      <w:r w:rsidRPr="003B5FD2">
        <w:rPr>
          <w:rFonts w:ascii="Times New Roman" w:hAnsi="Times New Roman" w:cs="Times New Roman"/>
          <w:sz w:val="24"/>
          <w:szCs w:val="24"/>
        </w:rPr>
        <w:t xml:space="preserve">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w:t>
      </w:r>
    </w:p>
    <w:p w:rsidR="00A20A1A" w:rsidRPr="003B5FD2" w:rsidRDefault="00A20A1A" w:rsidP="00A20A1A">
      <w:pPr>
        <w:spacing w:after="0" w:line="240" w:lineRule="auto"/>
        <w:ind w:firstLine="708"/>
        <w:jc w:val="both"/>
        <w:rPr>
          <w:rFonts w:ascii="Times New Roman" w:hAnsi="Times New Roman" w:cs="Times New Roman"/>
          <w:sz w:val="24"/>
          <w:szCs w:val="24"/>
        </w:rPr>
      </w:pPr>
      <w:r w:rsidRPr="003B5FD2">
        <w:rPr>
          <w:rFonts w:ascii="Times New Roman" w:hAnsi="Times New Roman" w:cs="Times New Roman"/>
          <w:sz w:val="24"/>
          <w:szCs w:val="24"/>
        </w:rPr>
        <w:t>9 и 10 разряды - последние две цифры года, в котором бюджетное обязательство поставлено на учет;</w:t>
      </w:r>
    </w:p>
    <w:p w:rsidR="00A20A1A" w:rsidRPr="003B5FD2" w:rsidRDefault="00A20A1A" w:rsidP="00A20A1A">
      <w:pPr>
        <w:spacing w:after="0" w:line="240" w:lineRule="auto"/>
        <w:ind w:firstLine="708"/>
        <w:jc w:val="both"/>
        <w:rPr>
          <w:rFonts w:ascii="Times New Roman" w:hAnsi="Times New Roman" w:cs="Times New Roman"/>
          <w:sz w:val="24"/>
          <w:szCs w:val="24"/>
        </w:rPr>
      </w:pPr>
      <w:r w:rsidRPr="003B5FD2">
        <w:rPr>
          <w:rFonts w:ascii="Times New Roman" w:hAnsi="Times New Roman" w:cs="Times New Roman"/>
          <w:sz w:val="24"/>
          <w:szCs w:val="24"/>
        </w:rPr>
        <w:t>с 11 по 19 разряд - уникальный номер бюджетного обязательства, присваиваемый органом, осуществляющим открытие и ведение лицевых счетов, в рамках одного календарного года.</w:t>
      </w:r>
    </w:p>
    <w:p w:rsidR="00A20A1A" w:rsidRPr="003B5FD2" w:rsidRDefault="00A20A1A" w:rsidP="00A20A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5FD2">
        <w:rPr>
          <w:rFonts w:ascii="Times New Roman" w:hAnsi="Times New Roman" w:cs="Times New Roman"/>
          <w:sz w:val="24"/>
          <w:szCs w:val="24"/>
        </w:rPr>
        <w:t xml:space="preserve">13. Одно поставленное на учет бюджетное обязательство может содержать несколько кодов классификации расходов бюджета </w:t>
      </w:r>
      <w:r w:rsidRPr="003B5FD2">
        <w:rPr>
          <w:rFonts w:ascii="Times New Roman" w:hAnsi="Times New Roman" w:cs="Times New Roman"/>
          <w:color w:val="000000" w:themeColor="text1"/>
          <w:sz w:val="24"/>
          <w:szCs w:val="24"/>
        </w:rPr>
        <w:t>Сивиньского сельского поселения Краснослободского муниципального района</w:t>
      </w:r>
      <w:r w:rsidR="003B5FD2">
        <w:rPr>
          <w:rFonts w:ascii="Times New Roman" w:hAnsi="Times New Roman" w:cs="Times New Roman"/>
          <w:sz w:val="24"/>
          <w:szCs w:val="24"/>
        </w:rPr>
        <w:t>Республики Мордовия</w:t>
      </w:r>
      <w:r w:rsidRPr="003B5FD2">
        <w:rPr>
          <w:rFonts w:ascii="Times New Roman" w:hAnsi="Times New Roman" w:cs="Times New Roman"/>
          <w:sz w:val="24"/>
          <w:szCs w:val="24"/>
        </w:rPr>
        <w:t xml:space="preserve"> (при наличии).</w:t>
      </w:r>
    </w:p>
    <w:p w:rsidR="00A20A1A" w:rsidRPr="003B5FD2" w:rsidRDefault="00A20A1A" w:rsidP="00A20A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5FD2">
        <w:rPr>
          <w:rFonts w:ascii="Times New Roman" w:hAnsi="Times New Roman" w:cs="Times New Roman"/>
          <w:sz w:val="24"/>
          <w:szCs w:val="24"/>
        </w:rPr>
        <w:t>14. В случае отрицательного результата проверки Сведений о бюджетном обязательстве</w:t>
      </w:r>
      <w:bookmarkStart w:id="9" w:name="Par112"/>
      <w:bookmarkStart w:id="10" w:name="Par116"/>
      <w:bookmarkStart w:id="11" w:name="Par135"/>
      <w:bookmarkStart w:id="12" w:name="Par139"/>
      <w:bookmarkStart w:id="13" w:name="Par185"/>
      <w:bookmarkStart w:id="14" w:name="Par189"/>
      <w:bookmarkStart w:id="15" w:name="Par190"/>
      <w:bookmarkStart w:id="16" w:name="Par194"/>
      <w:bookmarkStart w:id="17" w:name="Par212"/>
      <w:bookmarkStart w:id="18" w:name="Par216"/>
      <w:bookmarkEnd w:id="9"/>
      <w:bookmarkEnd w:id="10"/>
      <w:bookmarkEnd w:id="11"/>
      <w:bookmarkEnd w:id="12"/>
      <w:bookmarkEnd w:id="13"/>
      <w:bookmarkEnd w:id="14"/>
      <w:bookmarkEnd w:id="15"/>
      <w:bookmarkEnd w:id="16"/>
      <w:bookmarkEnd w:id="17"/>
      <w:bookmarkEnd w:id="18"/>
      <w:r w:rsidRPr="003B5FD2">
        <w:rPr>
          <w:rFonts w:ascii="Times New Roman" w:hAnsi="Times New Roman" w:cs="Times New Roman"/>
          <w:sz w:val="24"/>
          <w:szCs w:val="24"/>
        </w:rPr>
        <w:t xml:space="preserve"> на соответствие положениям, предусмотренным:</w:t>
      </w:r>
    </w:p>
    <w:p w:rsidR="00A20A1A" w:rsidRPr="003B5FD2" w:rsidRDefault="00A20A1A" w:rsidP="00A20A1A">
      <w:pPr>
        <w:autoSpaceDE w:val="0"/>
        <w:autoSpaceDN w:val="0"/>
        <w:adjustRightInd w:val="0"/>
        <w:spacing w:after="0" w:line="240" w:lineRule="auto"/>
        <w:ind w:firstLine="567"/>
        <w:jc w:val="both"/>
        <w:rPr>
          <w:rFonts w:ascii="Times New Roman" w:hAnsi="Times New Roman" w:cs="Times New Roman"/>
          <w:sz w:val="24"/>
          <w:szCs w:val="24"/>
        </w:rPr>
      </w:pPr>
      <w:r w:rsidRPr="003B5FD2">
        <w:rPr>
          <w:rFonts w:ascii="Times New Roman" w:hAnsi="Times New Roman" w:cs="Times New Roman"/>
          <w:sz w:val="24"/>
          <w:szCs w:val="24"/>
        </w:rPr>
        <w:t xml:space="preserve">абзацем вторым - третьим, пятым - седьмым части первой, части третьей пункта 11 настоящего Порядка, орган, осуществляющий открытие и ведение лицевых счетов, в срок, установленный в части первой пункта 11 настоящего Порядка, направляет получателю средств бюджета </w:t>
      </w:r>
      <w:r w:rsidRPr="003B5FD2">
        <w:rPr>
          <w:rFonts w:ascii="Times New Roman" w:hAnsi="Times New Roman" w:cs="Times New Roman"/>
          <w:color w:val="000000" w:themeColor="text1"/>
          <w:sz w:val="24"/>
          <w:szCs w:val="24"/>
        </w:rPr>
        <w:t>Сивиньского сельского поселения Краснослободского муниципального района</w:t>
      </w:r>
      <w:r w:rsidR="003B5FD2">
        <w:rPr>
          <w:rFonts w:ascii="Times New Roman" w:hAnsi="Times New Roman" w:cs="Times New Roman"/>
          <w:sz w:val="24"/>
          <w:szCs w:val="24"/>
        </w:rPr>
        <w:t>Республики Мордовия</w:t>
      </w:r>
      <w:r w:rsidRPr="003B5FD2">
        <w:rPr>
          <w:rFonts w:ascii="Times New Roman" w:hAnsi="Times New Roman" w:cs="Times New Roman"/>
          <w:sz w:val="24"/>
          <w:szCs w:val="24"/>
        </w:rPr>
        <w:t>уведомление в электронной форме (далее - уведомление), содержащее информацию, позволяющую идентифицировать Сведения о бюджетном обязательстве, не принятые к исполнению, а также содержащее дату и причину отказа, согласно правилам организации и функционирования системы казначейских платежей, установленным Федеральным казначейством в соответствии с пунктом 5 статьи 242.7 Бюджетного кодекса Российской Федерации.</w:t>
      </w:r>
    </w:p>
    <w:p w:rsidR="00A20A1A" w:rsidRPr="003B5FD2" w:rsidRDefault="00A20A1A" w:rsidP="00A20A1A">
      <w:pPr>
        <w:autoSpaceDE w:val="0"/>
        <w:autoSpaceDN w:val="0"/>
        <w:adjustRightInd w:val="0"/>
        <w:spacing w:after="0" w:line="240" w:lineRule="auto"/>
        <w:ind w:firstLine="567"/>
        <w:jc w:val="both"/>
        <w:rPr>
          <w:rFonts w:ascii="Times New Roman" w:hAnsi="Times New Roman" w:cs="Times New Roman"/>
          <w:sz w:val="24"/>
          <w:szCs w:val="24"/>
        </w:rPr>
      </w:pPr>
      <w:r w:rsidRPr="003B5FD2">
        <w:rPr>
          <w:rFonts w:ascii="Times New Roman" w:hAnsi="Times New Roman" w:cs="Times New Roman"/>
          <w:sz w:val="24"/>
          <w:szCs w:val="24"/>
        </w:rPr>
        <w:t xml:space="preserve">В отношении Сведений о бюджетных обязательствах, представленных на бумажном носителе, орган осуществляющий открытие и ведение лицевых счетов возвращает получателю средств бюджета Сивиньского сельского поселения Краснослободского муниципального района </w:t>
      </w:r>
      <w:r w:rsidR="003B5FD2">
        <w:rPr>
          <w:rFonts w:ascii="Times New Roman" w:hAnsi="Times New Roman" w:cs="Times New Roman"/>
          <w:sz w:val="24"/>
          <w:szCs w:val="24"/>
        </w:rPr>
        <w:t>Республики Мордовия</w:t>
      </w:r>
      <w:r w:rsidRPr="003B5FD2">
        <w:rPr>
          <w:rFonts w:ascii="Times New Roman" w:hAnsi="Times New Roman" w:cs="Times New Roman"/>
          <w:sz w:val="24"/>
          <w:szCs w:val="24"/>
        </w:rPr>
        <w:t>копию Сведений о бюджетном обязательстве с проставлением даты отказа, должности сотрудника органа осуществляющего открытие и ведение лицевых счетов, его подписи, расшифровки подписи с указанием инициалов и фамилии, причины отказа.</w:t>
      </w:r>
    </w:p>
    <w:p w:rsidR="00A20A1A" w:rsidRPr="003B5FD2" w:rsidRDefault="00A20A1A" w:rsidP="00A20A1A">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3B5FD2">
        <w:rPr>
          <w:rFonts w:ascii="Times New Roman" w:hAnsi="Times New Roman" w:cs="Times New Roman"/>
          <w:color w:val="000000" w:themeColor="text1"/>
          <w:sz w:val="24"/>
          <w:szCs w:val="24"/>
        </w:rPr>
        <w:t>15. В случае превышения суммы бюджетного обязательства по соответствующим кодам классификации расходов бюджета Сивиньского сельского поселения Краснослободского муниципального района</w:t>
      </w:r>
      <w:r w:rsidR="003B5FD2">
        <w:rPr>
          <w:rFonts w:ascii="Times New Roman" w:hAnsi="Times New Roman" w:cs="Times New Roman"/>
          <w:sz w:val="24"/>
          <w:szCs w:val="24"/>
        </w:rPr>
        <w:t>Республики Мордовия</w:t>
      </w:r>
      <w:r w:rsidRPr="003B5FD2">
        <w:rPr>
          <w:rFonts w:ascii="Times New Roman" w:hAnsi="Times New Roman" w:cs="Times New Roman"/>
          <w:color w:val="000000" w:themeColor="text1"/>
          <w:sz w:val="24"/>
          <w:szCs w:val="24"/>
        </w:rPr>
        <w:t xml:space="preserve"> над суммой неиспользованных лимитов бюджетных обязательств, отраженных на соответствующем лицевом счете, орган, осуществляющий открытие и ведение лицевых счетов, в сроки, установленные в пункте 11 настоящего Порядка:</w:t>
      </w:r>
    </w:p>
    <w:p w:rsidR="00A20A1A" w:rsidRPr="003B5FD2" w:rsidRDefault="00A20A1A" w:rsidP="00A20A1A">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3B5FD2">
        <w:rPr>
          <w:rFonts w:ascii="Times New Roman" w:hAnsi="Times New Roman" w:cs="Times New Roman"/>
          <w:color w:val="000000" w:themeColor="text1"/>
          <w:sz w:val="24"/>
          <w:szCs w:val="24"/>
        </w:rPr>
        <w:t>в отношении Сведений о бюджетных обязательствах, возникших на основании документов-оснований, предусмотренных пунктами 1, 2 и 13 графы 2 Перечня:</w:t>
      </w:r>
    </w:p>
    <w:p w:rsidR="00A20A1A" w:rsidRPr="003B5FD2" w:rsidRDefault="00A20A1A" w:rsidP="00A20A1A">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3B5FD2">
        <w:rPr>
          <w:rFonts w:ascii="Times New Roman" w:hAnsi="Times New Roman" w:cs="Times New Roman"/>
          <w:color w:val="000000" w:themeColor="text1"/>
          <w:sz w:val="24"/>
          <w:szCs w:val="24"/>
        </w:rPr>
        <w:t>представленных в электронной форме, - направляет получателю средств бюджета Сивиньского сельского поселения Краснослободского муниципального района</w:t>
      </w:r>
      <w:r w:rsidR="003B5FD2">
        <w:rPr>
          <w:rFonts w:ascii="Times New Roman" w:hAnsi="Times New Roman" w:cs="Times New Roman"/>
          <w:sz w:val="24"/>
          <w:szCs w:val="24"/>
        </w:rPr>
        <w:t>Республики Мордовия</w:t>
      </w:r>
      <w:r w:rsidRPr="003B5FD2">
        <w:rPr>
          <w:rFonts w:ascii="Times New Roman" w:hAnsi="Times New Roman" w:cs="Times New Roman"/>
          <w:color w:val="000000" w:themeColor="text1"/>
          <w:sz w:val="24"/>
          <w:szCs w:val="24"/>
        </w:rPr>
        <w:t xml:space="preserve"> уведомление в электронной форме, содержащее информацию, позволяющую идентифицировать Сведения о бюджетном обязательстве, не принятые к исполнению, а также содержащее дату и причину отказа;</w:t>
      </w:r>
    </w:p>
    <w:p w:rsidR="00A20A1A" w:rsidRPr="003B5FD2" w:rsidRDefault="00A20A1A" w:rsidP="00A20A1A">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3B5FD2">
        <w:rPr>
          <w:rFonts w:ascii="Times New Roman" w:hAnsi="Times New Roman" w:cs="Times New Roman"/>
          <w:color w:val="000000" w:themeColor="text1"/>
          <w:sz w:val="24"/>
          <w:szCs w:val="24"/>
        </w:rPr>
        <w:t xml:space="preserve">представленных на бумажном носителе, - возвращает получателю средств бюджета </w:t>
      </w:r>
      <w:r w:rsidRPr="003B5FD2">
        <w:rPr>
          <w:rFonts w:ascii="Times New Roman" w:hAnsi="Times New Roman" w:cs="Times New Roman"/>
          <w:sz w:val="24"/>
          <w:szCs w:val="24"/>
        </w:rPr>
        <w:t>Сивиньского сельского поселения Краснослободского муниципального района</w:t>
      </w:r>
      <w:r w:rsidR="003B5FD2">
        <w:rPr>
          <w:rFonts w:ascii="Times New Roman" w:hAnsi="Times New Roman" w:cs="Times New Roman"/>
          <w:sz w:val="24"/>
          <w:szCs w:val="24"/>
        </w:rPr>
        <w:t>Республики Мордовия</w:t>
      </w:r>
      <w:r w:rsidRPr="003B5FD2">
        <w:rPr>
          <w:rFonts w:ascii="Times New Roman" w:hAnsi="Times New Roman" w:cs="Times New Roman"/>
          <w:color w:val="000000" w:themeColor="text1"/>
          <w:sz w:val="24"/>
          <w:szCs w:val="24"/>
        </w:rPr>
        <w:t>копию Сведений о бюджетном обязательстве с проставлением даты отказа, должности сотрудника органа осуществляющего открытие и ведение лицевых счетов, его подписи, расшифровки подписи с указанием инициалов и фамилии, причины отказа;</w:t>
      </w:r>
    </w:p>
    <w:p w:rsidR="00A20A1A" w:rsidRPr="003B5FD2" w:rsidRDefault="00A20A1A" w:rsidP="00A20A1A">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3B5FD2">
        <w:rPr>
          <w:rFonts w:ascii="Times New Roman" w:hAnsi="Times New Roman" w:cs="Times New Roman"/>
          <w:color w:val="000000" w:themeColor="text1"/>
          <w:sz w:val="24"/>
          <w:szCs w:val="24"/>
        </w:rPr>
        <w:t xml:space="preserve">в отношении Сведений о бюджетных обязательствах, возникших на основании документов-оснований, предусмотренных пунктами 3 - 12 графы 2 Перечня, - присваивает </w:t>
      </w:r>
      <w:r w:rsidRPr="003B5FD2">
        <w:rPr>
          <w:rFonts w:ascii="Times New Roman" w:hAnsi="Times New Roman" w:cs="Times New Roman"/>
          <w:color w:val="000000" w:themeColor="text1"/>
          <w:sz w:val="24"/>
          <w:szCs w:val="24"/>
        </w:rPr>
        <w:lastRenderedPageBreak/>
        <w:t>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rsidR="00A20A1A" w:rsidRPr="003B5FD2" w:rsidRDefault="00A20A1A" w:rsidP="00A20A1A">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3B5FD2">
        <w:rPr>
          <w:rFonts w:ascii="Times New Roman" w:hAnsi="Times New Roman" w:cs="Times New Roman"/>
          <w:color w:val="000000" w:themeColor="text1"/>
          <w:sz w:val="24"/>
          <w:szCs w:val="24"/>
        </w:rPr>
        <w:t xml:space="preserve">получателю средств бюджета </w:t>
      </w:r>
      <w:r w:rsidRPr="003B5FD2">
        <w:rPr>
          <w:rFonts w:ascii="Times New Roman" w:hAnsi="Times New Roman" w:cs="Times New Roman"/>
          <w:sz w:val="24"/>
          <w:szCs w:val="24"/>
        </w:rPr>
        <w:t>Сивиньского сельского поселения Краснослободского муниципального района</w:t>
      </w:r>
      <w:r w:rsidR="003B5FD2">
        <w:rPr>
          <w:rFonts w:ascii="Times New Roman" w:hAnsi="Times New Roman" w:cs="Times New Roman"/>
          <w:sz w:val="24"/>
          <w:szCs w:val="24"/>
        </w:rPr>
        <w:t>Республики Мордовия</w:t>
      </w:r>
      <w:r w:rsidRPr="003B5FD2">
        <w:rPr>
          <w:rFonts w:ascii="Times New Roman" w:hAnsi="Times New Roman" w:cs="Times New Roman"/>
          <w:color w:val="000000" w:themeColor="text1"/>
          <w:sz w:val="24"/>
          <w:szCs w:val="24"/>
        </w:rPr>
        <w:t xml:space="preserve"> Извещение о бюджетном обязательстве;</w:t>
      </w:r>
    </w:p>
    <w:p w:rsidR="00A20A1A" w:rsidRPr="003B5FD2" w:rsidRDefault="00A20A1A" w:rsidP="00A20A1A">
      <w:pPr>
        <w:autoSpaceDE w:val="0"/>
        <w:autoSpaceDN w:val="0"/>
        <w:adjustRightInd w:val="0"/>
        <w:spacing w:after="0" w:line="240" w:lineRule="auto"/>
        <w:ind w:firstLine="567"/>
        <w:jc w:val="both"/>
        <w:rPr>
          <w:rFonts w:ascii="Times New Roman" w:hAnsi="Times New Roman" w:cs="Times New Roman"/>
          <w:sz w:val="24"/>
          <w:szCs w:val="24"/>
        </w:rPr>
      </w:pPr>
      <w:r w:rsidRPr="003B5FD2">
        <w:rPr>
          <w:rFonts w:ascii="Times New Roman" w:hAnsi="Times New Roman" w:cs="Times New Roman"/>
          <w:color w:val="000000" w:themeColor="text1"/>
          <w:sz w:val="24"/>
          <w:szCs w:val="24"/>
        </w:rPr>
        <w:t xml:space="preserve">получателю средств бюджета </w:t>
      </w:r>
      <w:r w:rsidRPr="003B5FD2">
        <w:rPr>
          <w:rFonts w:ascii="Times New Roman" w:hAnsi="Times New Roman" w:cs="Times New Roman"/>
          <w:sz w:val="24"/>
          <w:szCs w:val="24"/>
        </w:rPr>
        <w:t>Сивиньского сельского поселения Краснослободского муниципального района</w:t>
      </w:r>
      <w:r w:rsidR="003B5FD2">
        <w:rPr>
          <w:rFonts w:ascii="Times New Roman" w:hAnsi="Times New Roman" w:cs="Times New Roman"/>
          <w:sz w:val="24"/>
          <w:szCs w:val="24"/>
        </w:rPr>
        <w:t>Республики Мордовия</w:t>
      </w:r>
      <w:r w:rsidRPr="003B5FD2">
        <w:rPr>
          <w:rFonts w:ascii="Times New Roman" w:hAnsi="Times New Roman" w:cs="Times New Roman"/>
          <w:color w:val="000000" w:themeColor="text1"/>
          <w:sz w:val="24"/>
          <w:szCs w:val="24"/>
        </w:rPr>
        <w:t xml:space="preserve">и главному распорядителю средств бюджета </w:t>
      </w:r>
      <w:r w:rsidRPr="003B5FD2">
        <w:rPr>
          <w:rFonts w:ascii="Times New Roman" w:hAnsi="Times New Roman" w:cs="Times New Roman"/>
          <w:sz w:val="24"/>
          <w:szCs w:val="24"/>
        </w:rPr>
        <w:t>Сивиньского сельского поселения Краснослободского муниципального района</w:t>
      </w:r>
      <w:r w:rsidR="003B5FD2">
        <w:rPr>
          <w:rFonts w:ascii="Times New Roman" w:hAnsi="Times New Roman" w:cs="Times New Roman"/>
          <w:sz w:val="24"/>
          <w:szCs w:val="24"/>
        </w:rPr>
        <w:t>Республики Мордовия</w:t>
      </w:r>
      <w:r w:rsidRPr="003B5FD2">
        <w:rPr>
          <w:rFonts w:ascii="Times New Roman" w:hAnsi="Times New Roman" w:cs="Times New Roman"/>
          <w:color w:val="000000" w:themeColor="text1"/>
          <w:sz w:val="24"/>
          <w:szCs w:val="24"/>
        </w:rPr>
        <w:t>, в ведении которого находится получатель средств бюджета Сивиньского сельского поселения Краснослободского муниципального района</w:t>
      </w:r>
      <w:r w:rsidR="003B5FD2">
        <w:rPr>
          <w:rFonts w:ascii="Times New Roman" w:hAnsi="Times New Roman" w:cs="Times New Roman"/>
          <w:sz w:val="24"/>
          <w:szCs w:val="24"/>
        </w:rPr>
        <w:t>Республики Мордовия</w:t>
      </w:r>
      <w:r w:rsidRPr="003B5FD2">
        <w:rPr>
          <w:rFonts w:ascii="Times New Roman" w:hAnsi="Times New Roman" w:cs="Times New Roman"/>
          <w:color w:val="000000" w:themeColor="text1"/>
          <w:sz w:val="24"/>
          <w:szCs w:val="24"/>
        </w:rPr>
        <w:t>, Уведомление о превышении бюджетным обязательством неиспользованных лимитов бюджетных обязательств, реквизиты которого установлены в приложении № 4 к Порядку, утвержденному приказом Министерства финансов Российской Федерации № 258н (далее - Уведомление о превышении).</w:t>
      </w:r>
    </w:p>
    <w:p w:rsidR="00A20A1A" w:rsidRPr="003B5FD2" w:rsidRDefault="00A20A1A" w:rsidP="00A20A1A">
      <w:pPr>
        <w:spacing w:after="0" w:line="240" w:lineRule="auto"/>
        <w:ind w:firstLine="540"/>
        <w:jc w:val="both"/>
        <w:rPr>
          <w:rFonts w:ascii="Times New Roman" w:hAnsi="Times New Roman" w:cs="Times New Roman"/>
          <w:sz w:val="24"/>
          <w:szCs w:val="24"/>
        </w:rPr>
      </w:pPr>
      <w:r w:rsidRPr="003B5FD2">
        <w:rPr>
          <w:rFonts w:ascii="Times New Roman" w:hAnsi="Times New Roman" w:cs="Times New Roman"/>
          <w:sz w:val="24"/>
          <w:szCs w:val="24"/>
        </w:rPr>
        <w:t>16.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органом, осуществляющим открытие и ведение лицевых счетов, в соответствии с пунктом 9 настоящего Порядка в первый рабочий день текущего финансового года:</w:t>
      </w:r>
    </w:p>
    <w:p w:rsidR="00A20A1A" w:rsidRPr="003B5FD2" w:rsidRDefault="00A20A1A" w:rsidP="00A20A1A">
      <w:pPr>
        <w:spacing w:after="0" w:line="240" w:lineRule="auto"/>
        <w:ind w:firstLine="540"/>
        <w:jc w:val="both"/>
        <w:rPr>
          <w:rFonts w:ascii="Times New Roman" w:hAnsi="Times New Roman" w:cs="Times New Roman"/>
          <w:sz w:val="24"/>
          <w:szCs w:val="24"/>
        </w:rPr>
      </w:pPr>
      <w:r w:rsidRPr="003B5FD2">
        <w:rPr>
          <w:rFonts w:ascii="Times New Roman" w:hAnsi="Times New Roman" w:cs="Times New Roman"/>
          <w:sz w:val="24"/>
          <w:szCs w:val="24"/>
        </w:rPr>
        <w:t>в отношении бюджетных обязательств, возникших на основании документов-оснований, предусмотренных пунктами 1 - 4, 8, 9, 11 и 12 графы 2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A20A1A" w:rsidRPr="003B5FD2" w:rsidRDefault="00A20A1A" w:rsidP="00A20A1A">
      <w:pPr>
        <w:spacing w:after="0" w:line="240" w:lineRule="auto"/>
        <w:ind w:firstLine="540"/>
        <w:jc w:val="both"/>
        <w:rPr>
          <w:rFonts w:ascii="Times New Roman" w:hAnsi="Times New Roman" w:cs="Times New Roman"/>
          <w:sz w:val="24"/>
          <w:szCs w:val="24"/>
        </w:rPr>
      </w:pPr>
      <w:r w:rsidRPr="003B5FD2">
        <w:rPr>
          <w:rFonts w:ascii="Times New Roman" w:hAnsi="Times New Roman" w:cs="Times New Roman"/>
          <w:sz w:val="24"/>
          <w:szCs w:val="24"/>
        </w:rPr>
        <w:t>в отношении бюджетных обязательств, возникших на основании документов-оснований, предусмотренных пунктами 5 - 7 графы 2 Перечня, - на сумму, предусмотренную на плановый период (при наличии).</w:t>
      </w:r>
    </w:p>
    <w:p w:rsidR="00A20A1A" w:rsidRPr="003B5FD2" w:rsidRDefault="00A20A1A" w:rsidP="00A20A1A">
      <w:pPr>
        <w:spacing w:after="0" w:line="240" w:lineRule="auto"/>
        <w:ind w:firstLine="540"/>
        <w:jc w:val="both"/>
        <w:rPr>
          <w:rFonts w:ascii="Times New Roman" w:hAnsi="Times New Roman" w:cs="Times New Roman"/>
          <w:sz w:val="24"/>
          <w:szCs w:val="24"/>
        </w:rPr>
      </w:pPr>
      <w:r w:rsidRPr="003B5FD2">
        <w:rPr>
          <w:rFonts w:ascii="Times New Roman" w:hAnsi="Times New Roman" w:cs="Times New Roman"/>
          <w:sz w:val="24"/>
          <w:szCs w:val="24"/>
        </w:rPr>
        <w:t>В бюджетные обязательства, в которые внесены изменения в соответствии с настоящим пунктом, получателем средств бюджета Сивиньского сельского поселения Краснослободского муниципального района</w:t>
      </w:r>
      <w:r w:rsidR="003B5FD2">
        <w:rPr>
          <w:rFonts w:ascii="Times New Roman" w:hAnsi="Times New Roman" w:cs="Times New Roman"/>
          <w:sz w:val="24"/>
          <w:szCs w:val="24"/>
        </w:rPr>
        <w:t>Республики Мордовия</w:t>
      </w:r>
      <w:r w:rsidRPr="003B5FD2">
        <w:rPr>
          <w:rFonts w:ascii="Times New Roman" w:hAnsi="Times New Roman" w:cs="Times New Roman"/>
          <w:sz w:val="24"/>
          <w:szCs w:val="24"/>
        </w:rPr>
        <w:t xml:space="preserve">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пунктом 9 настоящего Порядка не позднее первого рабочего дня апреля текущего финансового года.</w:t>
      </w:r>
    </w:p>
    <w:p w:rsidR="00A20A1A" w:rsidRPr="003B5FD2" w:rsidRDefault="00A20A1A" w:rsidP="00A20A1A">
      <w:pPr>
        <w:spacing w:after="0" w:line="240" w:lineRule="auto"/>
        <w:ind w:firstLine="540"/>
        <w:jc w:val="both"/>
        <w:rPr>
          <w:rFonts w:ascii="Times New Roman" w:hAnsi="Times New Roman" w:cs="Times New Roman"/>
          <w:sz w:val="24"/>
          <w:szCs w:val="24"/>
        </w:rPr>
      </w:pPr>
      <w:r w:rsidRPr="003B5FD2">
        <w:rPr>
          <w:rFonts w:ascii="Times New Roman" w:hAnsi="Times New Roman" w:cs="Times New Roman"/>
          <w:sz w:val="24"/>
          <w:szCs w:val="24"/>
        </w:rPr>
        <w:t>Внесение в бюджетные обязательства изменений, предусмотренных частью второй настоящего пункта, в части муниципальных контрактов, связанных с осуществлением капитальных вложений, осуществляется получателем средств бюджета Сивиньского сельского поселения Краснослободского муниципального района</w:t>
      </w:r>
      <w:r w:rsidR="003B5FD2">
        <w:rPr>
          <w:rFonts w:ascii="Times New Roman" w:hAnsi="Times New Roman" w:cs="Times New Roman"/>
          <w:sz w:val="24"/>
          <w:szCs w:val="24"/>
        </w:rPr>
        <w:t>Республики Мордовия</w:t>
      </w:r>
      <w:r w:rsidRPr="003B5FD2">
        <w:rPr>
          <w:rFonts w:ascii="Times New Roman" w:hAnsi="Times New Roman" w:cs="Times New Roman"/>
          <w:sz w:val="24"/>
          <w:szCs w:val="24"/>
        </w:rPr>
        <w:t xml:space="preserve"> не позднее пятнадцатого февраля текущего финансового года.</w:t>
      </w:r>
    </w:p>
    <w:p w:rsidR="00A20A1A" w:rsidRPr="003B5FD2" w:rsidRDefault="00A20A1A" w:rsidP="00A20A1A">
      <w:pPr>
        <w:spacing w:after="0" w:line="240" w:lineRule="auto"/>
        <w:ind w:firstLine="540"/>
        <w:jc w:val="both"/>
        <w:rPr>
          <w:rFonts w:ascii="Times New Roman" w:hAnsi="Times New Roman" w:cs="Times New Roman"/>
          <w:sz w:val="24"/>
          <w:szCs w:val="24"/>
        </w:rPr>
      </w:pPr>
      <w:r w:rsidRPr="003B5FD2">
        <w:rPr>
          <w:rFonts w:ascii="Times New Roman" w:hAnsi="Times New Roman" w:cs="Times New Roman"/>
          <w:sz w:val="24"/>
          <w:szCs w:val="24"/>
        </w:rPr>
        <w:t>Орган, осуществляющий открытие и ведение лицевых счетов,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абзацев третьего и четвертого части первой пункта 11 настоящего Порядка, направляет для сведения главному распорядителю средств бюджета Сивиньского сельского поселения Краснослободского муниципального района</w:t>
      </w:r>
      <w:r w:rsidR="003B5FD2">
        <w:rPr>
          <w:rFonts w:ascii="Times New Roman" w:hAnsi="Times New Roman" w:cs="Times New Roman"/>
          <w:sz w:val="24"/>
          <w:szCs w:val="24"/>
        </w:rPr>
        <w:t>Республики Мордовия</w:t>
      </w:r>
      <w:r w:rsidRPr="003B5FD2">
        <w:rPr>
          <w:rFonts w:ascii="Times New Roman" w:hAnsi="Times New Roman" w:cs="Times New Roman"/>
          <w:sz w:val="24"/>
          <w:szCs w:val="24"/>
        </w:rPr>
        <w:t>, в ведении которого находится получатель средств  бюджета Сивиньского сельского поселения Краснослободского муниципального района</w:t>
      </w:r>
      <w:r w:rsidR="003B5FD2">
        <w:rPr>
          <w:rFonts w:ascii="Times New Roman" w:hAnsi="Times New Roman" w:cs="Times New Roman"/>
          <w:sz w:val="24"/>
          <w:szCs w:val="24"/>
        </w:rPr>
        <w:t>Республики Мордовия</w:t>
      </w:r>
      <w:r w:rsidRPr="003B5FD2">
        <w:rPr>
          <w:rFonts w:ascii="Times New Roman" w:hAnsi="Times New Roman" w:cs="Times New Roman"/>
          <w:sz w:val="24"/>
          <w:szCs w:val="24"/>
        </w:rPr>
        <w:t>, Уведомление о превышении не позднее следующего рабочего дня после дня совершения операций, предусмотренных настоящим пунктом.</w:t>
      </w:r>
    </w:p>
    <w:p w:rsidR="00A20A1A" w:rsidRPr="003B5FD2" w:rsidRDefault="00A20A1A" w:rsidP="00A20A1A">
      <w:pPr>
        <w:spacing w:after="0" w:line="240" w:lineRule="auto"/>
        <w:ind w:firstLine="540"/>
        <w:jc w:val="both"/>
        <w:rPr>
          <w:rFonts w:ascii="Times New Roman" w:hAnsi="Times New Roman" w:cs="Times New Roman"/>
          <w:sz w:val="24"/>
          <w:szCs w:val="24"/>
        </w:rPr>
      </w:pPr>
      <w:r w:rsidRPr="003B5FD2">
        <w:rPr>
          <w:rFonts w:ascii="Times New Roman" w:hAnsi="Times New Roman" w:cs="Times New Roman"/>
          <w:sz w:val="24"/>
          <w:szCs w:val="24"/>
        </w:rPr>
        <w:t>17. В случае ликвидации, реорганизации получателя средств бюджета Сивиньского сельского поселения Краснослободского муниципального района</w:t>
      </w:r>
      <w:r w:rsidR="003B5FD2">
        <w:rPr>
          <w:rFonts w:ascii="Times New Roman" w:hAnsi="Times New Roman" w:cs="Times New Roman"/>
          <w:sz w:val="24"/>
          <w:szCs w:val="24"/>
        </w:rPr>
        <w:t>Республики Мордовия</w:t>
      </w:r>
      <w:r w:rsidRPr="003B5FD2">
        <w:rPr>
          <w:rFonts w:ascii="Times New Roman" w:hAnsi="Times New Roman" w:cs="Times New Roman"/>
          <w:sz w:val="24"/>
          <w:szCs w:val="24"/>
        </w:rPr>
        <w:t xml:space="preserve"> либо изменения типа муниципального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w:t>
      </w:r>
      <w:r w:rsidRPr="003B5FD2">
        <w:rPr>
          <w:rFonts w:ascii="Times New Roman" w:hAnsi="Times New Roman" w:cs="Times New Roman"/>
          <w:sz w:val="24"/>
          <w:szCs w:val="24"/>
        </w:rPr>
        <w:lastRenderedPageBreak/>
        <w:t xml:space="preserve">ассигнований на исполнение публичных нормативных обязательств), на основании Сведений о бюджетном обязательстве, сформированным получателем средств бюджета </w:t>
      </w:r>
      <w:r w:rsidRPr="003B5FD2">
        <w:rPr>
          <w:rFonts w:ascii="Times New Roman" w:hAnsi="Times New Roman" w:cs="Times New Roman"/>
          <w:color w:val="000000" w:themeColor="text1"/>
          <w:sz w:val="24"/>
          <w:szCs w:val="24"/>
        </w:rPr>
        <w:t>Сивиньского сельского поселения Краснослободского муниципального района</w:t>
      </w:r>
      <w:r w:rsidR="003B5FD2">
        <w:rPr>
          <w:rFonts w:ascii="Times New Roman" w:hAnsi="Times New Roman" w:cs="Times New Roman"/>
          <w:sz w:val="24"/>
          <w:szCs w:val="24"/>
        </w:rPr>
        <w:t>Республики Мордовия</w:t>
      </w:r>
      <w:r w:rsidRPr="003B5FD2">
        <w:rPr>
          <w:rFonts w:ascii="Times New Roman" w:hAnsi="Times New Roman" w:cs="Times New Roman"/>
          <w:sz w:val="24"/>
          <w:szCs w:val="24"/>
        </w:rPr>
        <w:t xml:space="preserve">, органом, осуществляющим открытие и ведение лицевых счетов, вносятся изменения в ранее учтенные бюджетные обязательства получателя средств бюджета </w:t>
      </w:r>
      <w:r w:rsidRPr="003B5FD2">
        <w:rPr>
          <w:rFonts w:ascii="Times New Roman" w:hAnsi="Times New Roman" w:cs="Times New Roman"/>
          <w:color w:val="000000" w:themeColor="text1"/>
          <w:sz w:val="24"/>
          <w:szCs w:val="24"/>
        </w:rPr>
        <w:t>Сивиньского сельского поселения Краснослободского муниципального района</w:t>
      </w:r>
      <w:r w:rsidR="003B5FD2">
        <w:rPr>
          <w:rFonts w:ascii="Times New Roman" w:hAnsi="Times New Roman" w:cs="Times New Roman"/>
          <w:sz w:val="24"/>
          <w:szCs w:val="24"/>
        </w:rPr>
        <w:t>Республики Мордовия</w:t>
      </w:r>
      <w:r w:rsidRPr="003B5FD2">
        <w:rPr>
          <w:rFonts w:ascii="Times New Roman" w:hAnsi="Times New Roman" w:cs="Times New Roman"/>
          <w:sz w:val="24"/>
          <w:szCs w:val="24"/>
        </w:rPr>
        <w:t xml:space="preserve"> в части аннулирования соответствующих неисполненных бюджетных обязательств.</w:t>
      </w:r>
    </w:p>
    <w:p w:rsidR="00A20A1A" w:rsidRPr="003B5FD2" w:rsidRDefault="00A20A1A" w:rsidP="00A20A1A">
      <w:pPr>
        <w:spacing w:after="0" w:line="240" w:lineRule="auto"/>
        <w:ind w:firstLine="567"/>
        <w:jc w:val="both"/>
        <w:rPr>
          <w:rFonts w:ascii="Times New Roman" w:hAnsi="Times New Roman" w:cs="Times New Roman"/>
          <w:sz w:val="24"/>
          <w:szCs w:val="24"/>
        </w:rPr>
      </w:pPr>
    </w:p>
    <w:p w:rsidR="00A20A1A" w:rsidRPr="003B5FD2" w:rsidRDefault="00A20A1A" w:rsidP="00A20A1A">
      <w:pPr>
        <w:autoSpaceDE w:val="0"/>
        <w:autoSpaceDN w:val="0"/>
        <w:adjustRightInd w:val="0"/>
        <w:spacing w:before="108" w:after="108" w:line="240" w:lineRule="auto"/>
        <w:jc w:val="center"/>
        <w:outlineLvl w:val="0"/>
        <w:rPr>
          <w:rFonts w:ascii="Times New Roman" w:hAnsi="Times New Roman" w:cs="Times New Roman"/>
          <w:b/>
          <w:bCs/>
          <w:sz w:val="24"/>
          <w:szCs w:val="24"/>
        </w:rPr>
      </w:pPr>
      <w:r w:rsidRPr="003B5FD2">
        <w:rPr>
          <w:rFonts w:ascii="Times New Roman" w:hAnsi="Times New Roman" w:cs="Times New Roman"/>
          <w:b/>
          <w:bCs/>
          <w:sz w:val="24"/>
          <w:szCs w:val="24"/>
        </w:rPr>
        <w:t>I</w:t>
      </w:r>
      <w:r w:rsidRPr="003B5FD2">
        <w:rPr>
          <w:rFonts w:ascii="Times New Roman" w:hAnsi="Times New Roman" w:cs="Times New Roman"/>
          <w:b/>
          <w:bCs/>
          <w:sz w:val="24"/>
          <w:szCs w:val="24"/>
          <w:lang w:val="en-US"/>
        </w:rPr>
        <w:t>I</w:t>
      </w:r>
      <w:r w:rsidRPr="003B5FD2">
        <w:rPr>
          <w:rFonts w:ascii="Times New Roman" w:hAnsi="Times New Roman" w:cs="Times New Roman"/>
          <w:b/>
          <w:bCs/>
          <w:sz w:val="24"/>
          <w:szCs w:val="24"/>
        </w:rPr>
        <w:t>I. Особенности учета бюджетных обязательств по исполнительным документам и решениям налоговых органов</w:t>
      </w:r>
    </w:p>
    <w:p w:rsidR="00A20A1A" w:rsidRPr="003B5FD2" w:rsidRDefault="00A20A1A" w:rsidP="00A20A1A">
      <w:pPr>
        <w:autoSpaceDE w:val="0"/>
        <w:autoSpaceDN w:val="0"/>
        <w:adjustRightInd w:val="0"/>
        <w:spacing w:after="0" w:line="240" w:lineRule="auto"/>
        <w:ind w:firstLine="720"/>
        <w:jc w:val="both"/>
        <w:rPr>
          <w:rFonts w:ascii="Times New Roman" w:hAnsi="Times New Roman" w:cs="Times New Roman"/>
          <w:sz w:val="24"/>
          <w:szCs w:val="24"/>
        </w:rPr>
      </w:pPr>
    </w:p>
    <w:p w:rsidR="00A20A1A" w:rsidRPr="003B5FD2" w:rsidRDefault="00A20A1A" w:rsidP="00A20A1A">
      <w:pPr>
        <w:autoSpaceDE w:val="0"/>
        <w:autoSpaceDN w:val="0"/>
        <w:adjustRightInd w:val="0"/>
        <w:spacing w:after="0" w:line="240" w:lineRule="auto"/>
        <w:ind w:firstLine="720"/>
        <w:jc w:val="both"/>
        <w:rPr>
          <w:rFonts w:ascii="Times New Roman" w:hAnsi="Times New Roman" w:cs="Times New Roman"/>
          <w:sz w:val="24"/>
          <w:szCs w:val="24"/>
        </w:rPr>
      </w:pPr>
      <w:bookmarkStart w:id="19" w:name="sub_1020"/>
      <w:r w:rsidRPr="003B5FD2">
        <w:rPr>
          <w:rFonts w:ascii="Times New Roman" w:hAnsi="Times New Roman" w:cs="Times New Roman"/>
          <w:sz w:val="24"/>
          <w:szCs w:val="24"/>
        </w:rPr>
        <w:t>18. В случае если органом, осуществляющим открытие и ведение лицевых счетов,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A20A1A" w:rsidRPr="003B5FD2" w:rsidRDefault="00A20A1A" w:rsidP="00A20A1A">
      <w:pPr>
        <w:autoSpaceDE w:val="0"/>
        <w:autoSpaceDN w:val="0"/>
        <w:adjustRightInd w:val="0"/>
        <w:spacing w:after="0" w:line="240" w:lineRule="auto"/>
        <w:ind w:firstLine="720"/>
        <w:jc w:val="both"/>
        <w:rPr>
          <w:rFonts w:ascii="Times New Roman" w:hAnsi="Times New Roman" w:cs="Times New Roman"/>
          <w:sz w:val="24"/>
          <w:szCs w:val="24"/>
        </w:rPr>
      </w:pPr>
      <w:bookmarkStart w:id="20" w:name="sub_1022"/>
      <w:bookmarkEnd w:id="19"/>
      <w:r w:rsidRPr="003B5FD2">
        <w:rPr>
          <w:rFonts w:ascii="Times New Roman" w:hAnsi="Times New Roman" w:cs="Times New Roman"/>
          <w:sz w:val="24"/>
          <w:szCs w:val="24"/>
        </w:rPr>
        <w:t>19.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бюджета Сивиньского сельского поселения Краснослободского муниципального района</w:t>
      </w:r>
      <w:r w:rsidR="003B5FD2">
        <w:rPr>
          <w:rFonts w:ascii="Times New Roman" w:hAnsi="Times New Roman" w:cs="Times New Roman"/>
          <w:sz w:val="24"/>
          <w:szCs w:val="24"/>
        </w:rPr>
        <w:t>Республики Мордовия</w:t>
      </w:r>
      <w:r w:rsidRPr="003B5FD2">
        <w:rPr>
          <w:rFonts w:ascii="Times New Roman" w:hAnsi="Times New Roman" w:cs="Times New Roman"/>
          <w:sz w:val="24"/>
          <w:szCs w:val="24"/>
        </w:rPr>
        <w:t>.</w:t>
      </w:r>
    </w:p>
    <w:bookmarkEnd w:id="20"/>
    <w:p w:rsidR="00A20A1A" w:rsidRPr="003B5FD2" w:rsidRDefault="00A20A1A" w:rsidP="00A20A1A">
      <w:pPr>
        <w:autoSpaceDE w:val="0"/>
        <w:autoSpaceDN w:val="0"/>
        <w:adjustRightInd w:val="0"/>
        <w:spacing w:after="0" w:line="240" w:lineRule="auto"/>
        <w:ind w:firstLine="720"/>
        <w:jc w:val="both"/>
        <w:rPr>
          <w:rFonts w:ascii="Times New Roman" w:hAnsi="Times New Roman" w:cs="Times New Roman"/>
          <w:sz w:val="24"/>
          <w:szCs w:val="24"/>
        </w:rPr>
      </w:pPr>
    </w:p>
    <w:p w:rsidR="00A20A1A" w:rsidRPr="003B5FD2" w:rsidRDefault="00A20A1A" w:rsidP="00A20A1A">
      <w:pPr>
        <w:pStyle w:val="a5"/>
        <w:numPr>
          <w:ilvl w:val="0"/>
          <w:numId w:val="34"/>
        </w:numPr>
        <w:autoSpaceDE w:val="0"/>
        <w:autoSpaceDN w:val="0"/>
        <w:adjustRightInd w:val="0"/>
        <w:spacing w:before="108" w:after="108" w:line="240" w:lineRule="auto"/>
        <w:jc w:val="center"/>
        <w:outlineLvl w:val="0"/>
        <w:rPr>
          <w:rFonts w:ascii="Times New Roman" w:eastAsiaTheme="minorHAnsi" w:hAnsi="Times New Roman" w:cs="Times New Roman"/>
          <w:b/>
          <w:bCs/>
          <w:sz w:val="24"/>
          <w:szCs w:val="24"/>
        </w:rPr>
      </w:pPr>
      <w:bookmarkStart w:id="21" w:name="sub_1400"/>
      <w:r w:rsidRPr="003B5FD2">
        <w:rPr>
          <w:rFonts w:ascii="Times New Roman" w:eastAsiaTheme="minorHAnsi" w:hAnsi="Times New Roman" w:cs="Times New Roman"/>
          <w:b/>
          <w:bCs/>
          <w:sz w:val="24"/>
          <w:szCs w:val="24"/>
        </w:rPr>
        <w:t>Порядок постановки на учет денежных обязательств</w:t>
      </w:r>
    </w:p>
    <w:p w:rsidR="00A20A1A" w:rsidRPr="003B5FD2" w:rsidRDefault="00A20A1A" w:rsidP="00A20A1A">
      <w:pPr>
        <w:pStyle w:val="a5"/>
        <w:autoSpaceDE w:val="0"/>
        <w:autoSpaceDN w:val="0"/>
        <w:adjustRightInd w:val="0"/>
        <w:spacing w:before="108" w:after="108" w:line="240" w:lineRule="auto"/>
        <w:ind w:left="1440"/>
        <w:jc w:val="center"/>
        <w:outlineLvl w:val="0"/>
        <w:rPr>
          <w:rFonts w:ascii="Times New Roman" w:eastAsiaTheme="minorHAnsi" w:hAnsi="Times New Roman" w:cs="Times New Roman"/>
          <w:b/>
          <w:bCs/>
          <w:sz w:val="24"/>
          <w:szCs w:val="24"/>
        </w:rPr>
      </w:pPr>
      <w:r w:rsidRPr="003B5FD2">
        <w:rPr>
          <w:rFonts w:ascii="Times New Roman" w:eastAsiaTheme="minorHAnsi" w:hAnsi="Times New Roman" w:cs="Times New Roman"/>
          <w:b/>
          <w:bCs/>
          <w:sz w:val="24"/>
          <w:szCs w:val="24"/>
        </w:rPr>
        <w:t>и внесения в них изменений</w:t>
      </w:r>
    </w:p>
    <w:p w:rsidR="00A20A1A" w:rsidRPr="003B5FD2" w:rsidRDefault="00A20A1A" w:rsidP="00A20A1A">
      <w:pPr>
        <w:autoSpaceDE w:val="0"/>
        <w:autoSpaceDN w:val="0"/>
        <w:adjustRightInd w:val="0"/>
        <w:spacing w:after="0" w:line="240" w:lineRule="auto"/>
        <w:ind w:firstLine="720"/>
        <w:jc w:val="both"/>
        <w:rPr>
          <w:rFonts w:ascii="Times New Roman" w:hAnsi="Times New Roman" w:cs="Times New Roman"/>
          <w:sz w:val="24"/>
          <w:szCs w:val="24"/>
        </w:rPr>
      </w:pPr>
      <w:bookmarkStart w:id="22" w:name="sub_1024"/>
      <w:bookmarkEnd w:id="21"/>
      <w:r w:rsidRPr="003B5FD2">
        <w:rPr>
          <w:rFonts w:ascii="Times New Roman" w:hAnsi="Times New Roman" w:cs="Times New Roman"/>
          <w:sz w:val="24"/>
          <w:szCs w:val="24"/>
        </w:rPr>
        <w:t xml:space="preserve">20. Сведения о денежных обязательствах по принятым бюджетным обязательствам формируются органом, осуществляющим открытие и ведение лицевых счетов, в срок, определенный для оплаты денежного обязательства в соответствии </w:t>
      </w:r>
      <w:r w:rsidRPr="003B5FD2">
        <w:rPr>
          <w:rFonts w:ascii="Times New Roman" w:hAnsi="Times New Roman" w:cs="Times New Roman"/>
          <w:color w:val="000000" w:themeColor="text1"/>
          <w:sz w:val="24"/>
          <w:szCs w:val="24"/>
        </w:rPr>
        <w:t>садминистрацией Сивиньского сельского поселения Краснослободского</w:t>
      </w:r>
      <w:r w:rsidRPr="003B5FD2">
        <w:rPr>
          <w:rFonts w:ascii="Times New Roman" w:hAnsi="Times New Roman" w:cs="Times New Roman"/>
          <w:sz w:val="24"/>
          <w:szCs w:val="24"/>
        </w:rPr>
        <w:t>муниципального района</w:t>
      </w:r>
      <w:r w:rsidR="003B5FD2">
        <w:rPr>
          <w:rFonts w:ascii="Times New Roman" w:hAnsi="Times New Roman" w:cs="Times New Roman"/>
          <w:sz w:val="24"/>
          <w:szCs w:val="24"/>
        </w:rPr>
        <w:t>Республики Мордовия</w:t>
      </w:r>
      <w:r w:rsidRPr="003B5FD2">
        <w:rPr>
          <w:rFonts w:ascii="Times New Roman" w:hAnsi="Times New Roman" w:cs="Times New Roman"/>
          <w:sz w:val="24"/>
          <w:szCs w:val="24"/>
        </w:rPr>
        <w:t xml:space="preserve"> порядком санкционирования оплаты денежных обязательств получателей средств бюджета Сивиньского сельского поселения Краснослободского муниципального района</w:t>
      </w:r>
      <w:r w:rsidR="00663FDA">
        <w:rPr>
          <w:rFonts w:ascii="Times New Roman" w:hAnsi="Times New Roman" w:cs="Times New Roman"/>
          <w:sz w:val="24"/>
          <w:szCs w:val="24"/>
        </w:rPr>
        <w:t>Республики Мордовия</w:t>
      </w:r>
      <w:r w:rsidRPr="003B5FD2">
        <w:rPr>
          <w:rFonts w:ascii="Times New Roman" w:hAnsi="Times New Roman" w:cs="Times New Roman"/>
          <w:sz w:val="24"/>
          <w:szCs w:val="24"/>
        </w:rPr>
        <w:t>и оплаты денежных обязательств, подлежащих исполнению за счет бюджетных ассигнований по источникам финансирования дефицита бюджета Сивиньского сельского поселения Краснослободского муниципального районаРеспублики Мордовия, (далее - порядок санкционирования), за исключением случаев, указанных в части второй настоящего пункта.</w:t>
      </w:r>
    </w:p>
    <w:p w:rsidR="00A20A1A" w:rsidRPr="003B5FD2" w:rsidRDefault="00A20A1A" w:rsidP="00A20A1A">
      <w:pPr>
        <w:autoSpaceDE w:val="0"/>
        <w:autoSpaceDN w:val="0"/>
        <w:adjustRightInd w:val="0"/>
        <w:spacing w:after="0" w:line="240" w:lineRule="auto"/>
        <w:ind w:firstLine="720"/>
        <w:jc w:val="both"/>
        <w:rPr>
          <w:rFonts w:ascii="Times New Roman" w:hAnsi="Times New Roman" w:cs="Times New Roman"/>
          <w:sz w:val="24"/>
          <w:szCs w:val="24"/>
        </w:rPr>
      </w:pPr>
      <w:r w:rsidRPr="003B5FD2">
        <w:rPr>
          <w:rFonts w:ascii="Times New Roman" w:hAnsi="Times New Roman" w:cs="Times New Roman"/>
          <w:sz w:val="24"/>
          <w:szCs w:val="24"/>
        </w:rPr>
        <w:lastRenderedPageBreak/>
        <w:t>Сведения о денежных обязательствах формируются получателем средств бюджета района в течение трех рабочих дней со дня, следующего за днем возникновения денежного обязательства в случае:</w:t>
      </w:r>
    </w:p>
    <w:p w:rsidR="00A20A1A" w:rsidRPr="003B5FD2" w:rsidRDefault="00A20A1A" w:rsidP="00A20A1A">
      <w:pPr>
        <w:autoSpaceDE w:val="0"/>
        <w:autoSpaceDN w:val="0"/>
        <w:adjustRightInd w:val="0"/>
        <w:spacing w:after="0" w:line="240" w:lineRule="auto"/>
        <w:ind w:firstLine="720"/>
        <w:jc w:val="both"/>
        <w:rPr>
          <w:rFonts w:ascii="Times New Roman" w:hAnsi="Times New Roman" w:cs="Times New Roman"/>
          <w:sz w:val="24"/>
          <w:szCs w:val="24"/>
        </w:rPr>
      </w:pPr>
      <w:r w:rsidRPr="003B5FD2">
        <w:rPr>
          <w:rFonts w:ascii="Times New Roman" w:hAnsi="Times New Roman" w:cs="Times New Roman"/>
          <w:sz w:val="24"/>
          <w:szCs w:val="24"/>
        </w:rPr>
        <w:t>исполнения денежного обязательства неоднократно (в том числе с учетом ранее произведенных платежей, требующих подтверждения);</w:t>
      </w:r>
    </w:p>
    <w:p w:rsidR="00A20A1A" w:rsidRPr="003B5FD2" w:rsidRDefault="00A20A1A" w:rsidP="00A20A1A">
      <w:pPr>
        <w:autoSpaceDE w:val="0"/>
        <w:autoSpaceDN w:val="0"/>
        <w:adjustRightInd w:val="0"/>
        <w:spacing w:after="0" w:line="240" w:lineRule="auto"/>
        <w:ind w:firstLine="720"/>
        <w:jc w:val="both"/>
        <w:rPr>
          <w:rFonts w:ascii="Times New Roman" w:hAnsi="Times New Roman" w:cs="Times New Roman"/>
          <w:sz w:val="24"/>
          <w:szCs w:val="24"/>
        </w:rPr>
      </w:pPr>
      <w:r w:rsidRPr="003B5FD2">
        <w:rPr>
          <w:rFonts w:ascii="Times New Roman" w:hAnsi="Times New Roman" w:cs="Times New Roman"/>
          <w:sz w:val="24"/>
          <w:szCs w:val="24"/>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A20A1A" w:rsidRPr="003B5FD2" w:rsidRDefault="00A20A1A" w:rsidP="00A20A1A">
      <w:pPr>
        <w:autoSpaceDE w:val="0"/>
        <w:autoSpaceDN w:val="0"/>
        <w:adjustRightInd w:val="0"/>
        <w:spacing w:after="0" w:line="240" w:lineRule="auto"/>
        <w:ind w:firstLine="720"/>
        <w:jc w:val="both"/>
        <w:rPr>
          <w:rFonts w:ascii="Times New Roman" w:hAnsi="Times New Roman" w:cs="Times New Roman"/>
          <w:sz w:val="24"/>
          <w:szCs w:val="24"/>
        </w:rPr>
      </w:pPr>
      <w:r w:rsidRPr="003B5FD2">
        <w:rPr>
          <w:rFonts w:ascii="Times New Roman" w:hAnsi="Times New Roman" w:cs="Times New Roman"/>
          <w:sz w:val="24"/>
          <w:szCs w:val="24"/>
        </w:rPr>
        <w:t>исполнения денежного обязательства, возникшего на основании документа о приемке из единой информационной системы в сфере закупок, одним распоряжением, сумма которого равна сумме денежного обязательства, подлежащего постановке на учет;</w:t>
      </w:r>
    </w:p>
    <w:p w:rsidR="00A20A1A" w:rsidRPr="003B5FD2" w:rsidRDefault="00A20A1A" w:rsidP="00A20A1A">
      <w:pPr>
        <w:autoSpaceDE w:val="0"/>
        <w:autoSpaceDN w:val="0"/>
        <w:adjustRightInd w:val="0"/>
        <w:spacing w:after="0" w:line="240" w:lineRule="auto"/>
        <w:ind w:firstLine="720"/>
        <w:jc w:val="both"/>
        <w:rPr>
          <w:rFonts w:ascii="Times New Roman" w:hAnsi="Times New Roman" w:cs="Times New Roman"/>
          <w:sz w:val="24"/>
          <w:szCs w:val="24"/>
        </w:rPr>
      </w:pPr>
      <w:r w:rsidRPr="003B5FD2">
        <w:rPr>
          <w:rFonts w:ascii="Times New Roman" w:hAnsi="Times New Roman" w:cs="Times New Roman"/>
          <w:sz w:val="24"/>
          <w:szCs w:val="24"/>
        </w:rP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A20A1A" w:rsidRPr="003B5FD2" w:rsidRDefault="00A20A1A" w:rsidP="00A20A1A">
      <w:pPr>
        <w:autoSpaceDE w:val="0"/>
        <w:autoSpaceDN w:val="0"/>
        <w:adjustRightInd w:val="0"/>
        <w:spacing w:after="0" w:line="240" w:lineRule="auto"/>
        <w:ind w:firstLine="720"/>
        <w:jc w:val="both"/>
        <w:rPr>
          <w:rFonts w:ascii="Times New Roman" w:hAnsi="Times New Roman" w:cs="Times New Roman"/>
          <w:sz w:val="24"/>
          <w:szCs w:val="24"/>
        </w:rPr>
      </w:pPr>
      <w:r w:rsidRPr="003B5FD2">
        <w:rPr>
          <w:rFonts w:ascii="Times New Roman" w:hAnsi="Times New Roman" w:cs="Times New Roman"/>
          <w:sz w:val="24"/>
          <w:szCs w:val="24"/>
        </w:rPr>
        <w:t xml:space="preserve">исполнения денежного обязательства, возникшего на основании акта сверки взаимных расчетов, решения суда о расторжении </w:t>
      </w:r>
      <w:r w:rsidR="00663FDA">
        <w:rPr>
          <w:rFonts w:ascii="Times New Roman" w:hAnsi="Times New Roman" w:cs="Times New Roman"/>
          <w:sz w:val="24"/>
          <w:szCs w:val="24"/>
        </w:rPr>
        <w:t>муниципального</w:t>
      </w:r>
      <w:r w:rsidRPr="003B5FD2">
        <w:rPr>
          <w:rFonts w:ascii="Times New Roman" w:hAnsi="Times New Roman" w:cs="Times New Roman"/>
          <w:sz w:val="24"/>
          <w:szCs w:val="24"/>
        </w:rPr>
        <w:t xml:space="preserve"> контракта (договора), уведомления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или реестре контрактов, содержащих государственную тайну, в рамках полностью оплаченного в отчетном финансовом году бюджетного обязательства, возникшего в соответствии с пунктами 3 и 4 графы 2 Перечня.</w:t>
      </w:r>
    </w:p>
    <w:p w:rsidR="00A20A1A" w:rsidRPr="003B5FD2" w:rsidRDefault="00A20A1A" w:rsidP="00A20A1A">
      <w:pPr>
        <w:autoSpaceDE w:val="0"/>
        <w:autoSpaceDN w:val="0"/>
        <w:adjustRightInd w:val="0"/>
        <w:spacing w:after="0" w:line="240" w:lineRule="auto"/>
        <w:ind w:firstLine="720"/>
        <w:jc w:val="both"/>
        <w:rPr>
          <w:rFonts w:ascii="Times New Roman" w:hAnsi="Times New Roman" w:cs="Times New Roman"/>
          <w:sz w:val="24"/>
          <w:szCs w:val="24"/>
        </w:rPr>
      </w:pPr>
      <w:bookmarkStart w:id="23" w:name="sub_1025"/>
      <w:bookmarkEnd w:id="22"/>
      <w:r w:rsidRPr="003B5FD2">
        <w:rPr>
          <w:rFonts w:ascii="Times New Roman" w:hAnsi="Times New Roman" w:cs="Times New Roman"/>
          <w:sz w:val="24"/>
          <w:szCs w:val="24"/>
        </w:rPr>
        <w:t>21. 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rsidR="00A20A1A" w:rsidRPr="003B5FD2" w:rsidRDefault="00A20A1A" w:rsidP="00A20A1A">
      <w:pPr>
        <w:autoSpaceDE w:val="0"/>
        <w:autoSpaceDN w:val="0"/>
        <w:adjustRightInd w:val="0"/>
        <w:spacing w:after="0" w:line="240" w:lineRule="auto"/>
        <w:ind w:firstLine="720"/>
        <w:jc w:val="both"/>
        <w:rPr>
          <w:rFonts w:ascii="Times New Roman" w:hAnsi="Times New Roman" w:cs="Times New Roman"/>
          <w:sz w:val="24"/>
          <w:szCs w:val="24"/>
        </w:rPr>
      </w:pPr>
      <w:r w:rsidRPr="003B5FD2">
        <w:rPr>
          <w:rFonts w:ascii="Times New Roman" w:hAnsi="Times New Roman" w:cs="Times New Roman"/>
          <w:sz w:val="24"/>
          <w:szCs w:val="24"/>
        </w:rPr>
        <w:t xml:space="preserve">22. </w:t>
      </w:r>
      <w:bookmarkEnd w:id="23"/>
      <w:r w:rsidRPr="003B5FD2">
        <w:rPr>
          <w:rFonts w:ascii="Times New Roman" w:hAnsi="Times New Roman" w:cs="Times New Roman"/>
          <w:sz w:val="24"/>
          <w:szCs w:val="24"/>
        </w:rPr>
        <w:t xml:space="preserve">Орган, осуществляющий открытие и ведение лицевых счетов, не позднее следующего рабочего дня со дня представления получателем средств бюджета Сивиньского сельского поселения Краснослободского муниципального района </w:t>
      </w:r>
      <w:r w:rsidR="00663FDA">
        <w:rPr>
          <w:rFonts w:ascii="Times New Roman" w:hAnsi="Times New Roman" w:cs="Times New Roman"/>
          <w:sz w:val="24"/>
          <w:szCs w:val="24"/>
        </w:rPr>
        <w:t>Республики Мордовия</w:t>
      </w:r>
      <w:r w:rsidRPr="003B5FD2">
        <w:rPr>
          <w:rFonts w:ascii="Times New Roman" w:hAnsi="Times New Roman" w:cs="Times New Roman"/>
          <w:sz w:val="24"/>
          <w:szCs w:val="24"/>
        </w:rPr>
        <w:t>Сведений о денежном обязательстве осуществляет их проверку на соответствие информации, указанной в Сведениях о денежном обязательстве:</w:t>
      </w:r>
    </w:p>
    <w:p w:rsidR="00A20A1A" w:rsidRPr="003B5FD2" w:rsidRDefault="00A20A1A" w:rsidP="00A20A1A">
      <w:pPr>
        <w:autoSpaceDE w:val="0"/>
        <w:autoSpaceDN w:val="0"/>
        <w:adjustRightInd w:val="0"/>
        <w:spacing w:after="0" w:line="240" w:lineRule="auto"/>
        <w:ind w:firstLine="720"/>
        <w:jc w:val="both"/>
        <w:rPr>
          <w:rFonts w:ascii="Times New Roman" w:hAnsi="Times New Roman" w:cs="Times New Roman"/>
          <w:sz w:val="24"/>
          <w:szCs w:val="24"/>
        </w:rPr>
      </w:pPr>
      <w:r w:rsidRPr="003B5FD2">
        <w:rPr>
          <w:rFonts w:ascii="Times New Roman" w:hAnsi="Times New Roman" w:cs="Times New Roman"/>
          <w:sz w:val="24"/>
          <w:szCs w:val="24"/>
        </w:rPr>
        <w:t>информации по соответствующему бюджетному обязательству, учтенному на соответствующем лицевом счете получателя бюджетных средств;</w:t>
      </w:r>
    </w:p>
    <w:p w:rsidR="00A20A1A" w:rsidRPr="003B5FD2" w:rsidRDefault="00A20A1A" w:rsidP="00A20A1A">
      <w:pPr>
        <w:autoSpaceDE w:val="0"/>
        <w:autoSpaceDN w:val="0"/>
        <w:adjustRightInd w:val="0"/>
        <w:spacing w:after="0" w:line="240" w:lineRule="auto"/>
        <w:ind w:firstLine="720"/>
        <w:jc w:val="both"/>
        <w:rPr>
          <w:rFonts w:ascii="Times New Roman" w:hAnsi="Times New Roman" w:cs="Times New Roman"/>
          <w:sz w:val="24"/>
          <w:szCs w:val="24"/>
        </w:rPr>
      </w:pPr>
      <w:r w:rsidRPr="003B5FD2">
        <w:rPr>
          <w:rFonts w:ascii="Times New Roman" w:hAnsi="Times New Roman" w:cs="Times New Roman"/>
          <w:sz w:val="24"/>
          <w:szCs w:val="24"/>
        </w:rPr>
        <w:t>информации, подлежащей включению в Сведения о денежном обязательстве в соответствии с приложением № 2 к Порядку, утвержденному приказом Министерства финансов Российской Федерации № 258н;</w:t>
      </w:r>
    </w:p>
    <w:p w:rsidR="00A20A1A" w:rsidRPr="003B5FD2" w:rsidRDefault="00A20A1A" w:rsidP="00A20A1A">
      <w:pPr>
        <w:autoSpaceDE w:val="0"/>
        <w:autoSpaceDN w:val="0"/>
        <w:adjustRightInd w:val="0"/>
        <w:spacing w:after="0" w:line="240" w:lineRule="auto"/>
        <w:ind w:firstLine="720"/>
        <w:jc w:val="both"/>
        <w:rPr>
          <w:rFonts w:ascii="Times New Roman" w:hAnsi="Times New Roman" w:cs="Times New Roman"/>
          <w:sz w:val="24"/>
          <w:szCs w:val="24"/>
        </w:rPr>
      </w:pPr>
      <w:r w:rsidRPr="003B5FD2">
        <w:rPr>
          <w:rFonts w:ascii="Times New Roman" w:hAnsi="Times New Roman" w:cs="Times New Roman"/>
          <w:sz w:val="24"/>
          <w:szCs w:val="24"/>
        </w:rP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района в орган, осуществляющий открытие и ведение лицевых счетов, для постановки на учет денежных обязательств в соответствии с Порядком.</w:t>
      </w:r>
    </w:p>
    <w:p w:rsidR="00A20A1A" w:rsidRPr="003B5FD2" w:rsidRDefault="00A20A1A" w:rsidP="00A20A1A">
      <w:pPr>
        <w:autoSpaceDE w:val="0"/>
        <w:autoSpaceDN w:val="0"/>
        <w:adjustRightInd w:val="0"/>
        <w:spacing w:after="0" w:line="240" w:lineRule="auto"/>
        <w:ind w:firstLine="720"/>
        <w:jc w:val="both"/>
        <w:rPr>
          <w:rFonts w:ascii="Times New Roman" w:hAnsi="Times New Roman" w:cs="Times New Roman"/>
          <w:sz w:val="24"/>
          <w:szCs w:val="24"/>
        </w:rPr>
      </w:pPr>
      <w:bookmarkStart w:id="24" w:name="sub_1027"/>
      <w:r w:rsidRPr="003B5FD2">
        <w:rPr>
          <w:rFonts w:ascii="Times New Roman" w:hAnsi="Times New Roman" w:cs="Times New Roman"/>
          <w:sz w:val="24"/>
          <w:szCs w:val="24"/>
        </w:rPr>
        <w:t xml:space="preserve">23. </w:t>
      </w:r>
      <w:bookmarkEnd w:id="24"/>
      <w:r w:rsidRPr="003B5FD2">
        <w:rPr>
          <w:rFonts w:ascii="Times New Roman" w:hAnsi="Times New Roman" w:cs="Times New Roman"/>
          <w:sz w:val="24"/>
          <w:szCs w:val="24"/>
        </w:rPr>
        <w:t xml:space="preserve">В случае положительного результата проверки Сведений о денежном обязательстве орган, осуществляющий открытие и ведение лицевых счетов, присваивает учетный номер денежному обязательству (вносит в него изменения) и в срок, установленный частью второй пункта 20 настоящего Порядка, направляет получателю средств бюджета района извещение о постановке на учет (изменении) денежного обязательства в органе, осуществляющем открытие и ведение лицевых счетов, реквизиты которого установлены в приложении№ 13 к Порядку, утвержденному приказом </w:t>
      </w:r>
      <w:r w:rsidRPr="003B5FD2">
        <w:rPr>
          <w:rFonts w:ascii="Times New Roman" w:hAnsi="Times New Roman" w:cs="Times New Roman"/>
          <w:sz w:val="24"/>
          <w:szCs w:val="24"/>
        </w:rPr>
        <w:lastRenderedPageBreak/>
        <w:t>Министерства финансов Российской Федерации № 258н (далее - Извещение о денежном обязательстве).</w:t>
      </w:r>
    </w:p>
    <w:p w:rsidR="00A20A1A" w:rsidRPr="003B5FD2" w:rsidRDefault="00A20A1A" w:rsidP="00A20A1A">
      <w:pPr>
        <w:autoSpaceDE w:val="0"/>
        <w:autoSpaceDN w:val="0"/>
        <w:adjustRightInd w:val="0"/>
        <w:spacing w:after="0" w:line="240" w:lineRule="auto"/>
        <w:ind w:firstLine="720"/>
        <w:jc w:val="both"/>
        <w:rPr>
          <w:rFonts w:ascii="Times New Roman" w:hAnsi="Times New Roman" w:cs="Times New Roman"/>
          <w:sz w:val="24"/>
          <w:szCs w:val="24"/>
        </w:rPr>
      </w:pPr>
      <w:r w:rsidRPr="003B5FD2">
        <w:rPr>
          <w:rFonts w:ascii="Times New Roman" w:hAnsi="Times New Roman" w:cs="Times New Roman"/>
          <w:sz w:val="24"/>
          <w:szCs w:val="24"/>
        </w:rPr>
        <w:t>Извещение о денежном обязательстве направляется получателю средств бюджета Сивиньского сельского поселения Краснослободского муниципального района</w:t>
      </w:r>
      <w:r w:rsidR="005E03B2">
        <w:rPr>
          <w:rFonts w:ascii="Times New Roman" w:hAnsi="Times New Roman" w:cs="Times New Roman"/>
          <w:sz w:val="24"/>
          <w:szCs w:val="24"/>
        </w:rPr>
        <w:t xml:space="preserve"> Республики Мордовия</w:t>
      </w:r>
      <w:r w:rsidRPr="003B5FD2">
        <w:rPr>
          <w:rFonts w:ascii="Times New Roman" w:hAnsi="Times New Roman" w:cs="Times New Roman"/>
          <w:sz w:val="24"/>
          <w:szCs w:val="24"/>
        </w:rPr>
        <w:t>:</w:t>
      </w:r>
    </w:p>
    <w:p w:rsidR="00A20A1A" w:rsidRPr="003B5FD2" w:rsidRDefault="00A20A1A" w:rsidP="00A20A1A">
      <w:pPr>
        <w:autoSpaceDE w:val="0"/>
        <w:autoSpaceDN w:val="0"/>
        <w:adjustRightInd w:val="0"/>
        <w:spacing w:after="0" w:line="240" w:lineRule="auto"/>
        <w:ind w:firstLine="720"/>
        <w:jc w:val="both"/>
        <w:rPr>
          <w:rFonts w:ascii="Times New Roman" w:hAnsi="Times New Roman" w:cs="Times New Roman"/>
          <w:sz w:val="24"/>
          <w:szCs w:val="24"/>
        </w:rPr>
      </w:pPr>
      <w:r w:rsidRPr="003B5FD2">
        <w:rPr>
          <w:rFonts w:ascii="Times New Roman" w:hAnsi="Times New Roman" w:cs="Times New Roman"/>
          <w:sz w:val="24"/>
          <w:szCs w:val="24"/>
        </w:rPr>
        <w:t>в форме электронного документа, подписанного электронной подписью уполномоченного лица органа, осуществляющего открытие и ведение лицевых счетов, - в отношении Сведений о денежном обязательстве, представленных в форме электронного документа;</w:t>
      </w:r>
    </w:p>
    <w:p w:rsidR="00A20A1A" w:rsidRPr="003B5FD2" w:rsidRDefault="00A20A1A" w:rsidP="00A20A1A">
      <w:pPr>
        <w:autoSpaceDE w:val="0"/>
        <w:autoSpaceDN w:val="0"/>
        <w:adjustRightInd w:val="0"/>
        <w:spacing w:after="0" w:line="240" w:lineRule="auto"/>
        <w:ind w:firstLine="720"/>
        <w:jc w:val="both"/>
        <w:rPr>
          <w:rFonts w:ascii="Times New Roman" w:hAnsi="Times New Roman" w:cs="Times New Roman"/>
          <w:sz w:val="24"/>
          <w:szCs w:val="24"/>
        </w:rPr>
      </w:pPr>
      <w:r w:rsidRPr="003B5FD2">
        <w:rPr>
          <w:rFonts w:ascii="Times New Roman" w:hAnsi="Times New Roman" w:cs="Times New Roman"/>
          <w:sz w:val="24"/>
          <w:szCs w:val="24"/>
        </w:rPr>
        <w:t>на бумажном носителе, подписанного уполномоченным лицом органа, осуществляющего открытие и ведение лицевых счетов, - в отношении Сведений о денежном обязательстве, представленных на бумажном носителе.</w:t>
      </w:r>
    </w:p>
    <w:p w:rsidR="00A20A1A" w:rsidRPr="003B5FD2" w:rsidRDefault="00A20A1A" w:rsidP="00A20A1A">
      <w:pPr>
        <w:autoSpaceDE w:val="0"/>
        <w:autoSpaceDN w:val="0"/>
        <w:adjustRightInd w:val="0"/>
        <w:spacing w:after="0" w:line="240" w:lineRule="auto"/>
        <w:ind w:firstLine="720"/>
        <w:jc w:val="both"/>
        <w:rPr>
          <w:rFonts w:ascii="Times New Roman" w:hAnsi="Times New Roman" w:cs="Times New Roman"/>
          <w:sz w:val="24"/>
          <w:szCs w:val="24"/>
        </w:rPr>
      </w:pPr>
      <w:r w:rsidRPr="003B5FD2">
        <w:rPr>
          <w:rFonts w:ascii="Times New Roman" w:hAnsi="Times New Roman" w:cs="Times New Roman"/>
          <w:sz w:val="24"/>
          <w:szCs w:val="24"/>
        </w:rPr>
        <w:t>Извещение о денежном обязательстве, сформированное на бумажном носителе, подписывается лицом, имеющим право действовать от имени органа, осуществляющего открытие и ведение лицевых счетов.</w:t>
      </w:r>
    </w:p>
    <w:p w:rsidR="00A20A1A" w:rsidRPr="003B5FD2" w:rsidRDefault="00A20A1A" w:rsidP="00A20A1A">
      <w:pPr>
        <w:autoSpaceDE w:val="0"/>
        <w:autoSpaceDN w:val="0"/>
        <w:adjustRightInd w:val="0"/>
        <w:spacing w:after="0" w:line="240" w:lineRule="auto"/>
        <w:ind w:firstLine="720"/>
        <w:jc w:val="both"/>
        <w:rPr>
          <w:rFonts w:ascii="Times New Roman" w:hAnsi="Times New Roman" w:cs="Times New Roman"/>
          <w:sz w:val="24"/>
          <w:szCs w:val="24"/>
        </w:rPr>
      </w:pPr>
      <w:r w:rsidRPr="003B5FD2">
        <w:rPr>
          <w:rFonts w:ascii="Times New Roman" w:hAnsi="Times New Roman" w:cs="Times New Roman"/>
          <w:sz w:val="24"/>
          <w:szCs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A20A1A" w:rsidRPr="003B5FD2" w:rsidRDefault="00A20A1A" w:rsidP="00A20A1A">
      <w:pPr>
        <w:autoSpaceDE w:val="0"/>
        <w:autoSpaceDN w:val="0"/>
        <w:adjustRightInd w:val="0"/>
        <w:spacing w:after="0" w:line="240" w:lineRule="auto"/>
        <w:ind w:firstLine="720"/>
        <w:jc w:val="both"/>
        <w:rPr>
          <w:rFonts w:ascii="Times New Roman" w:hAnsi="Times New Roman" w:cs="Times New Roman"/>
          <w:sz w:val="24"/>
          <w:szCs w:val="24"/>
        </w:rPr>
      </w:pPr>
      <w:r w:rsidRPr="003B5FD2">
        <w:rPr>
          <w:rFonts w:ascii="Times New Roman" w:hAnsi="Times New Roman" w:cs="Times New Roman"/>
          <w:sz w:val="24"/>
          <w:szCs w:val="24"/>
        </w:rPr>
        <w:t>Учетный номер денежного обязательства имеет следующую структуру, состоящую из двадцати пяти разрядов:</w:t>
      </w:r>
    </w:p>
    <w:p w:rsidR="00A20A1A" w:rsidRPr="003B5FD2" w:rsidRDefault="00A20A1A" w:rsidP="00A20A1A">
      <w:pPr>
        <w:autoSpaceDE w:val="0"/>
        <w:autoSpaceDN w:val="0"/>
        <w:adjustRightInd w:val="0"/>
        <w:spacing w:after="0" w:line="240" w:lineRule="auto"/>
        <w:ind w:firstLine="720"/>
        <w:jc w:val="both"/>
        <w:rPr>
          <w:rFonts w:ascii="Times New Roman" w:hAnsi="Times New Roman" w:cs="Times New Roman"/>
          <w:sz w:val="24"/>
          <w:szCs w:val="24"/>
        </w:rPr>
      </w:pPr>
      <w:r w:rsidRPr="003B5FD2">
        <w:rPr>
          <w:rFonts w:ascii="Times New Roman" w:hAnsi="Times New Roman" w:cs="Times New Roman"/>
          <w:sz w:val="24"/>
          <w:szCs w:val="24"/>
        </w:rPr>
        <w:t>с 1 по 19 разряд - учетный номер соответствующего бюджетного обязательства;</w:t>
      </w:r>
    </w:p>
    <w:p w:rsidR="00A20A1A" w:rsidRPr="003B5FD2" w:rsidRDefault="00A20A1A" w:rsidP="00A20A1A">
      <w:pPr>
        <w:autoSpaceDE w:val="0"/>
        <w:autoSpaceDN w:val="0"/>
        <w:adjustRightInd w:val="0"/>
        <w:spacing w:after="0" w:line="240" w:lineRule="auto"/>
        <w:ind w:firstLine="720"/>
        <w:jc w:val="both"/>
        <w:rPr>
          <w:rFonts w:ascii="Times New Roman" w:hAnsi="Times New Roman" w:cs="Times New Roman"/>
          <w:sz w:val="24"/>
          <w:szCs w:val="24"/>
        </w:rPr>
      </w:pPr>
      <w:r w:rsidRPr="003B5FD2">
        <w:rPr>
          <w:rFonts w:ascii="Times New Roman" w:hAnsi="Times New Roman" w:cs="Times New Roman"/>
          <w:sz w:val="24"/>
          <w:szCs w:val="24"/>
        </w:rPr>
        <w:t>с 20 по 25 разряд - порядковый номер денежного обязательства.</w:t>
      </w:r>
    </w:p>
    <w:p w:rsidR="00A20A1A" w:rsidRPr="003B5FD2" w:rsidRDefault="00A20A1A" w:rsidP="00A20A1A">
      <w:pPr>
        <w:autoSpaceDE w:val="0"/>
        <w:autoSpaceDN w:val="0"/>
        <w:adjustRightInd w:val="0"/>
        <w:spacing w:after="0" w:line="240" w:lineRule="auto"/>
        <w:ind w:firstLine="720"/>
        <w:jc w:val="both"/>
        <w:rPr>
          <w:rFonts w:ascii="Times New Roman" w:hAnsi="Times New Roman" w:cs="Times New Roman"/>
          <w:sz w:val="24"/>
          <w:szCs w:val="24"/>
        </w:rPr>
      </w:pPr>
      <w:bookmarkStart w:id="25" w:name="sub_1028"/>
      <w:r w:rsidRPr="003B5FD2">
        <w:rPr>
          <w:rFonts w:ascii="Times New Roman" w:hAnsi="Times New Roman" w:cs="Times New Roman"/>
          <w:sz w:val="24"/>
          <w:szCs w:val="24"/>
        </w:rPr>
        <w:t xml:space="preserve">24. </w:t>
      </w:r>
      <w:bookmarkStart w:id="26" w:name="sub_1284"/>
      <w:bookmarkEnd w:id="25"/>
      <w:r w:rsidRPr="003B5FD2">
        <w:rPr>
          <w:rFonts w:ascii="Times New Roman" w:hAnsi="Times New Roman" w:cs="Times New Roman"/>
          <w:sz w:val="24"/>
          <w:szCs w:val="24"/>
        </w:rPr>
        <w:t>В случае отрицательного результата проверки Сведений о денежном обязательстве орган, осуществляющий открытие и ведение лицевых счетов, в срок, установленный в частью второй пункта 20 настоящего Порядка:</w:t>
      </w:r>
    </w:p>
    <w:p w:rsidR="00A20A1A" w:rsidRPr="003B5FD2" w:rsidRDefault="00A20A1A" w:rsidP="00A20A1A">
      <w:pPr>
        <w:autoSpaceDE w:val="0"/>
        <w:autoSpaceDN w:val="0"/>
        <w:adjustRightInd w:val="0"/>
        <w:spacing w:after="0" w:line="240" w:lineRule="auto"/>
        <w:ind w:firstLine="720"/>
        <w:jc w:val="both"/>
        <w:rPr>
          <w:rFonts w:ascii="Times New Roman" w:hAnsi="Times New Roman" w:cs="Times New Roman"/>
          <w:sz w:val="24"/>
          <w:szCs w:val="24"/>
        </w:rPr>
      </w:pPr>
      <w:r w:rsidRPr="003B5FD2">
        <w:rPr>
          <w:rFonts w:ascii="Times New Roman" w:hAnsi="Times New Roman" w:cs="Times New Roman"/>
          <w:sz w:val="24"/>
          <w:szCs w:val="24"/>
        </w:rPr>
        <w:t xml:space="preserve">в отношении Сведений о денежных обязательствах, сформированных органом, осуществляющим открытие и ведение лицевых счетов, направляет получателю средств бюджета Сивиньского сельского поселения Краснослободского муниципального района </w:t>
      </w:r>
      <w:r w:rsidR="00663FDA">
        <w:rPr>
          <w:rFonts w:ascii="Times New Roman" w:hAnsi="Times New Roman" w:cs="Times New Roman"/>
          <w:sz w:val="24"/>
          <w:szCs w:val="24"/>
        </w:rPr>
        <w:t>Республики Мордовия</w:t>
      </w:r>
      <w:r w:rsidRPr="003B5FD2">
        <w:rPr>
          <w:rFonts w:ascii="Times New Roman" w:hAnsi="Times New Roman" w:cs="Times New Roman"/>
          <w:sz w:val="24"/>
          <w:szCs w:val="24"/>
        </w:rPr>
        <w:t>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A20A1A" w:rsidRPr="003B5FD2" w:rsidRDefault="00A20A1A" w:rsidP="00A20A1A">
      <w:pPr>
        <w:autoSpaceDE w:val="0"/>
        <w:autoSpaceDN w:val="0"/>
        <w:adjustRightInd w:val="0"/>
        <w:spacing w:after="0" w:line="240" w:lineRule="auto"/>
        <w:ind w:firstLine="720"/>
        <w:jc w:val="both"/>
        <w:rPr>
          <w:rFonts w:ascii="Times New Roman" w:hAnsi="Times New Roman" w:cs="Times New Roman"/>
          <w:sz w:val="24"/>
          <w:szCs w:val="24"/>
        </w:rPr>
      </w:pPr>
      <w:r w:rsidRPr="003B5FD2">
        <w:rPr>
          <w:rFonts w:ascii="Times New Roman" w:hAnsi="Times New Roman" w:cs="Times New Roman"/>
          <w:sz w:val="24"/>
          <w:szCs w:val="24"/>
        </w:rPr>
        <w:t>в отношении Сведений о денежных обязательствах, сформированных получателем средств бюджета Сивиньского сельского поселения Краснослободского муниципального района</w:t>
      </w:r>
      <w:r w:rsidR="00663FDA">
        <w:rPr>
          <w:rFonts w:ascii="Times New Roman" w:hAnsi="Times New Roman" w:cs="Times New Roman"/>
          <w:sz w:val="24"/>
          <w:szCs w:val="24"/>
        </w:rPr>
        <w:t>Республики Мордовия</w:t>
      </w:r>
      <w:r w:rsidRPr="003B5FD2">
        <w:rPr>
          <w:rFonts w:ascii="Times New Roman" w:hAnsi="Times New Roman" w:cs="Times New Roman"/>
          <w:sz w:val="24"/>
          <w:szCs w:val="24"/>
        </w:rPr>
        <w:t>, возвращает получателю средств бюджета Сивиньского сельского поселения Краснослободского муниципального района</w:t>
      </w:r>
      <w:r w:rsidR="00663FDA">
        <w:rPr>
          <w:rFonts w:ascii="Times New Roman" w:hAnsi="Times New Roman" w:cs="Times New Roman"/>
          <w:sz w:val="24"/>
          <w:szCs w:val="24"/>
        </w:rPr>
        <w:t>Республики Мордовия</w:t>
      </w:r>
      <w:r w:rsidRPr="003B5FD2">
        <w:rPr>
          <w:rFonts w:ascii="Times New Roman" w:hAnsi="Times New Roman" w:cs="Times New Roman"/>
          <w:sz w:val="24"/>
          <w:szCs w:val="24"/>
        </w:rPr>
        <w:t xml:space="preserve"> представленные на бумажном носителе Сведения о денежном обязательстве с приложением уведомления;</w:t>
      </w:r>
    </w:p>
    <w:p w:rsidR="00A20A1A" w:rsidRPr="003B5FD2" w:rsidRDefault="00A20A1A" w:rsidP="00A20A1A">
      <w:pPr>
        <w:autoSpaceDE w:val="0"/>
        <w:autoSpaceDN w:val="0"/>
        <w:adjustRightInd w:val="0"/>
        <w:spacing w:after="0" w:line="240" w:lineRule="auto"/>
        <w:ind w:firstLine="720"/>
        <w:jc w:val="both"/>
        <w:rPr>
          <w:rFonts w:ascii="Times New Roman" w:hAnsi="Times New Roman" w:cs="Times New Roman"/>
          <w:sz w:val="24"/>
          <w:szCs w:val="24"/>
        </w:rPr>
      </w:pPr>
      <w:r w:rsidRPr="003B5FD2">
        <w:rPr>
          <w:rFonts w:ascii="Times New Roman" w:hAnsi="Times New Roman" w:cs="Times New Roman"/>
          <w:sz w:val="24"/>
          <w:szCs w:val="24"/>
        </w:rPr>
        <w:t>направляет получателю средств бюджета Сивиньского сельского поселения Краснослободского муниципального района</w:t>
      </w:r>
      <w:r w:rsidR="00663FDA">
        <w:rPr>
          <w:rFonts w:ascii="Times New Roman" w:hAnsi="Times New Roman" w:cs="Times New Roman"/>
          <w:sz w:val="24"/>
          <w:szCs w:val="24"/>
        </w:rPr>
        <w:t>Республики Мордовия</w:t>
      </w:r>
      <w:r w:rsidRPr="003B5FD2">
        <w:rPr>
          <w:rFonts w:ascii="Times New Roman" w:hAnsi="Times New Roman" w:cs="Times New Roman"/>
          <w:sz w:val="24"/>
          <w:szCs w:val="24"/>
        </w:rPr>
        <w:t xml:space="preserve"> уведомление в электронном виде, если Сведения о денежном обязательстве представлялись в форме электронного документа.</w:t>
      </w:r>
    </w:p>
    <w:p w:rsidR="00A20A1A" w:rsidRPr="003B5FD2" w:rsidRDefault="00A20A1A" w:rsidP="00A20A1A">
      <w:pPr>
        <w:autoSpaceDE w:val="0"/>
        <w:autoSpaceDN w:val="0"/>
        <w:adjustRightInd w:val="0"/>
        <w:spacing w:after="0" w:line="240" w:lineRule="auto"/>
        <w:ind w:firstLine="720"/>
        <w:jc w:val="both"/>
        <w:rPr>
          <w:rFonts w:ascii="Times New Roman" w:hAnsi="Times New Roman" w:cs="Times New Roman"/>
          <w:sz w:val="24"/>
          <w:szCs w:val="24"/>
        </w:rPr>
      </w:pPr>
      <w:bookmarkStart w:id="27" w:name="sub_1029"/>
      <w:bookmarkEnd w:id="26"/>
      <w:r w:rsidRPr="003B5FD2">
        <w:rPr>
          <w:rFonts w:ascii="Times New Roman" w:hAnsi="Times New Roman" w:cs="Times New Roman"/>
          <w:sz w:val="24"/>
          <w:szCs w:val="24"/>
        </w:rPr>
        <w:t xml:space="preserve">25. </w:t>
      </w:r>
      <w:bookmarkStart w:id="28" w:name="sub_1030"/>
      <w:bookmarkEnd w:id="27"/>
      <w:r w:rsidRPr="003B5FD2">
        <w:rPr>
          <w:rFonts w:ascii="Times New Roman" w:hAnsi="Times New Roman" w:cs="Times New Roman"/>
          <w:sz w:val="24"/>
          <w:szCs w:val="24"/>
        </w:rPr>
        <w:t>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подтверждена, принятого на учет в отчетном финансовом году в соответствии с бюджетным обязательством, указанным в пункте 16 настоящего Порядка, подлежит учету в текущем финансовом году на основании Сведений о денежном обязательстве, сформированных органом, осуществляющим открытие и ведение лицевых счетов.</w:t>
      </w:r>
    </w:p>
    <w:p w:rsidR="00A20A1A" w:rsidRPr="003B5FD2" w:rsidRDefault="00A20A1A" w:rsidP="00A20A1A">
      <w:pPr>
        <w:autoSpaceDE w:val="0"/>
        <w:autoSpaceDN w:val="0"/>
        <w:adjustRightInd w:val="0"/>
        <w:spacing w:after="0" w:line="240" w:lineRule="auto"/>
        <w:ind w:firstLine="720"/>
        <w:jc w:val="both"/>
        <w:rPr>
          <w:rFonts w:ascii="Times New Roman" w:hAnsi="Times New Roman" w:cs="Times New Roman"/>
          <w:sz w:val="24"/>
          <w:szCs w:val="24"/>
        </w:rPr>
      </w:pPr>
      <w:r w:rsidRPr="003B5FD2">
        <w:rPr>
          <w:rFonts w:ascii="Times New Roman" w:hAnsi="Times New Roman" w:cs="Times New Roman"/>
          <w:sz w:val="24"/>
          <w:szCs w:val="24"/>
        </w:rPr>
        <w:t xml:space="preserve">26. </w:t>
      </w:r>
      <w:bookmarkEnd w:id="28"/>
      <w:r w:rsidRPr="003B5FD2">
        <w:rPr>
          <w:rFonts w:ascii="Times New Roman" w:hAnsi="Times New Roman" w:cs="Times New Roman"/>
          <w:sz w:val="24"/>
          <w:szCs w:val="24"/>
        </w:rPr>
        <w:t>В случае если коды бюджетной классификации Российской Федерации, по которым органом осуществляющим открытие и ведение лицевых счетов, учтены денежные обязательства отчетного финансового года, в текущем финансовом году являются несуществующими (недействующими), получатель средств бюджета Сивиньского сельского поселения Краснослободского муниципального района</w:t>
      </w:r>
      <w:r w:rsidR="00663FDA">
        <w:rPr>
          <w:rFonts w:ascii="Times New Roman" w:hAnsi="Times New Roman" w:cs="Times New Roman"/>
          <w:sz w:val="24"/>
          <w:szCs w:val="24"/>
        </w:rPr>
        <w:t xml:space="preserve">Республики </w:t>
      </w:r>
      <w:r w:rsidR="00663FDA">
        <w:rPr>
          <w:rFonts w:ascii="Times New Roman" w:hAnsi="Times New Roman" w:cs="Times New Roman"/>
          <w:sz w:val="24"/>
          <w:szCs w:val="24"/>
        </w:rPr>
        <w:lastRenderedPageBreak/>
        <w:t>Мордовия</w:t>
      </w:r>
      <w:r w:rsidRPr="003B5FD2">
        <w:rPr>
          <w:rFonts w:ascii="Times New Roman" w:hAnsi="Times New Roman" w:cs="Times New Roman"/>
          <w:sz w:val="24"/>
          <w:szCs w:val="24"/>
        </w:rPr>
        <w:t xml:space="preserve"> уточняет указанные коды бюджетной классификации Российской Федерации в срок и в порядке, предусмотренные пунктом 16 настоящего Порядка.</w:t>
      </w:r>
    </w:p>
    <w:p w:rsidR="00A20A1A" w:rsidRDefault="00A20A1A" w:rsidP="00A20A1A">
      <w:pPr>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29" w:name="sub_1500"/>
    </w:p>
    <w:p w:rsidR="005E03B2" w:rsidRDefault="005E03B2" w:rsidP="00A20A1A">
      <w:pPr>
        <w:autoSpaceDE w:val="0"/>
        <w:autoSpaceDN w:val="0"/>
        <w:adjustRightInd w:val="0"/>
        <w:spacing w:before="108" w:after="108" w:line="240" w:lineRule="auto"/>
        <w:jc w:val="center"/>
        <w:outlineLvl w:val="0"/>
        <w:rPr>
          <w:rFonts w:ascii="Times New Roman" w:hAnsi="Times New Roman" w:cs="Times New Roman"/>
          <w:b/>
          <w:bCs/>
          <w:sz w:val="24"/>
          <w:szCs w:val="24"/>
        </w:rPr>
      </w:pPr>
    </w:p>
    <w:p w:rsidR="005E03B2" w:rsidRDefault="005E03B2" w:rsidP="00A20A1A">
      <w:pPr>
        <w:autoSpaceDE w:val="0"/>
        <w:autoSpaceDN w:val="0"/>
        <w:adjustRightInd w:val="0"/>
        <w:spacing w:before="108" w:after="108" w:line="240" w:lineRule="auto"/>
        <w:jc w:val="center"/>
        <w:outlineLvl w:val="0"/>
        <w:rPr>
          <w:rFonts w:ascii="Times New Roman" w:hAnsi="Times New Roman" w:cs="Times New Roman"/>
          <w:b/>
          <w:bCs/>
          <w:sz w:val="24"/>
          <w:szCs w:val="24"/>
        </w:rPr>
      </w:pPr>
    </w:p>
    <w:p w:rsidR="005E03B2" w:rsidRPr="003B5FD2" w:rsidRDefault="005E03B2" w:rsidP="00A20A1A">
      <w:pPr>
        <w:autoSpaceDE w:val="0"/>
        <w:autoSpaceDN w:val="0"/>
        <w:adjustRightInd w:val="0"/>
        <w:spacing w:before="108" w:after="108" w:line="240" w:lineRule="auto"/>
        <w:jc w:val="center"/>
        <w:outlineLvl w:val="0"/>
        <w:rPr>
          <w:rFonts w:ascii="Times New Roman" w:hAnsi="Times New Roman" w:cs="Times New Roman"/>
          <w:b/>
          <w:bCs/>
          <w:sz w:val="24"/>
          <w:szCs w:val="24"/>
        </w:rPr>
      </w:pPr>
    </w:p>
    <w:p w:rsidR="00A20A1A" w:rsidRPr="003B5FD2" w:rsidRDefault="00A20A1A" w:rsidP="00A20A1A">
      <w:pPr>
        <w:autoSpaceDE w:val="0"/>
        <w:autoSpaceDN w:val="0"/>
        <w:adjustRightInd w:val="0"/>
        <w:spacing w:before="108" w:after="108" w:line="240" w:lineRule="auto"/>
        <w:jc w:val="center"/>
        <w:outlineLvl w:val="0"/>
        <w:rPr>
          <w:rFonts w:ascii="Times New Roman" w:hAnsi="Times New Roman" w:cs="Times New Roman"/>
          <w:b/>
          <w:bCs/>
          <w:sz w:val="24"/>
          <w:szCs w:val="24"/>
        </w:rPr>
      </w:pPr>
      <w:r w:rsidRPr="003B5FD2">
        <w:rPr>
          <w:rFonts w:ascii="Times New Roman" w:hAnsi="Times New Roman" w:cs="Times New Roman"/>
          <w:b/>
          <w:bCs/>
          <w:sz w:val="24"/>
          <w:szCs w:val="24"/>
        </w:rPr>
        <w:t>V. Представление информации о бюджетных и денежных обязательствах, учтенных в органе ,осуществляющем открытие и ведение лицевых счетов</w:t>
      </w:r>
    </w:p>
    <w:p w:rsidR="00A20A1A" w:rsidRPr="003B5FD2" w:rsidRDefault="00A20A1A" w:rsidP="00A20A1A">
      <w:pPr>
        <w:autoSpaceDE w:val="0"/>
        <w:autoSpaceDN w:val="0"/>
        <w:adjustRightInd w:val="0"/>
        <w:spacing w:after="0" w:line="240" w:lineRule="auto"/>
        <w:ind w:firstLine="720"/>
        <w:jc w:val="both"/>
        <w:rPr>
          <w:rFonts w:ascii="Times New Roman" w:hAnsi="Times New Roman" w:cs="Times New Roman"/>
          <w:sz w:val="24"/>
          <w:szCs w:val="24"/>
        </w:rPr>
      </w:pPr>
      <w:bookmarkStart w:id="30" w:name="sub_1032"/>
      <w:bookmarkEnd w:id="29"/>
    </w:p>
    <w:p w:rsidR="00A20A1A" w:rsidRPr="003B5FD2" w:rsidRDefault="00A20A1A" w:rsidP="00A20A1A">
      <w:pPr>
        <w:autoSpaceDE w:val="0"/>
        <w:autoSpaceDN w:val="0"/>
        <w:adjustRightInd w:val="0"/>
        <w:spacing w:after="0" w:line="240" w:lineRule="auto"/>
        <w:ind w:firstLine="720"/>
        <w:jc w:val="both"/>
        <w:rPr>
          <w:rFonts w:ascii="Times New Roman" w:hAnsi="Times New Roman" w:cs="Times New Roman"/>
          <w:sz w:val="24"/>
          <w:szCs w:val="24"/>
        </w:rPr>
      </w:pPr>
      <w:r w:rsidRPr="003B5FD2">
        <w:rPr>
          <w:rFonts w:ascii="Times New Roman" w:hAnsi="Times New Roman" w:cs="Times New Roman"/>
          <w:sz w:val="24"/>
          <w:szCs w:val="24"/>
        </w:rPr>
        <w:t xml:space="preserve">27. </w:t>
      </w:r>
      <w:bookmarkEnd w:id="30"/>
      <w:r w:rsidRPr="003B5FD2">
        <w:rPr>
          <w:rFonts w:ascii="Times New Roman" w:hAnsi="Times New Roman" w:cs="Times New Roman"/>
          <w:sz w:val="24"/>
          <w:szCs w:val="24"/>
        </w:rPr>
        <w:t>Информация о бюджетных и денежных обязательствах представляется органом, осуществляющим открытие и ведение лицевых счетов, в соответствии с Порядком, утвержденным приказом Министерства финансов Российской Федерации № 258н, с учетом положений пункта 28 настоящего Порядка.</w:t>
      </w:r>
      <w:bookmarkStart w:id="31" w:name="sub_1033"/>
    </w:p>
    <w:p w:rsidR="00A20A1A" w:rsidRPr="003B5FD2" w:rsidRDefault="00A20A1A" w:rsidP="00A20A1A">
      <w:pPr>
        <w:autoSpaceDE w:val="0"/>
        <w:autoSpaceDN w:val="0"/>
        <w:adjustRightInd w:val="0"/>
        <w:spacing w:after="0" w:line="240" w:lineRule="auto"/>
        <w:ind w:firstLine="720"/>
        <w:jc w:val="both"/>
        <w:rPr>
          <w:rFonts w:ascii="Times New Roman" w:hAnsi="Times New Roman" w:cs="Times New Roman"/>
          <w:sz w:val="24"/>
          <w:szCs w:val="24"/>
        </w:rPr>
      </w:pPr>
      <w:bookmarkStart w:id="32" w:name="sub_1035"/>
      <w:bookmarkEnd w:id="31"/>
      <w:r w:rsidRPr="003B5FD2">
        <w:rPr>
          <w:rFonts w:ascii="Times New Roman" w:hAnsi="Times New Roman" w:cs="Times New Roman"/>
          <w:sz w:val="24"/>
          <w:szCs w:val="24"/>
        </w:rPr>
        <w:t xml:space="preserve">28. </w:t>
      </w:r>
      <w:bookmarkStart w:id="33" w:name="sub_1354"/>
      <w:bookmarkEnd w:id="32"/>
      <w:r w:rsidRPr="003B5FD2">
        <w:rPr>
          <w:rFonts w:ascii="Times New Roman" w:hAnsi="Times New Roman" w:cs="Times New Roman"/>
          <w:sz w:val="24"/>
          <w:szCs w:val="24"/>
        </w:rPr>
        <w:t>Информация о бюджетных и денежных обязательствах представляется:</w:t>
      </w:r>
    </w:p>
    <w:p w:rsidR="00A20A1A" w:rsidRPr="003B5FD2" w:rsidRDefault="00A20A1A" w:rsidP="00A20A1A">
      <w:pPr>
        <w:autoSpaceDE w:val="0"/>
        <w:autoSpaceDN w:val="0"/>
        <w:adjustRightInd w:val="0"/>
        <w:spacing w:after="0" w:line="240" w:lineRule="auto"/>
        <w:jc w:val="both"/>
        <w:rPr>
          <w:rFonts w:ascii="Times New Roman" w:hAnsi="Times New Roman" w:cs="Times New Roman"/>
          <w:sz w:val="24"/>
          <w:szCs w:val="24"/>
        </w:rPr>
      </w:pPr>
      <w:r w:rsidRPr="003B5FD2">
        <w:rPr>
          <w:rFonts w:ascii="Times New Roman" w:hAnsi="Times New Roman" w:cs="Times New Roman"/>
          <w:sz w:val="24"/>
          <w:szCs w:val="24"/>
        </w:rPr>
        <w:t>Администрацией Сивиньского сельского поселения Краснослободского муниципального района</w:t>
      </w:r>
      <w:r w:rsidR="00663FDA">
        <w:rPr>
          <w:rFonts w:ascii="Times New Roman" w:hAnsi="Times New Roman" w:cs="Times New Roman"/>
          <w:sz w:val="24"/>
          <w:szCs w:val="24"/>
        </w:rPr>
        <w:t>Республики Мордовия</w:t>
      </w:r>
      <w:r w:rsidRPr="003B5FD2">
        <w:rPr>
          <w:rFonts w:ascii="Times New Roman" w:hAnsi="Times New Roman" w:cs="Times New Roman"/>
          <w:sz w:val="24"/>
          <w:szCs w:val="24"/>
        </w:rPr>
        <w:t xml:space="preserve"> - по всем бюджетным и денежным обязательствам;</w:t>
      </w:r>
    </w:p>
    <w:p w:rsidR="00A20A1A" w:rsidRPr="003B5FD2" w:rsidRDefault="00A20A1A" w:rsidP="00A20A1A">
      <w:pPr>
        <w:autoSpaceDE w:val="0"/>
        <w:autoSpaceDN w:val="0"/>
        <w:adjustRightInd w:val="0"/>
        <w:spacing w:after="0" w:line="240" w:lineRule="auto"/>
        <w:ind w:firstLine="720"/>
        <w:jc w:val="both"/>
        <w:rPr>
          <w:rFonts w:ascii="Times New Roman" w:hAnsi="Times New Roman" w:cs="Times New Roman"/>
          <w:sz w:val="24"/>
          <w:szCs w:val="24"/>
        </w:rPr>
      </w:pPr>
      <w:r w:rsidRPr="003B5FD2">
        <w:rPr>
          <w:rFonts w:ascii="Times New Roman" w:hAnsi="Times New Roman" w:cs="Times New Roman"/>
          <w:sz w:val="24"/>
          <w:szCs w:val="24"/>
        </w:rPr>
        <w:t>главным распорядителям средств бюджета района - в части бюджетных и денежных обязательств подведомственных им получателей средств бюджета Сивиньского сельского поселения Краснослободского муниципального района</w:t>
      </w:r>
      <w:r w:rsidR="00663FDA">
        <w:rPr>
          <w:rFonts w:ascii="Times New Roman" w:hAnsi="Times New Roman" w:cs="Times New Roman"/>
          <w:sz w:val="24"/>
          <w:szCs w:val="24"/>
        </w:rPr>
        <w:t>Республики Мордовия</w:t>
      </w:r>
      <w:r w:rsidRPr="003B5FD2">
        <w:rPr>
          <w:rFonts w:ascii="Times New Roman" w:hAnsi="Times New Roman" w:cs="Times New Roman"/>
          <w:sz w:val="24"/>
          <w:szCs w:val="24"/>
        </w:rPr>
        <w:t>;</w:t>
      </w:r>
    </w:p>
    <w:p w:rsidR="00A20A1A" w:rsidRPr="003B5FD2" w:rsidRDefault="00A20A1A" w:rsidP="00A20A1A">
      <w:pPr>
        <w:autoSpaceDE w:val="0"/>
        <w:autoSpaceDN w:val="0"/>
        <w:adjustRightInd w:val="0"/>
        <w:spacing w:after="0" w:line="240" w:lineRule="auto"/>
        <w:ind w:firstLine="720"/>
        <w:jc w:val="both"/>
        <w:rPr>
          <w:rFonts w:ascii="Times New Roman" w:hAnsi="Times New Roman" w:cs="Times New Roman"/>
          <w:sz w:val="24"/>
          <w:szCs w:val="24"/>
        </w:rPr>
      </w:pPr>
      <w:r w:rsidRPr="003B5FD2">
        <w:rPr>
          <w:rFonts w:ascii="Times New Roman" w:hAnsi="Times New Roman" w:cs="Times New Roman"/>
          <w:sz w:val="24"/>
          <w:szCs w:val="24"/>
        </w:rPr>
        <w:t>получателям средств бюджета Сивиньского сельского поселения Краснослободского муниципального района</w:t>
      </w:r>
      <w:r w:rsidR="00663FDA">
        <w:rPr>
          <w:rFonts w:ascii="Times New Roman" w:hAnsi="Times New Roman" w:cs="Times New Roman"/>
          <w:sz w:val="24"/>
          <w:szCs w:val="24"/>
        </w:rPr>
        <w:t>Республики Мордовия</w:t>
      </w:r>
      <w:r w:rsidRPr="003B5FD2">
        <w:rPr>
          <w:rFonts w:ascii="Times New Roman" w:hAnsi="Times New Roman" w:cs="Times New Roman"/>
          <w:sz w:val="24"/>
          <w:szCs w:val="24"/>
        </w:rPr>
        <w:t xml:space="preserve"> - в части бюджетных и денежных обязательств соответствующего получателя средств бюджета Сивиньского сельского поселения Краснослободского муниципального района</w:t>
      </w:r>
      <w:r w:rsidR="00663FDA">
        <w:rPr>
          <w:rFonts w:ascii="Times New Roman" w:hAnsi="Times New Roman" w:cs="Times New Roman"/>
          <w:sz w:val="24"/>
          <w:szCs w:val="24"/>
        </w:rPr>
        <w:t>Республики Мордовия</w:t>
      </w:r>
      <w:r w:rsidRPr="003B5FD2">
        <w:rPr>
          <w:rFonts w:ascii="Times New Roman" w:hAnsi="Times New Roman" w:cs="Times New Roman"/>
          <w:sz w:val="24"/>
          <w:szCs w:val="24"/>
        </w:rPr>
        <w:t>.</w:t>
      </w:r>
    </w:p>
    <w:p w:rsidR="00A20A1A" w:rsidRPr="003B5FD2" w:rsidRDefault="00A20A1A" w:rsidP="00A20A1A">
      <w:pPr>
        <w:autoSpaceDE w:val="0"/>
        <w:autoSpaceDN w:val="0"/>
        <w:adjustRightInd w:val="0"/>
        <w:spacing w:after="0" w:line="240" w:lineRule="auto"/>
        <w:ind w:firstLine="720"/>
        <w:jc w:val="both"/>
        <w:rPr>
          <w:rFonts w:ascii="Times New Roman" w:hAnsi="Times New Roman" w:cs="Times New Roman"/>
          <w:sz w:val="24"/>
          <w:szCs w:val="24"/>
        </w:rPr>
      </w:pPr>
      <w:r w:rsidRPr="003B5FD2">
        <w:rPr>
          <w:rFonts w:ascii="Times New Roman" w:hAnsi="Times New Roman" w:cs="Times New Roman"/>
          <w:sz w:val="24"/>
          <w:szCs w:val="24"/>
        </w:rPr>
        <w:t>29. 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p>
    <w:p w:rsidR="00A20A1A" w:rsidRPr="003B5FD2" w:rsidRDefault="00A20A1A" w:rsidP="00A20A1A">
      <w:pPr>
        <w:autoSpaceDE w:val="0"/>
        <w:autoSpaceDN w:val="0"/>
        <w:adjustRightInd w:val="0"/>
        <w:spacing w:after="0" w:line="240" w:lineRule="auto"/>
        <w:ind w:firstLine="720"/>
        <w:jc w:val="both"/>
        <w:rPr>
          <w:rFonts w:ascii="Times New Roman" w:hAnsi="Times New Roman" w:cs="Times New Roman"/>
          <w:sz w:val="24"/>
          <w:szCs w:val="24"/>
        </w:rPr>
      </w:pPr>
      <w:r w:rsidRPr="003B5FD2">
        <w:rPr>
          <w:rFonts w:ascii="Times New Roman" w:hAnsi="Times New Roman" w:cs="Times New Roman"/>
          <w:sz w:val="24"/>
          <w:szCs w:val="24"/>
        </w:rPr>
        <w:t xml:space="preserve">30. По запросу администрации Сивиньского сельского поселения Краснослободского муниципального района </w:t>
      </w:r>
      <w:r w:rsidR="00663FDA">
        <w:rPr>
          <w:rFonts w:ascii="Times New Roman" w:hAnsi="Times New Roman" w:cs="Times New Roman"/>
          <w:sz w:val="24"/>
          <w:szCs w:val="24"/>
        </w:rPr>
        <w:t>Республики Мордовия</w:t>
      </w:r>
      <w:r w:rsidRPr="003B5FD2">
        <w:rPr>
          <w:rFonts w:ascii="Times New Roman" w:hAnsi="Times New Roman" w:cs="Times New Roman"/>
          <w:sz w:val="24"/>
          <w:szCs w:val="24"/>
        </w:rPr>
        <w:t>орган, осуществляющий открытие и ведение лицевых счетов, представляет с указанными в запросе детализацией и группировкой показателей:</w:t>
      </w:r>
    </w:p>
    <w:p w:rsidR="00A20A1A" w:rsidRPr="003B5FD2" w:rsidRDefault="00A20A1A" w:rsidP="00A20A1A">
      <w:pPr>
        <w:autoSpaceDE w:val="0"/>
        <w:autoSpaceDN w:val="0"/>
        <w:adjustRightInd w:val="0"/>
        <w:spacing w:after="0" w:line="240" w:lineRule="auto"/>
        <w:ind w:firstLine="720"/>
        <w:jc w:val="both"/>
        <w:rPr>
          <w:rFonts w:ascii="Times New Roman" w:hAnsi="Times New Roman" w:cs="Times New Roman"/>
          <w:sz w:val="24"/>
          <w:szCs w:val="24"/>
        </w:rPr>
      </w:pPr>
      <w:r w:rsidRPr="003B5FD2">
        <w:rPr>
          <w:rFonts w:ascii="Times New Roman" w:hAnsi="Times New Roman" w:cs="Times New Roman"/>
          <w:sz w:val="24"/>
          <w:szCs w:val="24"/>
        </w:rPr>
        <w:t>информацию о принятых на учет бюджетных, денежных обязательствах, реквизиты которой указаны в приложении № 6 к Порядку, утвержденному приказом Министерства финансов Российской Федерации № 258н (далее - Информация о принятых на учет обязательствах),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A20A1A" w:rsidRPr="003B5FD2" w:rsidRDefault="00A20A1A" w:rsidP="00A20A1A">
      <w:pPr>
        <w:autoSpaceDE w:val="0"/>
        <w:autoSpaceDN w:val="0"/>
        <w:adjustRightInd w:val="0"/>
        <w:spacing w:after="0" w:line="240" w:lineRule="auto"/>
        <w:ind w:firstLine="720"/>
        <w:jc w:val="both"/>
        <w:rPr>
          <w:rFonts w:ascii="Times New Roman" w:hAnsi="Times New Roman" w:cs="Times New Roman"/>
          <w:sz w:val="24"/>
          <w:szCs w:val="24"/>
        </w:rPr>
      </w:pPr>
      <w:r w:rsidRPr="003B5FD2">
        <w:rPr>
          <w:rFonts w:ascii="Times New Roman" w:hAnsi="Times New Roman" w:cs="Times New Roman"/>
          <w:sz w:val="24"/>
          <w:szCs w:val="24"/>
        </w:rPr>
        <w:t>информацию об исполнении бюджетных, денежных обязательств, реквизиты которой указаны в приложении № 7 к Порядку, утвержденному приказом Министерства финансов Российской Федерации № 258н (далее - Информация об исполнении обязательств), сформированную на дату, указанную в запросе;</w:t>
      </w:r>
    </w:p>
    <w:p w:rsidR="00A20A1A" w:rsidRPr="003B5FD2" w:rsidRDefault="00A20A1A" w:rsidP="00A20A1A">
      <w:pPr>
        <w:autoSpaceDE w:val="0"/>
        <w:autoSpaceDN w:val="0"/>
        <w:adjustRightInd w:val="0"/>
        <w:spacing w:after="0" w:line="240" w:lineRule="auto"/>
        <w:ind w:firstLine="720"/>
        <w:jc w:val="both"/>
        <w:rPr>
          <w:rFonts w:ascii="Times New Roman" w:hAnsi="Times New Roman" w:cs="Times New Roman"/>
          <w:sz w:val="24"/>
          <w:szCs w:val="24"/>
        </w:rPr>
      </w:pPr>
      <w:r w:rsidRPr="003B5FD2">
        <w:rPr>
          <w:rFonts w:ascii="Times New Roman" w:hAnsi="Times New Roman" w:cs="Times New Roman"/>
          <w:sz w:val="24"/>
          <w:szCs w:val="24"/>
        </w:rPr>
        <w:t>информацию об исполнении бюджетных, денежных обязательств, принятых в целях осуществления капитальных вложений, реквизиты которой указаны в приложении № 8 к Порядку, утвержденному приказом Министерства финансов Российской Федерации № 258н (далее - Информация об исполнении обязательств, принятых в целях осуществления капитальных вложений, сформированную на дату, указанную в запросе.</w:t>
      </w:r>
    </w:p>
    <w:p w:rsidR="00A20A1A" w:rsidRPr="003B5FD2" w:rsidRDefault="00A20A1A" w:rsidP="00A20A1A">
      <w:pPr>
        <w:autoSpaceDE w:val="0"/>
        <w:autoSpaceDN w:val="0"/>
        <w:adjustRightInd w:val="0"/>
        <w:spacing w:after="0" w:line="240" w:lineRule="auto"/>
        <w:ind w:firstLine="720"/>
        <w:jc w:val="both"/>
        <w:rPr>
          <w:rFonts w:ascii="Times New Roman" w:hAnsi="Times New Roman" w:cs="Times New Roman"/>
          <w:sz w:val="24"/>
          <w:szCs w:val="24"/>
        </w:rPr>
      </w:pPr>
      <w:r w:rsidRPr="003B5FD2">
        <w:rPr>
          <w:rFonts w:ascii="Times New Roman" w:hAnsi="Times New Roman" w:cs="Times New Roman"/>
          <w:sz w:val="24"/>
          <w:szCs w:val="24"/>
        </w:rPr>
        <w:t>31. По запросу главного распорядителя средств бюджета Сивиньского сельского поселения</w:t>
      </w:r>
      <w:r w:rsidR="00663FDA" w:rsidRPr="003B5FD2">
        <w:rPr>
          <w:rFonts w:ascii="Times New Roman" w:hAnsi="Times New Roman" w:cs="Times New Roman"/>
          <w:sz w:val="24"/>
          <w:szCs w:val="24"/>
        </w:rPr>
        <w:t xml:space="preserve">Краснослободского муниципального района </w:t>
      </w:r>
      <w:r w:rsidR="00663FDA">
        <w:rPr>
          <w:rFonts w:ascii="Times New Roman" w:hAnsi="Times New Roman" w:cs="Times New Roman"/>
          <w:sz w:val="24"/>
          <w:szCs w:val="24"/>
        </w:rPr>
        <w:t>Республики Мордовия</w:t>
      </w:r>
      <w:r w:rsidRPr="003B5FD2">
        <w:rPr>
          <w:rFonts w:ascii="Times New Roman" w:hAnsi="Times New Roman" w:cs="Times New Roman"/>
          <w:sz w:val="24"/>
          <w:szCs w:val="24"/>
        </w:rPr>
        <w:t xml:space="preserve"> орган, осуществляющий открытие и ведение лицевых счетов, представляет с указанными в запросе детализацией и группировкой показателей:</w:t>
      </w:r>
    </w:p>
    <w:p w:rsidR="00A20A1A" w:rsidRPr="003B5FD2" w:rsidRDefault="00A20A1A" w:rsidP="00A20A1A">
      <w:pPr>
        <w:autoSpaceDE w:val="0"/>
        <w:autoSpaceDN w:val="0"/>
        <w:adjustRightInd w:val="0"/>
        <w:spacing w:after="0" w:line="240" w:lineRule="auto"/>
        <w:ind w:firstLine="720"/>
        <w:jc w:val="both"/>
        <w:rPr>
          <w:rFonts w:ascii="Times New Roman" w:hAnsi="Times New Roman" w:cs="Times New Roman"/>
          <w:sz w:val="24"/>
          <w:szCs w:val="24"/>
        </w:rPr>
      </w:pPr>
      <w:r w:rsidRPr="003B5FD2">
        <w:rPr>
          <w:rFonts w:ascii="Times New Roman" w:hAnsi="Times New Roman" w:cs="Times New Roman"/>
          <w:sz w:val="24"/>
          <w:szCs w:val="24"/>
        </w:rPr>
        <w:lastRenderedPageBreak/>
        <w:t>информацию о принятых на учет обязательствах по находящимся в ведении главного распорядителя средств бюджета получателям средств бюджета Сивиньского сельского поселения</w:t>
      </w:r>
      <w:r w:rsidR="00663FDA" w:rsidRPr="003B5FD2">
        <w:rPr>
          <w:rFonts w:ascii="Times New Roman" w:hAnsi="Times New Roman" w:cs="Times New Roman"/>
          <w:sz w:val="24"/>
          <w:szCs w:val="24"/>
        </w:rPr>
        <w:t xml:space="preserve">Краснослободского муниципального района </w:t>
      </w:r>
      <w:r w:rsidR="00663FDA">
        <w:rPr>
          <w:rFonts w:ascii="Times New Roman" w:hAnsi="Times New Roman" w:cs="Times New Roman"/>
          <w:sz w:val="24"/>
          <w:szCs w:val="24"/>
        </w:rPr>
        <w:t>Республики Мордовия</w:t>
      </w:r>
      <w:r w:rsidRPr="003B5FD2">
        <w:rPr>
          <w:rFonts w:ascii="Times New Roman" w:hAnsi="Times New Roman" w:cs="Times New Roman"/>
          <w:sz w:val="24"/>
          <w:szCs w:val="24"/>
        </w:rPr>
        <w:t>,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A20A1A" w:rsidRPr="003B5FD2" w:rsidRDefault="00A20A1A" w:rsidP="00A20A1A">
      <w:pPr>
        <w:autoSpaceDE w:val="0"/>
        <w:autoSpaceDN w:val="0"/>
        <w:adjustRightInd w:val="0"/>
        <w:spacing w:after="0" w:line="240" w:lineRule="auto"/>
        <w:ind w:firstLine="720"/>
        <w:jc w:val="both"/>
        <w:rPr>
          <w:rFonts w:ascii="Times New Roman" w:hAnsi="Times New Roman" w:cs="Times New Roman"/>
          <w:sz w:val="24"/>
          <w:szCs w:val="24"/>
        </w:rPr>
      </w:pPr>
      <w:r w:rsidRPr="003B5FD2">
        <w:rPr>
          <w:rFonts w:ascii="Times New Roman" w:hAnsi="Times New Roman" w:cs="Times New Roman"/>
          <w:sz w:val="24"/>
          <w:szCs w:val="24"/>
        </w:rPr>
        <w:t>информацию об исполнении обязательств по капитальным вложениям по находящимся в ведении главного распорядителя средств бюджета получателям средств бюджета Сивиньского сельского поселения</w:t>
      </w:r>
      <w:r w:rsidR="00663FDA" w:rsidRPr="003B5FD2">
        <w:rPr>
          <w:rFonts w:ascii="Times New Roman" w:hAnsi="Times New Roman" w:cs="Times New Roman"/>
          <w:sz w:val="24"/>
          <w:szCs w:val="24"/>
        </w:rPr>
        <w:t xml:space="preserve">Краснослободского муниципального района </w:t>
      </w:r>
      <w:r w:rsidR="00663FDA">
        <w:rPr>
          <w:rFonts w:ascii="Times New Roman" w:hAnsi="Times New Roman" w:cs="Times New Roman"/>
          <w:sz w:val="24"/>
          <w:szCs w:val="24"/>
        </w:rPr>
        <w:t>Республики Мордовия</w:t>
      </w:r>
      <w:r w:rsidRPr="003B5FD2">
        <w:rPr>
          <w:rFonts w:ascii="Times New Roman" w:hAnsi="Times New Roman" w:cs="Times New Roman"/>
          <w:sz w:val="24"/>
          <w:szCs w:val="24"/>
        </w:rPr>
        <w:t>.</w:t>
      </w:r>
    </w:p>
    <w:p w:rsidR="00A20A1A" w:rsidRPr="003B5FD2" w:rsidRDefault="00A20A1A" w:rsidP="00A20A1A">
      <w:pPr>
        <w:autoSpaceDE w:val="0"/>
        <w:autoSpaceDN w:val="0"/>
        <w:adjustRightInd w:val="0"/>
        <w:spacing w:after="0" w:line="240" w:lineRule="auto"/>
        <w:ind w:firstLine="720"/>
        <w:jc w:val="both"/>
        <w:rPr>
          <w:rFonts w:ascii="Times New Roman" w:hAnsi="Times New Roman" w:cs="Times New Roman"/>
          <w:sz w:val="24"/>
          <w:szCs w:val="24"/>
        </w:rPr>
      </w:pPr>
      <w:r w:rsidRPr="003B5FD2">
        <w:rPr>
          <w:rFonts w:ascii="Times New Roman" w:hAnsi="Times New Roman" w:cs="Times New Roman"/>
          <w:sz w:val="24"/>
          <w:szCs w:val="24"/>
        </w:rPr>
        <w:t xml:space="preserve">32. По запросу получателя средств бюджета Сивиньского сельского поселения </w:t>
      </w:r>
      <w:r w:rsidR="00663FDA" w:rsidRPr="003B5FD2">
        <w:rPr>
          <w:rFonts w:ascii="Times New Roman" w:hAnsi="Times New Roman" w:cs="Times New Roman"/>
          <w:sz w:val="24"/>
          <w:szCs w:val="24"/>
        </w:rPr>
        <w:t xml:space="preserve">Краснослободского муниципального района </w:t>
      </w:r>
      <w:r w:rsidR="00663FDA">
        <w:rPr>
          <w:rFonts w:ascii="Times New Roman" w:hAnsi="Times New Roman" w:cs="Times New Roman"/>
          <w:sz w:val="24"/>
          <w:szCs w:val="24"/>
        </w:rPr>
        <w:t>Республики Мордовия</w:t>
      </w:r>
      <w:r w:rsidRPr="003B5FD2">
        <w:rPr>
          <w:rFonts w:ascii="Times New Roman" w:hAnsi="Times New Roman" w:cs="Times New Roman"/>
          <w:sz w:val="24"/>
          <w:szCs w:val="24"/>
        </w:rPr>
        <w:t>орган, осуществляющий открытие и ведение лицевых счетов, представляет Справку об исполнении принятых на учет бюджетных, денежных обязательств (далее - Справка об исполнении обязательств), реквизиты которой указаны в приложении № 5 к Порядку, утвержденному приказом Министерства финансов Российской Федерации № 258н.</w:t>
      </w:r>
    </w:p>
    <w:p w:rsidR="00A20A1A" w:rsidRPr="003B5FD2" w:rsidRDefault="00A20A1A" w:rsidP="00A20A1A">
      <w:pPr>
        <w:autoSpaceDE w:val="0"/>
        <w:autoSpaceDN w:val="0"/>
        <w:adjustRightInd w:val="0"/>
        <w:spacing w:after="0" w:line="240" w:lineRule="auto"/>
        <w:ind w:firstLine="720"/>
        <w:jc w:val="both"/>
        <w:rPr>
          <w:rFonts w:ascii="Times New Roman" w:hAnsi="Times New Roman" w:cs="Times New Roman"/>
          <w:sz w:val="24"/>
          <w:szCs w:val="24"/>
        </w:rPr>
      </w:pPr>
      <w:r w:rsidRPr="003B5FD2">
        <w:rPr>
          <w:rFonts w:ascii="Times New Roman" w:hAnsi="Times New Roman" w:cs="Times New Roman"/>
          <w:sz w:val="24"/>
          <w:szCs w:val="24"/>
        </w:rPr>
        <w:t>Справка об исполнении обязательств формируется по состоянию на 1-е число каждого месяца и по состоянию на дату, указанную в запросе получателя средств бюджета Сивиньского сельского поселения</w:t>
      </w:r>
      <w:r w:rsidR="00663FDA" w:rsidRPr="003B5FD2">
        <w:rPr>
          <w:rFonts w:ascii="Times New Roman" w:hAnsi="Times New Roman" w:cs="Times New Roman"/>
          <w:sz w:val="24"/>
          <w:szCs w:val="24"/>
        </w:rPr>
        <w:t xml:space="preserve">Краснослободского муниципального района </w:t>
      </w:r>
      <w:r w:rsidR="00663FDA">
        <w:rPr>
          <w:rFonts w:ascii="Times New Roman" w:hAnsi="Times New Roman" w:cs="Times New Roman"/>
          <w:sz w:val="24"/>
          <w:szCs w:val="24"/>
        </w:rPr>
        <w:t>Республики Мордовия</w:t>
      </w:r>
      <w:r w:rsidRPr="003B5FD2">
        <w:rPr>
          <w:rFonts w:ascii="Times New Roman" w:hAnsi="Times New Roman" w:cs="Times New Roman"/>
          <w:sz w:val="24"/>
          <w:szCs w:val="24"/>
        </w:rPr>
        <w:t>, нарастающим итогом с 1 января текущего финансового года и содержит информацию об исполнении бюджетных обязательств, поставленных на учет в органе, осуществляющем открытие и ведение лицевых счетов, на основании Сведений об обязательстве.</w:t>
      </w:r>
    </w:p>
    <w:p w:rsidR="00A20A1A" w:rsidRPr="003B5FD2" w:rsidRDefault="00A20A1A" w:rsidP="00A20A1A">
      <w:pPr>
        <w:autoSpaceDE w:val="0"/>
        <w:autoSpaceDN w:val="0"/>
        <w:adjustRightInd w:val="0"/>
        <w:spacing w:after="0" w:line="240" w:lineRule="auto"/>
        <w:ind w:firstLine="720"/>
        <w:jc w:val="both"/>
        <w:rPr>
          <w:rFonts w:ascii="Times New Roman" w:hAnsi="Times New Roman" w:cs="Times New Roman"/>
          <w:sz w:val="24"/>
          <w:szCs w:val="24"/>
        </w:rPr>
      </w:pPr>
      <w:r w:rsidRPr="003B5FD2">
        <w:rPr>
          <w:rFonts w:ascii="Times New Roman" w:hAnsi="Times New Roman" w:cs="Times New Roman"/>
          <w:sz w:val="24"/>
          <w:szCs w:val="24"/>
        </w:rPr>
        <w:t xml:space="preserve">33. Не позднее 2-го рабочего дня текущего финансового года орган, осуществляющий открытие и ведение лицевых счетов, представляет </w:t>
      </w:r>
      <w:r w:rsidRPr="003B5FD2">
        <w:rPr>
          <w:rFonts w:ascii="Times New Roman" w:hAnsi="Times New Roman" w:cs="Times New Roman"/>
          <w:color w:val="000000" w:themeColor="text1"/>
          <w:sz w:val="24"/>
          <w:szCs w:val="24"/>
        </w:rPr>
        <w:t>в администрацию Сивиньского сельского поселения Краснослободского муниципального района</w:t>
      </w:r>
      <w:r w:rsidR="00663FDA">
        <w:rPr>
          <w:rFonts w:ascii="Times New Roman" w:hAnsi="Times New Roman" w:cs="Times New Roman"/>
          <w:color w:val="000000" w:themeColor="text1"/>
          <w:sz w:val="24"/>
          <w:szCs w:val="24"/>
        </w:rPr>
        <w:t xml:space="preserve"> Республики Мордовия</w:t>
      </w:r>
      <w:r w:rsidRPr="003B5FD2">
        <w:rPr>
          <w:rFonts w:ascii="Times New Roman" w:hAnsi="Times New Roman" w:cs="Times New Roman"/>
          <w:color w:val="000000" w:themeColor="text1"/>
          <w:sz w:val="24"/>
          <w:szCs w:val="24"/>
        </w:rPr>
        <w:t xml:space="preserve"> Справку о неисполненных в отчетном финансовом </w:t>
      </w:r>
      <w:r w:rsidRPr="003B5FD2">
        <w:rPr>
          <w:rFonts w:ascii="Times New Roman" w:hAnsi="Times New Roman" w:cs="Times New Roman"/>
          <w:sz w:val="24"/>
          <w:szCs w:val="24"/>
        </w:rPr>
        <w:t>году бюджетных обязательствах, возникших из муниципальных контрактов, заключенных в целях осуществления капитальных вложений в объекты муниципальной собственности Республики Мордовия, реквизиты которой указаны в приложении № 11 к Порядку, утвержденному приказом Министерства финансов Российской Федерации № 258н.</w:t>
      </w:r>
    </w:p>
    <w:p w:rsidR="00A20A1A" w:rsidRPr="003B5FD2" w:rsidRDefault="00A20A1A" w:rsidP="00A20A1A">
      <w:pPr>
        <w:autoSpaceDE w:val="0"/>
        <w:autoSpaceDN w:val="0"/>
        <w:adjustRightInd w:val="0"/>
        <w:spacing w:after="0" w:line="240" w:lineRule="auto"/>
        <w:ind w:firstLine="720"/>
        <w:jc w:val="both"/>
        <w:rPr>
          <w:rFonts w:ascii="Times New Roman" w:hAnsi="Times New Roman" w:cs="Times New Roman"/>
          <w:sz w:val="24"/>
          <w:szCs w:val="24"/>
        </w:rPr>
      </w:pPr>
      <w:r w:rsidRPr="003B5FD2">
        <w:rPr>
          <w:rFonts w:ascii="Times New Roman" w:hAnsi="Times New Roman" w:cs="Times New Roman"/>
          <w:sz w:val="24"/>
          <w:szCs w:val="24"/>
        </w:rPr>
        <w:t>34. По запросу получателя средств бюджета района орган, осуществляющий открытие и ведение лицевых счетов, по месту обслуживания получателя средств бюджета  Сивиньского сельского поселения</w:t>
      </w:r>
      <w:r w:rsidR="00663FDA" w:rsidRPr="003B5FD2">
        <w:rPr>
          <w:rFonts w:ascii="Times New Roman" w:hAnsi="Times New Roman" w:cs="Times New Roman"/>
          <w:color w:val="000000" w:themeColor="text1"/>
          <w:sz w:val="24"/>
          <w:szCs w:val="24"/>
        </w:rPr>
        <w:t>Краснослободского муниципального района</w:t>
      </w:r>
      <w:r w:rsidR="00663FDA">
        <w:rPr>
          <w:rFonts w:ascii="Times New Roman" w:hAnsi="Times New Roman" w:cs="Times New Roman"/>
          <w:color w:val="000000" w:themeColor="text1"/>
          <w:sz w:val="24"/>
          <w:szCs w:val="24"/>
        </w:rPr>
        <w:t xml:space="preserve"> Республики Мордовия</w:t>
      </w:r>
      <w:r w:rsidRPr="003B5FD2">
        <w:rPr>
          <w:rFonts w:ascii="Times New Roman" w:hAnsi="Times New Roman" w:cs="Times New Roman"/>
          <w:sz w:val="24"/>
          <w:szCs w:val="24"/>
        </w:rPr>
        <w:t xml:space="preserve"> формирует Справку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указаны в приложении № 9 к Порядку, утвержденному приказом Министерства финансов Российской Федерации № 258н (далее - Справка о неисполненных бюджетных обязательствах).</w:t>
      </w:r>
    </w:p>
    <w:p w:rsidR="00A20A1A" w:rsidRPr="003B5FD2" w:rsidRDefault="00A20A1A" w:rsidP="00A20A1A">
      <w:pPr>
        <w:autoSpaceDE w:val="0"/>
        <w:autoSpaceDN w:val="0"/>
        <w:adjustRightInd w:val="0"/>
        <w:spacing w:after="0" w:line="240" w:lineRule="auto"/>
        <w:ind w:firstLine="720"/>
        <w:jc w:val="both"/>
        <w:rPr>
          <w:rFonts w:ascii="Times New Roman" w:hAnsi="Times New Roman" w:cs="Times New Roman"/>
          <w:sz w:val="24"/>
          <w:szCs w:val="24"/>
        </w:rPr>
      </w:pPr>
      <w:r w:rsidRPr="003B5FD2">
        <w:rPr>
          <w:rFonts w:ascii="Times New Roman" w:hAnsi="Times New Roman" w:cs="Times New Roman"/>
          <w:sz w:val="24"/>
          <w:szCs w:val="24"/>
        </w:rPr>
        <w:t>При формировании Справки о неисполненных бюджетных обязательствах на бумажном носителе в части сведений, составляющих государственную тайну, она направляется получателю средств бюджета Сивиньского сельского поселения</w:t>
      </w:r>
      <w:r w:rsidR="00663FDA" w:rsidRPr="003B5FD2">
        <w:rPr>
          <w:rFonts w:ascii="Times New Roman" w:hAnsi="Times New Roman" w:cs="Times New Roman"/>
          <w:color w:val="000000" w:themeColor="text1"/>
          <w:sz w:val="24"/>
          <w:szCs w:val="24"/>
        </w:rPr>
        <w:t>Краснослободского муниципального района</w:t>
      </w:r>
      <w:r w:rsidR="00663FDA">
        <w:rPr>
          <w:rFonts w:ascii="Times New Roman" w:hAnsi="Times New Roman" w:cs="Times New Roman"/>
          <w:color w:val="000000" w:themeColor="text1"/>
          <w:sz w:val="24"/>
          <w:szCs w:val="24"/>
        </w:rPr>
        <w:t xml:space="preserve"> Республики Мордовия</w:t>
      </w:r>
      <w:r w:rsidRPr="003B5FD2">
        <w:rPr>
          <w:rFonts w:ascii="Times New Roman" w:hAnsi="Times New Roman" w:cs="Times New Roman"/>
          <w:sz w:val="24"/>
          <w:szCs w:val="24"/>
        </w:rPr>
        <w:t xml:space="preserve"> не позднее трех рабочих дней со дня поступления соответствующего запроса.</w:t>
      </w:r>
    </w:p>
    <w:p w:rsidR="00A20A1A" w:rsidRPr="003B5FD2" w:rsidRDefault="00A20A1A" w:rsidP="00A20A1A">
      <w:pPr>
        <w:autoSpaceDE w:val="0"/>
        <w:autoSpaceDN w:val="0"/>
        <w:adjustRightInd w:val="0"/>
        <w:spacing w:after="0" w:line="240" w:lineRule="auto"/>
        <w:ind w:firstLine="720"/>
        <w:jc w:val="both"/>
        <w:rPr>
          <w:rFonts w:ascii="Times New Roman" w:hAnsi="Times New Roman" w:cs="Times New Roman"/>
          <w:sz w:val="24"/>
          <w:szCs w:val="24"/>
        </w:rPr>
      </w:pPr>
      <w:r w:rsidRPr="003B5FD2">
        <w:rPr>
          <w:rFonts w:ascii="Times New Roman" w:hAnsi="Times New Roman" w:cs="Times New Roman"/>
          <w:sz w:val="24"/>
          <w:szCs w:val="24"/>
        </w:rPr>
        <w:t xml:space="preserve">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из муниципальных контрактов, договоров, соглашений (нормативных правовых актов) о предоставлении субсидий юридическим лицам, поставленных на учет в органе, осуществляющем открытие и ведение лицевых счетов, на основании Сведений о бюджетных обязательствах и подлежавших в соответствии с условиями этих </w:t>
      </w:r>
      <w:r w:rsidRPr="003B5FD2">
        <w:rPr>
          <w:rFonts w:ascii="Times New Roman" w:hAnsi="Times New Roman" w:cs="Times New Roman"/>
          <w:sz w:val="24"/>
          <w:szCs w:val="24"/>
        </w:rPr>
        <w:lastRenderedPageBreak/>
        <w:t>муниципальных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государственных контрактов, договоров, соглашений (нормативных правовых актов) о предоставлении субсидий юридическим лицам.</w:t>
      </w:r>
    </w:p>
    <w:p w:rsidR="00A20A1A" w:rsidRPr="003B5FD2" w:rsidRDefault="00A20A1A" w:rsidP="00A20A1A">
      <w:pPr>
        <w:autoSpaceDE w:val="0"/>
        <w:autoSpaceDN w:val="0"/>
        <w:adjustRightInd w:val="0"/>
        <w:spacing w:after="0" w:line="240" w:lineRule="auto"/>
        <w:ind w:firstLine="720"/>
        <w:jc w:val="both"/>
        <w:rPr>
          <w:rFonts w:ascii="Times New Roman" w:hAnsi="Times New Roman" w:cs="Times New Roman"/>
          <w:sz w:val="24"/>
          <w:szCs w:val="24"/>
        </w:rPr>
      </w:pPr>
      <w:r w:rsidRPr="003B5FD2">
        <w:rPr>
          <w:rFonts w:ascii="Times New Roman" w:hAnsi="Times New Roman" w:cs="Times New Roman"/>
          <w:sz w:val="24"/>
          <w:szCs w:val="24"/>
        </w:rPr>
        <w:t xml:space="preserve">По запросу главного распорядителя средств бюджета Сивиньского сельского поселения </w:t>
      </w:r>
      <w:r w:rsidR="00663FDA" w:rsidRPr="003B5FD2">
        <w:rPr>
          <w:rFonts w:ascii="Times New Roman" w:hAnsi="Times New Roman" w:cs="Times New Roman"/>
          <w:color w:val="000000" w:themeColor="text1"/>
          <w:sz w:val="24"/>
          <w:szCs w:val="24"/>
        </w:rPr>
        <w:t>Краснослободского муниципального района</w:t>
      </w:r>
      <w:r w:rsidR="00663FDA">
        <w:rPr>
          <w:rFonts w:ascii="Times New Roman" w:hAnsi="Times New Roman" w:cs="Times New Roman"/>
          <w:color w:val="000000" w:themeColor="text1"/>
          <w:sz w:val="24"/>
          <w:szCs w:val="24"/>
        </w:rPr>
        <w:t xml:space="preserve"> Республики Мордовия</w:t>
      </w:r>
      <w:r w:rsidRPr="003B5FD2">
        <w:rPr>
          <w:rFonts w:ascii="Times New Roman" w:hAnsi="Times New Roman" w:cs="Times New Roman"/>
          <w:sz w:val="24"/>
          <w:szCs w:val="24"/>
        </w:rPr>
        <w:t>орган, осуществляющий открытие и ведение лицевых счетов, формирует сводную Справку о неисполненных бюджетных обязательствах получателей средств бюджета Сивиньского сельского поселения</w:t>
      </w:r>
      <w:r w:rsidR="00663FDA" w:rsidRPr="003B5FD2">
        <w:rPr>
          <w:rFonts w:ascii="Times New Roman" w:hAnsi="Times New Roman" w:cs="Times New Roman"/>
          <w:color w:val="000000" w:themeColor="text1"/>
          <w:sz w:val="24"/>
          <w:szCs w:val="24"/>
        </w:rPr>
        <w:t>Краснослободского муниципального района</w:t>
      </w:r>
      <w:r w:rsidR="00663FDA">
        <w:rPr>
          <w:rFonts w:ascii="Times New Roman" w:hAnsi="Times New Roman" w:cs="Times New Roman"/>
          <w:color w:val="000000" w:themeColor="text1"/>
          <w:sz w:val="24"/>
          <w:szCs w:val="24"/>
        </w:rPr>
        <w:t xml:space="preserve"> Республики Мордовия</w:t>
      </w:r>
      <w:r w:rsidRPr="003B5FD2">
        <w:rPr>
          <w:rFonts w:ascii="Times New Roman" w:hAnsi="Times New Roman" w:cs="Times New Roman"/>
          <w:sz w:val="24"/>
          <w:szCs w:val="24"/>
        </w:rPr>
        <w:t>, находящихся в ведении главного распорядителя средств бюджета Сивиньского сельского поселения</w:t>
      </w:r>
      <w:r w:rsidR="00663FDA" w:rsidRPr="003B5FD2">
        <w:rPr>
          <w:rFonts w:ascii="Times New Roman" w:hAnsi="Times New Roman" w:cs="Times New Roman"/>
          <w:color w:val="000000" w:themeColor="text1"/>
          <w:sz w:val="24"/>
          <w:szCs w:val="24"/>
        </w:rPr>
        <w:t>Краснослободского муниципального района</w:t>
      </w:r>
      <w:r w:rsidR="00663FDA">
        <w:rPr>
          <w:rFonts w:ascii="Times New Roman" w:hAnsi="Times New Roman" w:cs="Times New Roman"/>
          <w:color w:val="000000" w:themeColor="text1"/>
          <w:sz w:val="24"/>
          <w:szCs w:val="24"/>
        </w:rPr>
        <w:t xml:space="preserve"> Республики Мордовия</w:t>
      </w:r>
      <w:r w:rsidRPr="003B5FD2">
        <w:rPr>
          <w:rFonts w:ascii="Times New Roman" w:hAnsi="Times New Roman" w:cs="Times New Roman"/>
          <w:sz w:val="24"/>
          <w:szCs w:val="24"/>
        </w:rPr>
        <w:t>, сформированную, в том числе на основании Справок о неисполненных бюджетных обязательствах, представленных органом, осуществляющим открытие и ведение лицевых счетов, в части сведений, составляющих государственную тайну. При формировании сводной Справки о неисполненных бюджетных обязательствах на бумажном носителе в части сведений, составляющих государственную тайну, она направляется главному распорядителю средств бюджета Сивиньского сельского поселения</w:t>
      </w:r>
      <w:r w:rsidR="00663FDA" w:rsidRPr="003B5FD2">
        <w:rPr>
          <w:rFonts w:ascii="Times New Roman" w:hAnsi="Times New Roman" w:cs="Times New Roman"/>
          <w:color w:val="000000" w:themeColor="text1"/>
          <w:sz w:val="24"/>
          <w:szCs w:val="24"/>
        </w:rPr>
        <w:t>Краснослободского муниципального района</w:t>
      </w:r>
      <w:r w:rsidR="00663FDA">
        <w:rPr>
          <w:rFonts w:ascii="Times New Roman" w:hAnsi="Times New Roman" w:cs="Times New Roman"/>
          <w:color w:val="000000" w:themeColor="text1"/>
          <w:sz w:val="24"/>
          <w:szCs w:val="24"/>
        </w:rPr>
        <w:t xml:space="preserve"> Республики Мордовия</w:t>
      </w:r>
      <w:r w:rsidRPr="003B5FD2">
        <w:rPr>
          <w:rFonts w:ascii="Times New Roman" w:hAnsi="Times New Roman" w:cs="Times New Roman"/>
          <w:sz w:val="24"/>
          <w:szCs w:val="24"/>
        </w:rPr>
        <w:t xml:space="preserve"> не позднее трех рабочих дней со дня поступления соответствующего запроса.</w:t>
      </w:r>
    </w:p>
    <w:p w:rsidR="00A20A1A" w:rsidRPr="003B5FD2" w:rsidRDefault="00A20A1A" w:rsidP="00A20A1A">
      <w:pPr>
        <w:autoSpaceDE w:val="0"/>
        <w:autoSpaceDN w:val="0"/>
        <w:adjustRightInd w:val="0"/>
        <w:spacing w:after="0" w:line="240" w:lineRule="auto"/>
        <w:ind w:firstLine="720"/>
        <w:jc w:val="both"/>
        <w:rPr>
          <w:rFonts w:ascii="Times New Roman" w:hAnsi="Times New Roman" w:cs="Times New Roman"/>
          <w:sz w:val="24"/>
          <w:szCs w:val="24"/>
        </w:rPr>
      </w:pPr>
      <w:r w:rsidRPr="003B5FD2">
        <w:rPr>
          <w:rFonts w:ascii="Times New Roman" w:hAnsi="Times New Roman" w:cs="Times New Roman"/>
          <w:sz w:val="24"/>
          <w:szCs w:val="24"/>
        </w:rPr>
        <w:t xml:space="preserve">35. Главные распорядители средств бюджета Сивиньского сельского поселения </w:t>
      </w:r>
      <w:r w:rsidR="00663FDA" w:rsidRPr="003B5FD2">
        <w:rPr>
          <w:rFonts w:ascii="Times New Roman" w:hAnsi="Times New Roman" w:cs="Times New Roman"/>
          <w:color w:val="000000" w:themeColor="text1"/>
          <w:sz w:val="24"/>
          <w:szCs w:val="24"/>
        </w:rPr>
        <w:t>Краснослободского муниципального района</w:t>
      </w:r>
      <w:r w:rsidR="00663FDA">
        <w:rPr>
          <w:rFonts w:ascii="Times New Roman" w:hAnsi="Times New Roman" w:cs="Times New Roman"/>
          <w:color w:val="000000" w:themeColor="text1"/>
          <w:sz w:val="24"/>
          <w:szCs w:val="24"/>
        </w:rPr>
        <w:t xml:space="preserve"> Республики Мордовия</w:t>
      </w:r>
      <w:r w:rsidRPr="003B5FD2">
        <w:rPr>
          <w:rFonts w:ascii="Times New Roman" w:hAnsi="Times New Roman" w:cs="Times New Roman"/>
          <w:sz w:val="24"/>
          <w:szCs w:val="24"/>
        </w:rPr>
        <w:t>не позднее пятого рабочего дня февраля текущего финансового года представляют в орган, осуществляющий открытие и ведение лицевых счетов, для подтверждения Информацию об объеме неиспользованных на начало очередного финансового года лимитов бюджетных обязательств, в пределах которого могут быть увеличены бюджетные ассигнования на оплату муниципальных контрактов на поставку товаров, выполнение работ, оказание услуг, а также соглашений (нормативных правовых актов) о предоставлении субсидий юридическим лицам, реквизиты которой указаны в приложении № 10 к Порядку, утвержденному приказом Министерства финансов Российской Федерации № 258н (далее - Информация об объеме лимитов бюджетных обязательств).</w:t>
      </w:r>
    </w:p>
    <w:p w:rsidR="00A20A1A" w:rsidRPr="003B5FD2" w:rsidRDefault="00A20A1A" w:rsidP="00A20A1A">
      <w:pPr>
        <w:autoSpaceDE w:val="0"/>
        <w:autoSpaceDN w:val="0"/>
        <w:adjustRightInd w:val="0"/>
        <w:spacing w:after="0" w:line="240" w:lineRule="auto"/>
        <w:ind w:firstLine="720"/>
        <w:jc w:val="both"/>
        <w:rPr>
          <w:rFonts w:ascii="Times New Roman" w:hAnsi="Times New Roman" w:cs="Times New Roman"/>
          <w:sz w:val="24"/>
          <w:szCs w:val="24"/>
        </w:rPr>
      </w:pPr>
      <w:r w:rsidRPr="003B5FD2">
        <w:rPr>
          <w:rFonts w:ascii="Times New Roman" w:hAnsi="Times New Roman" w:cs="Times New Roman"/>
          <w:sz w:val="24"/>
          <w:szCs w:val="24"/>
        </w:rPr>
        <w:t>Информация об объеме лимитов бюджетных обязательств представляется в форме электронного документа в информационной системе и подписывается электронной подписью лица, имеющего право действовать от имени главного распорядителя средств бюджета Сивиньского сельского поселения.</w:t>
      </w:r>
    </w:p>
    <w:p w:rsidR="00A20A1A" w:rsidRPr="003B5FD2" w:rsidRDefault="00A20A1A" w:rsidP="00A20A1A">
      <w:pPr>
        <w:autoSpaceDE w:val="0"/>
        <w:autoSpaceDN w:val="0"/>
        <w:adjustRightInd w:val="0"/>
        <w:spacing w:after="0" w:line="240" w:lineRule="auto"/>
        <w:ind w:firstLine="720"/>
        <w:jc w:val="both"/>
        <w:rPr>
          <w:rFonts w:ascii="Times New Roman" w:hAnsi="Times New Roman" w:cs="Times New Roman"/>
          <w:sz w:val="24"/>
          <w:szCs w:val="24"/>
        </w:rPr>
      </w:pPr>
      <w:r w:rsidRPr="003B5FD2">
        <w:rPr>
          <w:rFonts w:ascii="Times New Roman" w:hAnsi="Times New Roman" w:cs="Times New Roman"/>
          <w:sz w:val="24"/>
          <w:szCs w:val="24"/>
        </w:rPr>
        <w:t>Орган, осуществляющий открытие и ведение лицевых счетов, в течение двух рабочих дней после дня предоставления главным распорядителем средств бюджета Сивиньского сельского поселения</w:t>
      </w:r>
      <w:r w:rsidR="00663FDA" w:rsidRPr="003B5FD2">
        <w:rPr>
          <w:rFonts w:ascii="Times New Roman" w:hAnsi="Times New Roman" w:cs="Times New Roman"/>
          <w:color w:val="000000" w:themeColor="text1"/>
          <w:sz w:val="24"/>
          <w:szCs w:val="24"/>
        </w:rPr>
        <w:t>Краснослободского муниципального района</w:t>
      </w:r>
      <w:r w:rsidR="00663FDA">
        <w:rPr>
          <w:rFonts w:ascii="Times New Roman" w:hAnsi="Times New Roman" w:cs="Times New Roman"/>
          <w:color w:val="000000" w:themeColor="text1"/>
          <w:sz w:val="24"/>
          <w:szCs w:val="24"/>
        </w:rPr>
        <w:t xml:space="preserve"> Республики Мордовия</w:t>
      </w:r>
      <w:r w:rsidRPr="003B5FD2">
        <w:rPr>
          <w:rFonts w:ascii="Times New Roman" w:hAnsi="Times New Roman" w:cs="Times New Roman"/>
          <w:sz w:val="24"/>
          <w:szCs w:val="24"/>
        </w:rPr>
        <w:t xml:space="preserve"> Информации об объеме лимитов бюджетных обязательств проверяет указанную информацию на непревышение суммы, на которую в текущем финансовом году могут быть увеличены бюджетные ассигнования главному распорядителю средств бюджета Сивиньского сельского поселения</w:t>
      </w:r>
      <w:r w:rsidR="00663FDA" w:rsidRPr="003B5FD2">
        <w:rPr>
          <w:rFonts w:ascii="Times New Roman" w:hAnsi="Times New Roman" w:cs="Times New Roman"/>
          <w:color w:val="000000" w:themeColor="text1"/>
          <w:sz w:val="24"/>
          <w:szCs w:val="24"/>
        </w:rPr>
        <w:t>Краснослободского муниципального района</w:t>
      </w:r>
      <w:r w:rsidR="00663FDA">
        <w:rPr>
          <w:rFonts w:ascii="Times New Roman" w:hAnsi="Times New Roman" w:cs="Times New Roman"/>
          <w:color w:val="000000" w:themeColor="text1"/>
          <w:sz w:val="24"/>
          <w:szCs w:val="24"/>
        </w:rPr>
        <w:t xml:space="preserve"> Республики Мордовия</w:t>
      </w:r>
      <w:r w:rsidRPr="003B5FD2">
        <w:rPr>
          <w:rFonts w:ascii="Times New Roman" w:hAnsi="Times New Roman" w:cs="Times New Roman"/>
          <w:sz w:val="24"/>
          <w:szCs w:val="24"/>
        </w:rPr>
        <w:t xml:space="preserve"> на оплату муниципальных контрактов, договоров, соглашений (нормативных правовых актов) о предоставлении субсидий юридическим лицам, над соответствующей суммой, указанной в сводной Справке о неисполненных бюджетных обязательствах по соответствующему коду бюджетной классификации расходов бюджета Сивиньского сельского поселения</w:t>
      </w:r>
      <w:r w:rsidR="00663FDA" w:rsidRPr="003B5FD2">
        <w:rPr>
          <w:rFonts w:ascii="Times New Roman" w:hAnsi="Times New Roman" w:cs="Times New Roman"/>
          <w:color w:val="000000" w:themeColor="text1"/>
          <w:sz w:val="24"/>
          <w:szCs w:val="24"/>
        </w:rPr>
        <w:t>Краснослободского муниципального района</w:t>
      </w:r>
      <w:r w:rsidR="00663FDA">
        <w:rPr>
          <w:rFonts w:ascii="Times New Roman" w:hAnsi="Times New Roman" w:cs="Times New Roman"/>
          <w:color w:val="000000" w:themeColor="text1"/>
          <w:sz w:val="24"/>
          <w:szCs w:val="24"/>
        </w:rPr>
        <w:t xml:space="preserve"> Республики Мордовия</w:t>
      </w:r>
      <w:r w:rsidRPr="003B5FD2">
        <w:rPr>
          <w:rFonts w:ascii="Times New Roman" w:hAnsi="Times New Roman" w:cs="Times New Roman"/>
          <w:sz w:val="24"/>
          <w:szCs w:val="24"/>
        </w:rPr>
        <w:t>, сформированной органом, осуществляющим открытие и ведение лицевых счетов, по указанному главному распорядителю средств бюджета Сивиньского сельского поселения</w:t>
      </w:r>
      <w:r w:rsidR="00663FDA" w:rsidRPr="003B5FD2">
        <w:rPr>
          <w:rFonts w:ascii="Times New Roman" w:hAnsi="Times New Roman" w:cs="Times New Roman"/>
          <w:color w:val="000000" w:themeColor="text1"/>
          <w:sz w:val="24"/>
          <w:szCs w:val="24"/>
        </w:rPr>
        <w:t>Краснослободского муниципального района</w:t>
      </w:r>
      <w:r w:rsidR="00663FDA">
        <w:rPr>
          <w:rFonts w:ascii="Times New Roman" w:hAnsi="Times New Roman" w:cs="Times New Roman"/>
          <w:color w:val="000000" w:themeColor="text1"/>
          <w:sz w:val="24"/>
          <w:szCs w:val="24"/>
        </w:rPr>
        <w:t xml:space="preserve"> Республики Мордовия</w:t>
      </w:r>
      <w:r w:rsidRPr="003B5FD2">
        <w:rPr>
          <w:rFonts w:ascii="Times New Roman" w:hAnsi="Times New Roman" w:cs="Times New Roman"/>
          <w:sz w:val="24"/>
          <w:szCs w:val="24"/>
        </w:rPr>
        <w:t>.</w:t>
      </w:r>
    </w:p>
    <w:p w:rsidR="00A20A1A" w:rsidRPr="003B5FD2" w:rsidRDefault="00A20A1A" w:rsidP="00A20A1A">
      <w:pPr>
        <w:autoSpaceDE w:val="0"/>
        <w:autoSpaceDN w:val="0"/>
        <w:adjustRightInd w:val="0"/>
        <w:spacing w:after="0" w:line="240" w:lineRule="auto"/>
        <w:ind w:firstLine="720"/>
        <w:jc w:val="both"/>
        <w:rPr>
          <w:rFonts w:ascii="Times New Roman" w:hAnsi="Times New Roman" w:cs="Times New Roman"/>
          <w:sz w:val="24"/>
          <w:szCs w:val="24"/>
        </w:rPr>
      </w:pPr>
      <w:r w:rsidRPr="003B5FD2">
        <w:rPr>
          <w:rFonts w:ascii="Times New Roman" w:hAnsi="Times New Roman" w:cs="Times New Roman"/>
          <w:sz w:val="24"/>
          <w:szCs w:val="24"/>
        </w:rPr>
        <w:lastRenderedPageBreak/>
        <w:t>При положительном результате проверки орган, осуществляющий открытие и ведение лицевых счетов, подтверждает Информацию об объеме лимитов бюджетных обязательств путем ее подписания электронной подписью лица, имеющего право действовать от имени органа, осуществляющего открытие и ведение лицевых счетов.</w:t>
      </w:r>
    </w:p>
    <w:p w:rsidR="00A20A1A" w:rsidRPr="003B5FD2" w:rsidRDefault="00A20A1A" w:rsidP="00A20A1A">
      <w:pPr>
        <w:autoSpaceDE w:val="0"/>
        <w:autoSpaceDN w:val="0"/>
        <w:adjustRightInd w:val="0"/>
        <w:spacing w:after="0" w:line="240" w:lineRule="auto"/>
        <w:ind w:firstLine="720"/>
        <w:jc w:val="both"/>
        <w:rPr>
          <w:rFonts w:ascii="Times New Roman" w:hAnsi="Times New Roman" w:cs="Times New Roman"/>
          <w:sz w:val="24"/>
          <w:szCs w:val="24"/>
        </w:rPr>
      </w:pPr>
      <w:r w:rsidRPr="003B5FD2">
        <w:rPr>
          <w:rFonts w:ascii="Times New Roman" w:hAnsi="Times New Roman" w:cs="Times New Roman"/>
          <w:sz w:val="24"/>
          <w:szCs w:val="24"/>
        </w:rPr>
        <w:t>Если Информация об объеме лимитов бюджетных обязательств не соответствует требованиям настоящего пункта, орган, осуществляющий открытие и ведение лицевых счетов, не позднее двух рабочих дней после дня представления Информации об объеме лимитов бюджетных обязательств главным распорядителем средств бюджета Сивиньского сельского поселения</w:t>
      </w:r>
      <w:r w:rsidR="00663FDA" w:rsidRPr="003B5FD2">
        <w:rPr>
          <w:rFonts w:ascii="Times New Roman" w:hAnsi="Times New Roman" w:cs="Times New Roman"/>
          <w:color w:val="000000" w:themeColor="text1"/>
          <w:sz w:val="24"/>
          <w:szCs w:val="24"/>
        </w:rPr>
        <w:t>Краснослободского муниципального района</w:t>
      </w:r>
      <w:r w:rsidR="00663FDA">
        <w:rPr>
          <w:rFonts w:ascii="Times New Roman" w:hAnsi="Times New Roman" w:cs="Times New Roman"/>
          <w:color w:val="000000" w:themeColor="text1"/>
          <w:sz w:val="24"/>
          <w:szCs w:val="24"/>
        </w:rPr>
        <w:t xml:space="preserve"> Республики Мордовия</w:t>
      </w:r>
      <w:r w:rsidRPr="003B5FD2">
        <w:rPr>
          <w:rFonts w:ascii="Times New Roman" w:hAnsi="Times New Roman" w:cs="Times New Roman"/>
          <w:sz w:val="24"/>
          <w:szCs w:val="24"/>
        </w:rPr>
        <w:t>направляет главному распорядителю средств бюджета Сивиньского сельского поселения</w:t>
      </w:r>
      <w:r w:rsidR="00663FDA" w:rsidRPr="003B5FD2">
        <w:rPr>
          <w:rFonts w:ascii="Times New Roman" w:hAnsi="Times New Roman" w:cs="Times New Roman"/>
          <w:color w:val="000000" w:themeColor="text1"/>
          <w:sz w:val="24"/>
          <w:szCs w:val="24"/>
        </w:rPr>
        <w:t>Краснослободского муниципального района</w:t>
      </w:r>
      <w:r w:rsidR="00663FDA">
        <w:rPr>
          <w:rFonts w:ascii="Times New Roman" w:hAnsi="Times New Roman" w:cs="Times New Roman"/>
          <w:color w:val="000000" w:themeColor="text1"/>
          <w:sz w:val="24"/>
          <w:szCs w:val="24"/>
        </w:rPr>
        <w:t xml:space="preserve"> Республики Мордовия</w:t>
      </w:r>
      <w:r w:rsidRPr="003B5FD2">
        <w:rPr>
          <w:rFonts w:ascii="Times New Roman" w:hAnsi="Times New Roman" w:cs="Times New Roman"/>
          <w:sz w:val="24"/>
          <w:szCs w:val="24"/>
        </w:rPr>
        <w:t xml:space="preserve"> Протокол, в котором указывается причина возврата Информации о неисполненных бюджетных обязательствах.</w:t>
      </w:r>
    </w:p>
    <w:bookmarkEnd w:id="33"/>
    <w:p w:rsidR="00A20A1A" w:rsidRPr="003B5FD2" w:rsidRDefault="00A20A1A" w:rsidP="00A20A1A">
      <w:pPr>
        <w:widowControl w:val="0"/>
        <w:autoSpaceDE w:val="0"/>
        <w:autoSpaceDN w:val="0"/>
        <w:adjustRightInd w:val="0"/>
        <w:spacing w:after="0" w:line="240" w:lineRule="auto"/>
        <w:outlineLvl w:val="1"/>
        <w:rPr>
          <w:rFonts w:ascii="Times New Roman" w:eastAsiaTheme="minorEastAsia" w:hAnsi="Times New Roman" w:cs="Times New Roman"/>
          <w:b/>
          <w:sz w:val="24"/>
          <w:szCs w:val="24"/>
          <w:lang w:eastAsia="ru-RU"/>
        </w:rPr>
      </w:pPr>
    </w:p>
    <w:p w:rsidR="00A20A1A" w:rsidRPr="003B5FD2" w:rsidRDefault="00A20A1A" w:rsidP="00A20A1A">
      <w:pPr>
        <w:widowControl w:val="0"/>
        <w:autoSpaceDE w:val="0"/>
        <w:autoSpaceDN w:val="0"/>
        <w:adjustRightInd w:val="0"/>
        <w:spacing w:after="0" w:line="240" w:lineRule="auto"/>
        <w:outlineLvl w:val="1"/>
        <w:rPr>
          <w:rFonts w:ascii="Times New Roman" w:eastAsiaTheme="minorEastAsia" w:hAnsi="Times New Roman" w:cs="Times New Roman"/>
          <w:b/>
          <w:sz w:val="24"/>
          <w:szCs w:val="24"/>
          <w:lang w:eastAsia="ru-RU"/>
        </w:rPr>
      </w:pPr>
    </w:p>
    <w:p w:rsidR="00A20A1A" w:rsidRDefault="00A20A1A" w:rsidP="00A20A1A">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p>
    <w:p w:rsidR="005E03B2" w:rsidRDefault="005E03B2" w:rsidP="00A20A1A">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p>
    <w:p w:rsidR="005E03B2" w:rsidRDefault="005E03B2" w:rsidP="00A20A1A">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p>
    <w:p w:rsidR="005E03B2" w:rsidRDefault="005E03B2" w:rsidP="00A20A1A">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p>
    <w:p w:rsidR="005E03B2" w:rsidRDefault="005E03B2" w:rsidP="00A20A1A">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p>
    <w:p w:rsidR="005E03B2" w:rsidRDefault="005E03B2" w:rsidP="00A20A1A">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p>
    <w:p w:rsidR="005E03B2" w:rsidRDefault="005E03B2" w:rsidP="00A20A1A">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p>
    <w:p w:rsidR="005E03B2" w:rsidRDefault="005E03B2" w:rsidP="00A20A1A">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p>
    <w:p w:rsidR="005E03B2" w:rsidRDefault="005E03B2" w:rsidP="00A20A1A">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p>
    <w:p w:rsidR="005E03B2" w:rsidRDefault="005E03B2" w:rsidP="00A20A1A">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p>
    <w:p w:rsidR="005E03B2" w:rsidRDefault="005E03B2" w:rsidP="00A20A1A">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p>
    <w:p w:rsidR="005E03B2" w:rsidRDefault="005E03B2" w:rsidP="00A20A1A">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p>
    <w:p w:rsidR="005E03B2" w:rsidRDefault="005E03B2" w:rsidP="00A20A1A">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p>
    <w:p w:rsidR="005E03B2" w:rsidRDefault="005E03B2" w:rsidP="00A20A1A">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p>
    <w:p w:rsidR="005E03B2" w:rsidRDefault="005E03B2" w:rsidP="00A20A1A">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p>
    <w:p w:rsidR="005E03B2" w:rsidRDefault="005E03B2" w:rsidP="00A20A1A">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p>
    <w:p w:rsidR="005E03B2" w:rsidRDefault="005E03B2" w:rsidP="00A20A1A">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p>
    <w:p w:rsidR="005E03B2" w:rsidRDefault="005E03B2" w:rsidP="00A20A1A">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p>
    <w:p w:rsidR="005E03B2" w:rsidRDefault="005E03B2" w:rsidP="00A20A1A">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p>
    <w:p w:rsidR="005E03B2" w:rsidRDefault="005E03B2" w:rsidP="00A20A1A">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p>
    <w:p w:rsidR="005E03B2" w:rsidRDefault="005E03B2" w:rsidP="00A20A1A">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p>
    <w:p w:rsidR="005E03B2" w:rsidRDefault="005E03B2" w:rsidP="00A20A1A">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p>
    <w:p w:rsidR="005E03B2" w:rsidRDefault="005E03B2" w:rsidP="00A20A1A">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p>
    <w:p w:rsidR="005E03B2" w:rsidRDefault="005E03B2" w:rsidP="00A20A1A">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p>
    <w:p w:rsidR="005E03B2" w:rsidRDefault="005E03B2" w:rsidP="00A20A1A">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p>
    <w:p w:rsidR="005E03B2" w:rsidRDefault="005E03B2" w:rsidP="00A20A1A">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p>
    <w:p w:rsidR="005E03B2" w:rsidRDefault="005E03B2" w:rsidP="00A20A1A">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p>
    <w:p w:rsidR="005E03B2" w:rsidRDefault="005E03B2" w:rsidP="00A20A1A">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p>
    <w:p w:rsidR="005E03B2" w:rsidRDefault="005E03B2" w:rsidP="00A20A1A">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p>
    <w:p w:rsidR="005E03B2" w:rsidRDefault="005E03B2" w:rsidP="00A20A1A">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p>
    <w:p w:rsidR="005E03B2" w:rsidRDefault="005E03B2" w:rsidP="00A20A1A">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p>
    <w:p w:rsidR="005E03B2" w:rsidRDefault="005E03B2" w:rsidP="00A20A1A">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p>
    <w:p w:rsidR="005E03B2" w:rsidRDefault="005E03B2" w:rsidP="00A20A1A">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p>
    <w:p w:rsidR="005E03B2" w:rsidRDefault="005E03B2" w:rsidP="00A20A1A">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p>
    <w:p w:rsidR="005E03B2" w:rsidRDefault="005E03B2" w:rsidP="00A20A1A">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p>
    <w:p w:rsidR="005E03B2" w:rsidRDefault="005E03B2" w:rsidP="00A20A1A">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p>
    <w:p w:rsidR="005E03B2" w:rsidRDefault="005E03B2" w:rsidP="00A20A1A">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p>
    <w:p w:rsidR="005E03B2" w:rsidRDefault="005E03B2" w:rsidP="00A20A1A">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p>
    <w:p w:rsidR="005E03B2" w:rsidRDefault="005E03B2" w:rsidP="00A20A1A">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p>
    <w:p w:rsidR="005E03B2" w:rsidRDefault="005E03B2" w:rsidP="00A20A1A">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p>
    <w:p w:rsidR="005E03B2" w:rsidRDefault="005E03B2" w:rsidP="00A20A1A">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p>
    <w:p w:rsidR="005E03B2" w:rsidRDefault="005E03B2" w:rsidP="00A20A1A">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p>
    <w:p w:rsidR="005E03B2" w:rsidRDefault="005E03B2" w:rsidP="00A20A1A">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p>
    <w:p w:rsidR="005E03B2" w:rsidRDefault="005E03B2" w:rsidP="00A20A1A">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p>
    <w:p w:rsidR="005E03B2" w:rsidRDefault="005E03B2" w:rsidP="00A20A1A">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p>
    <w:p w:rsidR="005E03B2" w:rsidRDefault="005E03B2" w:rsidP="00A20A1A">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p>
    <w:p w:rsidR="005E03B2" w:rsidRDefault="005E03B2" w:rsidP="00A20A1A">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p>
    <w:p w:rsidR="005E03B2" w:rsidRPr="003B5FD2" w:rsidRDefault="005E03B2" w:rsidP="00A20A1A">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p>
    <w:p w:rsidR="00A20A1A" w:rsidRPr="003B5FD2" w:rsidRDefault="00A20A1A" w:rsidP="00A20A1A">
      <w:pPr>
        <w:pStyle w:val="ConsPlusNormal"/>
        <w:jc w:val="right"/>
        <w:outlineLvl w:val="0"/>
        <w:rPr>
          <w:rFonts w:ascii="Times New Roman" w:hAnsi="Times New Roman" w:cs="Times New Roman"/>
          <w:b/>
          <w:sz w:val="24"/>
          <w:szCs w:val="24"/>
        </w:rPr>
      </w:pPr>
      <w:r w:rsidRPr="003B5FD2">
        <w:rPr>
          <w:rFonts w:ascii="Times New Roman" w:hAnsi="Times New Roman" w:cs="Times New Roman"/>
          <w:b/>
          <w:sz w:val="24"/>
          <w:szCs w:val="24"/>
        </w:rPr>
        <w:t xml:space="preserve">                                                          Приложение</w:t>
      </w:r>
    </w:p>
    <w:p w:rsidR="00A20A1A" w:rsidRPr="003B5FD2" w:rsidRDefault="00A20A1A" w:rsidP="00A20A1A">
      <w:pPr>
        <w:pStyle w:val="ConsPlusNormal"/>
        <w:jc w:val="right"/>
        <w:rPr>
          <w:rFonts w:ascii="Times New Roman" w:hAnsi="Times New Roman" w:cs="Times New Roman"/>
          <w:sz w:val="24"/>
          <w:szCs w:val="24"/>
        </w:rPr>
      </w:pPr>
      <w:r w:rsidRPr="003B5FD2">
        <w:rPr>
          <w:rFonts w:ascii="Times New Roman" w:hAnsi="Times New Roman" w:cs="Times New Roman"/>
          <w:sz w:val="24"/>
          <w:szCs w:val="24"/>
        </w:rPr>
        <w:t xml:space="preserve">                                                           к Порядку учета бюджетных и денежных</w:t>
      </w:r>
    </w:p>
    <w:p w:rsidR="00A20A1A" w:rsidRPr="003B5FD2" w:rsidRDefault="00A20A1A" w:rsidP="00A20A1A">
      <w:pPr>
        <w:pStyle w:val="ConsPlusNormal"/>
        <w:jc w:val="right"/>
        <w:rPr>
          <w:rFonts w:ascii="Times New Roman" w:hAnsi="Times New Roman" w:cs="Times New Roman"/>
          <w:bCs/>
          <w:sz w:val="24"/>
          <w:szCs w:val="24"/>
        </w:rPr>
      </w:pPr>
      <w:r w:rsidRPr="003B5FD2">
        <w:rPr>
          <w:rFonts w:ascii="Times New Roman" w:hAnsi="Times New Roman" w:cs="Times New Roman"/>
          <w:sz w:val="24"/>
          <w:szCs w:val="24"/>
        </w:rPr>
        <w:t xml:space="preserve">                                                             обязательств получателей средств </w:t>
      </w:r>
      <w:r w:rsidRPr="003B5FD2">
        <w:rPr>
          <w:rFonts w:ascii="Times New Roman" w:hAnsi="Times New Roman" w:cs="Times New Roman"/>
          <w:bCs/>
          <w:sz w:val="24"/>
          <w:szCs w:val="24"/>
        </w:rPr>
        <w:t xml:space="preserve">бюджета                </w:t>
      </w:r>
      <w:r w:rsidRPr="003B5FD2">
        <w:rPr>
          <w:rFonts w:ascii="Times New Roman" w:eastAsiaTheme="minorHAnsi" w:hAnsi="Times New Roman" w:cs="Times New Roman"/>
          <w:sz w:val="24"/>
          <w:szCs w:val="24"/>
        </w:rPr>
        <w:t>Сивиньского сельского поселения</w:t>
      </w:r>
    </w:p>
    <w:p w:rsidR="00A20A1A" w:rsidRDefault="00A20A1A" w:rsidP="00A20A1A">
      <w:pPr>
        <w:pStyle w:val="ConsPlusNormal"/>
        <w:jc w:val="right"/>
        <w:rPr>
          <w:rFonts w:ascii="Times New Roman" w:hAnsi="Times New Roman" w:cs="Times New Roman"/>
          <w:bCs/>
          <w:sz w:val="24"/>
          <w:szCs w:val="24"/>
        </w:rPr>
      </w:pPr>
      <w:r w:rsidRPr="003B5FD2">
        <w:rPr>
          <w:rFonts w:ascii="Times New Roman" w:hAnsi="Times New Roman" w:cs="Times New Roman"/>
          <w:bCs/>
          <w:sz w:val="24"/>
          <w:szCs w:val="24"/>
        </w:rPr>
        <w:t>Краснослободского муниципального района</w:t>
      </w:r>
    </w:p>
    <w:p w:rsidR="00663FDA" w:rsidRPr="003B5FD2" w:rsidRDefault="00663FDA" w:rsidP="00A20A1A">
      <w:pPr>
        <w:pStyle w:val="ConsPlusNormal"/>
        <w:jc w:val="right"/>
        <w:rPr>
          <w:rFonts w:ascii="Times New Roman" w:hAnsi="Times New Roman" w:cs="Times New Roman"/>
          <w:bCs/>
          <w:sz w:val="24"/>
          <w:szCs w:val="24"/>
        </w:rPr>
      </w:pPr>
      <w:r>
        <w:rPr>
          <w:rFonts w:ascii="Times New Roman" w:hAnsi="Times New Roman" w:cs="Times New Roman"/>
          <w:color w:val="000000" w:themeColor="text1"/>
          <w:sz w:val="24"/>
          <w:szCs w:val="24"/>
        </w:rPr>
        <w:t>Республики Мордовия</w:t>
      </w:r>
    </w:p>
    <w:p w:rsidR="00A20A1A" w:rsidRPr="003B5FD2" w:rsidRDefault="00A20A1A" w:rsidP="00A20A1A">
      <w:pPr>
        <w:pStyle w:val="ConsPlusNormal"/>
        <w:jc w:val="center"/>
        <w:rPr>
          <w:rFonts w:ascii="Times New Roman" w:hAnsi="Times New Roman" w:cs="Times New Roman"/>
          <w:b/>
          <w:sz w:val="24"/>
          <w:szCs w:val="24"/>
        </w:rPr>
      </w:pPr>
    </w:p>
    <w:p w:rsidR="00A20A1A" w:rsidRPr="003B5FD2" w:rsidRDefault="00A20A1A" w:rsidP="00A20A1A">
      <w:pPr>
        <w:pStyle w:val="ConsPlusNormal"/>
        <w:jc w:val="center"/>
        <w:rPr>
          <w:rFonts w:ascii="Times New Roman" w:hAnsi="Times New Roman" w:cs="Times New Roman"/>
          <w:b/>
          <w:sz w:val="24"/>
          <w:szCs w:val="24"/>
        </w:rPr>
      </w:pPr>
      <w:r w:rsidRPr="003B5FD2">
        <w:rPr>
          <w:rFonts w:ascii="Times New Roman" w:hAnsi="Times New Roman" w:cs="Times New Roman"/>
          <w:b/>
          <w:sz w:val="24"/>
          <w:szCs w:val="24"/>
        </w:rPr>
        <w:t>Перечень</w:t>
      </w:r>
    </w:p>
    <w:p w:rsidR="00663FDA" w:rsidRDefault="00A20A1A" w:rsidP="00663FDA">
      <w:pPr>
        <w:pStyle w:val="ConsPlusNormal"/>
        <w:jc w:val="center"/>
        <w:rPr>
          <w:rFonts w:ascii="Times New Roman" w:eastAsiaTheme="minorHAnsi" w:hAnsi="Times New Roman" w:cs="Times New Roman"/>
          <w:sz w:val="24"/>
          <w:szCs w:val="24"/>
        </w:rPr>
      </w:pPr>
      <w:r w:rsidRPr="003B5FD2">
        <w:rPr>
          <w:rFonts w:ascii="Times New Roman" w:hAnsi="Times New Roman" w:cs="Times New Roman"/>
          <w:sz w:val="24"/>
          <w:szCs w:val="24"/>
        </w:rPr>
        <w:t xml:space="preserve">документов, на основании которых возникают бюджетные обязательства получателей средств </w:t>
      </w:r>
      <w:r w:rsidRPr="003B5FD2">
        <w:rPr>
          <w:rFonts w:ascii="Times New Roman" w:hAnsi="Times New Roman" w:cs="Times New Roman"/>
          <w:bCs/>
          <w:sz w:val="24"/>
          <w:szCs w:val="24"/>
        </w:rPr>
        <w:t xml:space="preserve">бюджета </w:t>
      </w:r>
      <w:r w:rsidRPr="003B5FD2">
        <w:rPr>
          <w:rFonts w:ascii="Times New Roman" w:eastAsiaTheme="minorHAnsi" w:hAnsi="Times New Roman" w:cs="Times New Roman"/>
          <w:sz w:val="24"/>
          <w:szCs w:val="24"/>
        </w:rPr>
        <w:t>Сивиньского сельского поселения</w:t>
      </w:r>
    </w:p>
    <w:p w:rsidR="00A20A1A" w:rsidRPr="00663FDA" w:rsidRDefault="00A20A1A" w:rsidP="00663FDA">
      <w:pPr>
        <w:pStyle w:val="ConsPlusNormal"/>
        <w:jc w:val="center"/>
        <w:rPr>
          <w:rFonts w:ascii="Times New Roman" w:hAnsi="Times New Roman" w:cs="Times New Roman"/>
          <w:bCs/>
          <w:sz w:val="24"/>
          <w:szCs w:val="24"/>
        </w:rPr>
      </w:pPr>
      <w:r w:rsidRPr="003B5FD2">
        <w:rPr>
          <w:rFonts w:ascii="Times New Roman" w:hAnsi="Times New Roman" w:cs="Times New Roman"/>
          <w:bCs/>
          <w:sz w:val="24"/>
          <w:szCs w:val="24"/>
        </w:rPr>
        <w:t>Красносло</w:t>
      </w:r>
      <w:r w:rsidR="00663FDA">
        <w:rPr>
          <w:rFonts w:ascii="Times New Roman" w:hAnsi="Times New Roman" w:cs="Times New Roman"/>
          <w:bCs/>
          <w:sz w:val="24"/>
          <w:szCs w:val="24"/>
        </w:rPr>
        <w:t xml:space="preserve">бодского муниципального </w:t>
      </w:r>
      <w:r w:rsidRPr="003B5FD2">
        <w:rPr>
          <w:rFonts w:ascii="Times New Roman" w:hAnsi="Times New Roman" w:cs="Times New Roman"/>
          <w:bCs/>
          <w:sz w:val="24"/>
          <w:szCs w:val="24"/>
        </w:rPr>
        <w:t>района</w:t>
      </w:r>
      <w:r w:rsidR="00663FDA">
        <w:rPr>
          <w:rFonts w:ascii="Times New Roman" w:hAnsi="Times New Roman" w:cs="Times New Roman"/>
          <w:color w:val="000000" w:themeColor="text1"/>
          <w:sz w:val="24"/>
          <w:szCs w:val="24"/>
        </w:rPr>
        <w:t>Республики Мордовия</w:t>
      </w:r>
      <w:r w:rsidRPr="003B5FD2">
        <w:rPr>
          <w:rFonts w:ascii="Times New Roman" w:hAnsi="Times New Roman" w:cs="Times New Roman"/>
          <w:sz w:val="24"/>
          <w:szCs w:val="24"/>
        </w:rPr>
        <w:t>,</w:t>
      </w:r>
    </w:p>
    <w:p w:rsidR="00663FDA" w:rsidRPr="003B5FD2" w:rsidRDefault="00A20A1A" w:rsidP="00663FDA">
      <w:pPr>
        <w:pStyle w:val="ConsPlusNormal"/>
        <w:jc w:val="center"/>
        <w:rPr>
          <w:rFonts w:ascii="Times New Roman" w:hAnsi="Times New Roman" w:cs="Times New Roman"/>
          <w:bCs/>
          <w:sz w:val="24"/>
          <w:szCs w:val="24"/>
        </w:rPr>
      </w:pPr>
      <w:r w:rsidRPr="003B5FD2">
        <w:rPr>
          <w:rFonts w:ascii="Times New Roman" w:hAnsi="Times New Roman" w:cs="Times New Roman"/>
          <w:sz w:val="24"/>
          <w:szCs w:val="24"/>
        </w:rPr>
        <w:t xml:space="preserve">и документов, подтверждающих возникновение денежных обязательств получателей средств </w:t>
      </w:r>
      <w:r w:rsidRPr="003B5FD2">
        <w:rPr>
          <w:rFonts w:ascii="Times New Roman" w:hAnsi="Times New Roman" w:cs="Times New Roman"/>
          <w:bCs/>
          <w:sz w:val="24"/>
          <w:szCs w:val="24"/>
        </w:rPr>
        <w:t>бюджета</w:t>
      </w:r>
      <w:r w:rsidRPr="003B5FD2">
        <w:rPr>
          <w:rFonts w:ascii="Times New Roman" w:eastAsiaTheme="minorHAnsi" w:hAnsi="Times New Roman" w:cs="Times New Roman"/>
          <w:sz w:val="24"/>
          <w:szCs w:val="24"/>
        </w:rPr>
        <w:t xml:space="preserve"> Сивиньского сельского поселения</w:t>
      </w:r>
      <w:r w:rsidRPr="003B5FD2">
        <w:rPr>
          <w:rFonts w:ascii="Times New Roman" w:hAnsi="Times New Roman" w:cs="Times New Roman"/>
          <w:bCs/>
          <w:sz w:val="24"/>
          <w:szCs w:val="24"/>
        </w:rPr>
        <w:t>Краснослободского муниципального района</w:t>
      </w:r>
      <w:r w:rsidR="00663FDA">
        <w:rPr>
          <w:rFonts w:ascii="Times New Roman" w:hAnsi="Times New Roman" w:cs="Times New Roman"/>
          <w:color w:val="000000" w:themeColor="text1"/>
          <w:sz w:val="24"/>
          <w:szCs w:val="24"/>
        </w:rPr>
        <w:t>Республики Мордовия</w:t>
      </w:r>
    </w:p>
    <w:p w:rsidR="00A20A1A" w:rsidRPr="003B5FD2" w:rsidRDefault="00A20A1A" w:rsidP="00663FDA">
      <w:pPr>
        <w:pStyle w:val="ConsPlusNormal"/>
        <w:jc w:val="center"/>
        <w:rPr>
          <w:rFonts w:ascii="Times New Roman" w:hAnsi="Times New Roman" w:cs="Times New Roman"/>
          <w:b/>
          <w:sz w:val="24"/>
          <w:szCs w:val="24"/>
        </w:rPr>
      </w:pPr>
    </w:p>
    <w:tbl>
      <w:tblPr>
        <w:tblpPr w:leftFromText="180" w:rightFromText="180" w:vertAnchor="text" w:horzAnchor="page" w:tblpX="316" w:tblpY="163"/>
        <w:tblW w:w="11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4"/>
        <w:gridCol w:w="567"/>
        <w:gridCol w:w="3969"/>
        <w:gridCol w:w="6379"/>
      </w:tblGrid>
      <w:tr w:rsidR="00A20A1A" w:rsidRPr="003B5FD2" w:rsidTr="00A20A1A">
        <w:tc>
          <w:tcPr>
            <w:tcW w:w="284" w:type="dxa"/>
            <w:tcBorders>
              <w:top w:val="nil"/>
              <w:left w:val="nil"/>
              <w:bottom w:val="nil"/>
              <w:right w:val="single" w:sz="4" w:space="0" w:color="000000"/>
            </w:tcBorders>
          </w:tcPr>
          <w:p w:rsidR="00A20A1A" w:rsidRPr="003B5FD2" w:rsidRDefault="00A20A1A" w:rsidP="00A20A1A">
            <w:pPr>
              <w:jc w:val="both"/>
              <w:outlineLvl w:val="1"/>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A20A1A" w:rsidRPr="003B5FD2" w:rsidRDefault="00A20A1A" w:rsidP="00A20A1A">
            <w:pPr>
              <w:jc w:val="center"/>
              <w:outlineLvl w:val="1"/>
              <w:rPr>
                <w:rFonts w:ascii="Times New Roman" w:hAnsi="Times New Roman" w:cs="Times New Roman"/>
                <w:sz w:val="24"/>
                <w:szCs w:val="24"/>
              </w:rPr>
            </w:pPr>
            <w:r w:rsidRPr="003B5FD2">
              <w:rPr>
                <w:rFonts w:ascii="Times New Roman" w:hAnsi="Times New Roman" w:cs="Times New Roman"/>
                <w:sz w:val="24"/>
                <w:szCs w:val="24"/>
              </w:rPr>
              <w:t>№</w:t>
            </w:r>
          </w:p>
          <w:p w:rsidR="00A20A1A" w:rsidRPr="003B5FD2" w:rsidRDefault="00A20A1A" w:rsidP="00A20A1A">
            <w:pPr>
              <w:jc w:val="center"/>
              <w:outlineLvl w:val="1"/>
              <w:rPr>
                <w:rFonts w:ascii="Times New Roman" w:hAnsi="Times New Roman" w:cs="Times New Roman"/>
                <w:sz w:val="24"/>
                <w:szCs w:val="24"/>
              </w:rPr>
            </w:pPr>
            <w:r w:rsidRPr="003B5FD2">
              <w:rPr>
                <w:rFonts w:ascii="Times New Roman" w:hAnsi="Times New Roman" w:cs="Times New Roman"/>
                <w:sz w:val="24"/>
                <w:szCs w:val="24"/>
              </w:rPr>
              <w:t>п/п</w:t>
            </w:r>
          </w:p>
        </w:tc>
        <w:tc>
          <w:tcPr>
            <w:tcW w:w="3969" w:type="dxa"/>
            <w:tcBorders>
              <w:top w:val="single" w:sz="4" w:space="0" w:color="000000"/>
              <w:left w:val="single" w:sz="4" w:space="0" w:color="000000"/>
              <w:bottom w:val="single" w:sz="4" w:space="0" w:color="000000"/>
              <w:right w:val="single" w:sz="4" w:space="0" w:color="000000"/>
            </w:tcBorders>
          </w:tcPr>
          <w:p w:rsidR="00663FDA" w:rsidRPr="003B5FD2" w:rsidRDefault="00A20A1A" w:rsidP="00663FDA">
            <w:pPr>
              <w:pStyle w:val="ConsPlusNormal"/>
              <w:jc w:val="center"/>
              <w:rPr>
                <w:rFonts w:ascii="Times New Roman" w:hAnsi="Times New Roman" w:cs="Times New Roman"/>
                <w:bCs/>
                <w:sz w:val="24"/>
                <w:szCs w:val="24"/>
              </w:rPr>
            </w:pPr>
            <w:r w:rsidRPr="003B5FD2">
              <w:rPr>
                <w:rFonts w:ascii="Times New Roman" w:hAnsi="Times New Roman" w:cs="Times New Roman"/>
                <w:sz w:val="24"/>
                <w:szCs w:val="24"/>
              </w:rPr>
              <w:t xml:space="preserve">Документ, на основании которого возникает бюджетное обязательство получателя средств </w:t>
            </w:r>
            <w:r w:rsidRPr="003B5FD2">
              <w:rPr>
                <w:rFonts w:ascii="Times New Roman" w:hAnsi="Times New Roman" w:cs="Times New Roman"/>
                <w:bCs/>
                <w:sz w:val="24"/>
                <w:szCs w:val="24"/>
              </w:rPr>
              <w:t xml:space="preserve">бюджета </w:t>
            </w:r>
            <w:r w:rsidRPr="003B5FD2">
              <w:rPr>
                <w:rFonts w:ascii="Times New Roman" w:hAnsi="Times New Roman" w:cs="Times New Roman"/>
                <w:sz w:val="24"/>
                <w:szCs w:val="24"/>
              </w:rPr>
              <w:t xml:space="preserve">Сивиньского сельского поселения </w:t>
            </w:r>
            <w:r w:rsidRPr="003B5FD2">
              <w:rPr>
                <w:rFonts w:ascii="Times New Roman" w:hAnsi="Times New Roman" w:cs="Times New Roman"/>
                <w:bCs/>
                <w:sz w:val="24"/>
                <w:szCs w:val="24"/>
              </w:rPr>
              <w:t>Краснослободского муниципального района</w:t>
            </w:r>
            <w:r w:rsidR="00663FDA">
              <w:rPr>
                <w:rFonts w:ascii="Times New Roman" w:hAnsi="Times New Roman" w:cs="Times New Roman"/>
                <w:color w:val="000000" w:themeColor="text1"/>
                <w:sz w:val="24"/>
                <w:szCs w:val="24"/>
              </w:rPr>
              <w:t xml:space="preserve"> Республики Мордовия</w:t>
            </w:r>
          </w:p>
          <w:p w:rsidR="00A20A1A" w:rsidRPr="003B5FD2" w:rsidRDefault="00A20A1A" w:rsidP="00A20A1A">
            <w:pPr>
              <w:jc w:val="center"/>
              <w:rPr>
                <w:rFonts w:ascii="Times New Roman"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tcPr>
          <w:p w:rsidR="00663FDA" w:rsidRPr="003B5FD2" w:rsidRDefault="00A20A1A" w:rsidP="00663FDA">
            <w:pPr>
              <w:pStyle w:val="ConsPlusNormal"/>
              <w:jc w:val="center"/>
              <w:rPr>
                <w:rFonts w:ascii="Times New Roman" w:hAnsi="Times New Roman" w:cs="Times New Roman"/>
                <w:bCs/>
                <w:sz w:val="24"/>
                <w:szCs w:val="24"/>
              </w:rPr>
            </w:pPr>
            <w:r w:rsidRPr="003B5FD2">
              <w:rPr>
                <w:rFonts w:ascii="Times New Roman" w:hAnsi="Times New Roman" w:cs="Times New Roman"/>
                <w:sz w:val="24"/>
                <w:szCs w:val="24"/>
              </w:rPr>
              <w:t xml:space="preserve">Документ, подтверждающий возникновение денежного обязательства получателя средств </w:t>
            </w:r>
            <w:r w:rsidRPr="003B5FD2">
              <w:rPr>
                <w:rFonts w:ascii="Times New Roman" w:hAnsi="Times New Roman" w:cs="Times New Roman"/>
                <w:bCs/>
                <w:sz w:val="24"/>
                <w:szCs w:val="24"/>
              </w:rPr>
              <w:t xml:space="preserve">бюджета </w:t>
            </w:r>
            <w:r w:rsidRPr="003B5FD2">
              <w:rPr>
                <w:rFonts w:ascii="Times New Roman" w:hAnsi="Times New Roman" w:cs="Times New Roman"/>
                <w:sz w:val="24"/>
                <w:szCs w:val="24"/>
              </w:rPr>
              <w:t xml:space="preserve">Сивиньского сельского поселения </w:t>
            </w:r>
            <w:r w:rsidRPr="003B5FD2">
              <w:rPr>
                <w:rFonts w:ascii="Times New Roman" w:hAnsi="Times New Roman" w:cs="Times New Roman"/>
                <w:bCs/>
                <w:sz w:val="24"/>
                <w:szCs w:val="24"/>
              </w:rPr>
              <w:t>Краснослободского муниципального района</w:t>
            </w:r>
            <w:r w:rsidR="00663FDA">
              <w:rPr>
                <w:rFonts w:ascii="Times New Roman" w:hAnsi="Times New Roman" w:cs="Times New Roman"/>
                <w:color w:val="000000" w:themeColor="text1"/>
                <w:sz w:val="24"/>
                <w:szCs w:val="24"/>
              </w:rPr>
              <w:t xml:space="preserve"> Республики Мордовия</w:t>
            </w:r>
          </w:p>
          <w:p w:rsidR="00A20A1A" w:rsidRPr="003B5FD2" w:rsidRDefault="00A20A1A" w:rsidP="00A20A1A">
            <w:pPr>
              <w:jc w:val="center"/>
              <w:rPr>
                <w:rFonts w:ascii="Times New Roman" w:hAnsi="Times New Roman" w:cs="Times New Roman"/>
                <w:sz w:val="24"/>
                <w:szCs w:val="24"/>
              </w:rPr>
            </w:pPr>
          </w:p>
        </w:tc>
      </w:tr>
      <w:tr w:rsidR="00A20A1A" w:rsidRPr="003B5FD2" w:rsidTr="00A20A1A">
        <w:tc>
          <w:tcPr>
            <w:tcW w:w="284" w:type="dxa"/>
            <w:tcBorders>
              <w:top w:val="nil"/>
              <w:left w:val="nil"/>
              <w:bottom w:val="nil"/>
              <w:right w:val="single" w:sz="4" w:space="0" w:color="000000"/>
            </w:tcBorders>
          </w:tcPr>
          <w:p w:rsidR="00A20A1A" w:rsidRPr="003B5FD2" w:rsidRDefault="00A20A1A" w:rsidP="00A20A1A">
            <w:pPr>
              <w:jc w:val="both"/>
              <w:outlineLvl w:val="1"/>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A20A1A" w:rsidRPr="003B5FD2" w:rsidRDefault="00A20A1A" w:rsidP="00A20A1A">
            <w:pPr>
              <w:jc w:val="center"/>
              <w:outlineLvl w:val="1"/>
              <w:rPr>
                <w:rFonts w:ascii="Times New Roman" w:hAnsi="Times New Roman" w:cs="Times New Roman"/>
                <w:sz w:val="24"/>
                <w:szCs w:val="24"/>
              </w:rPr>
            </w:pPr>
            <w:r w:rsidRPr="003B5FD2">
              <w:rPr>
                <w:rFonts w:ascii="Times New Roman" w:hAnsi="Times New Roman" w:cs="Times New Roman"/>
                <w:sz w:val="24"/>
                <w:szCs w:val="24"/>
              </w:rPr>
              <w:t>1</w:t>
            </w:r>
          </w:p>
        </w:tc>
        <w:tc>
          <w:tcPr>
            <w:tcW w:w="3969" w:type="dxa"/>
            <w:tcBorders>
              <w:top w:val="single" w:sz="4" w:space="0" w:color="000000"/>
              <w:left w:val="single" w:sz="4" w:space="0" w:color="000000"/>
              <w:bottom w:val="single" w:sz="4" w:space="0" w:color="000000"/>
              <w:right w:val="single" w:sz="4" w:space="0" w:color="000000"/>
            </w:tcBorders>
          </w:tcPr>
          <w:p w:rsidR="00A20A1A" w:rsidRPr="003B5FD2" w:rsidRDefault="00A20A1A" w:rsidP="00A20A1A">
            <w:pPr>
              <w:jc w:val="center"/>
              <w:rPr>
                <w:rFonts w:ascii="Times New Roman" w:hAnsi="Times New Roman" w:cs="Times New Roman"/>
                <w:sz w:val="24"/>
                <w:szCs w:val="24"/>
              </w:rPr>
            </w:pPr>
            <w:r w:rsidRPr="003B5FD2">
              <w:rPr>
                <w:rFonts w:ascii="Times New Roman" w:hAnsi="Times New Roman" w:cs="Times New Roman"/>
                <w:sz w:val="24"/>
                <w:szCs w:val="24"/>
              </w:rPr>
              <w:t>2</w:t>
            </w:r>
          </w:p>
        </w:tc>
        <w:tc>
          <w:tcPr>
            <w:tcW w:w="6379" w:type="dxa"/>
            <w:tcBorders>
              <w:top w:val="single" w:sz="4" w:space="0" w:color="000000"/>
              <w:left w:val="single" w:sz="4" w:space="0" w:color="000000"/>
              <w:bottom w:val="single" w:sz="4" w:space="0" w:color="000000"/>
              <w:right w:val="single" w:sz="4" w:space="0" w:color="000000"/>
            </w:tcBorders>
          </w:tcPr>
          <w:p w:rsidR="00A20A1A" w:rsidRPr="003B5FD2" w:rsidRDefault="00A20A1A" w:rsidP="00A20A1A">
            <w:pPr>
              <w:jc w:val="center"/>
              <w:rPr>
                <w:rFonts w:ascii="Times New Roman" w:hAnsi="Times New Roman" w:cs="Times New Roman"/>
                <w:sz w:val="24"/>
                <w:szCs w:val="24"/>
              </w:rPr>
            </w:pPr>
            <w:r w:rsidRPr="003B5FD2">
              <w:rPr>
                <w:rFonts w:ascii="Times New Roman" w:hAnsi="Times New Roman" w:cs="Times New Roman"/>
                <w:sz w:val="24"/>
                <w:szCs w:val="24"/>
              </w:rPr>
              <w:t>3</w:t>
            </w:r>
          </w:p>
        </w:tc>
      </w:tr>
      <w:tr w:rsidR="00A20A1A" w:rsidRPr="003B5FD2" w:rsidTr="00A20A1A">
        <w:tc>
          <w:tcPr>
            <w:tcW w:w="284" w:type="dxa"/>
            <w:tcBorders>
              <w:top w:val="nil"/>
              <w:left w:val="nil"/>
              <w:bottom w:val="nil"/>
              <w:right w:val="single" w:sz="4" w:space="0" w:color="000000"/>
            </w:tcBorders>
          </w:tcPr>
          <w:p w:rsidR="00A20A1A" w:rsidRPr="003B5FD2" w:rsidRDefault="00A20A1A" w:rsidP="00A20A1A">
            <w:pPr>
              <w:jc w:val="both"/>
              <w:outlineLvl w:val="1"/>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A20A1A" w:rsidRPr="003B5FD2" w:rsidRDefault="00A20A1A" w:rsidP="00A20A1A">
            <w:pPr>
              <w:jc w:val="both"/>
              <w:outlineLvl w:val="1"/>
              <w:rPr>
                <w:rFonts w:ascii="Times New Roman" w:hAnsi="Times New Roman" w:cs="Times New Roman"/>
                <w:sz w:val="24"/>
                <w:szCs w:val="24"/>
              </w:rPr>
            </w:pPr>
            <w:r w:rsidRPr="003B5FD2">
              <w:rPr>
                <w:rFonts w:ascii="Times New Roman" w:hAnsi="Times New Roman" w:cs="Times New Roman"/>
                <w:sz w:val="24"/>
                <w:szCs w:val="24"/>
              </w:rPr>
              <w:t>1.</w:t>
            </w:r>
          </w:p>
        </w:tc>
        <w:tc>
          <w:tcPr>
            <w:tcW w:w="3969" w:type="dxa"/>
            <w:tcBorders>
              <w:top w:val="single" w:sz="4" w:space="0" w:color="000000"/>
              <w:left w:val="single" w:sz="4" w:space="0" w:color="000000"/>
              <w:bottom w:val="single" w:sz="4" w:space="0" w:color="000000"/>
              <w:right w:val="single" w:sz="4" w:space="0" w:color="000000"/>
            </w:tcBorders>
          </w:tcPr>
          <w:p w:rsidR="00A20A1A" w:rsidRPr="003B5FD2" w:rsidRDefault="00A20A1A" w:rsidP="00A20A1A">
            <w:pPr>
              <w:jc w:val="both"/>
              <w:rPr>
                <w:rFonts w:ascii="Times New Roman" w:hAnsi="Times New Roman" w:cs="Times New Roman"/>
                <w:sz w:val="24"/>
                <w:szCs w:val="24"/>
              </w:rPr>
            </w:pPr>
            <w:r w:rsidRPr="003B5FD2">
              <w:rPr>
                <w:rFonts w:ascii="Times New Roman" w:hAnsi="Times New Roman" w:cs="Times New Roman"/>
                <w:sz w:val="24"/>
                <w:szCs w:val="24"/>
              </w:rPr>
              <w:t>Извещение об осуществлении закупки, за исключением извещений об осуществлении закупок, указанных в пункте 13 настоящего Перечня</w:t>
            </w:r>
          </w:p>
        </w:tc>
        <w:tc>
          <w:tcPr>
            <w:tcW w:w="6379" w:type="dxa"/>
            <w:tcBorders>
              <w:top w:val="single" w:sz="4" w:space="0" w:color="000000"/>
              <w:left w:val="single" w:sz="4" w:space="0" w:color="000000"/>
              <w:bottom w:val="single" w:sz="4" w:space="0" w:color="000000"/>
              <w:right w:val="single" w:sz="4" w:space="0" w:color="000000"/>
            </w:tcBorders>
          </w:tcPr>
          <w:p w:rsidR="00A20A1A" w:rsidRPr="003B5FD2" w:rsidRDefault="00A20A1A" w:rsidP="00A20A1A">
            <w:pPr>
              <w:jc w:val="both"/>
              <w:rPr>
                <w:rFonts w:ascii="Times New Roman" w:hAnsi="Times New Roman" w:cs="Times New Roman"/>
                <w:sz w:val="24"/>
                <w:szCs w:val="24"/>
              </w:rPr>
            </w:pPr>
            <w:r w:rsidRPr="003B5FD2">
              <w:rPr>
                <w:rFonts w:ascii="Times New Roman" w:hAnsi="Times New Roman" w:cs="Times New Roman"/>
                <w:sz w:val="24"/>
                <w:szCs w:val="24"/>
              </w:rPr>
              <w:t>Формирование денежного обязательства не предусматривается</w:t>
            </w:r>
          </w:p>
        </w:tc>
      </w:tr>
      <w:tr w:rsidR="00A20A1A" w:rsidRPr="003B5FD2" w:rsidTr="00A20A1A">
        <w:tc>
          <w:tcPr>
            <w:tcW w:w="284" w:type="dxa"/>
            <w:tcBorders>
              <w:top w:val="nil"/>
              <w:left w:val="nil"/>
              <w:bottom w:val="nil"/>
              <w:right w:val="single" w:sz="4" w:space="0" w:color="000000"/>
            </w:tcBorders>
          </w:tcPr>
          <w:p w:rsidR="00A20A1A" w:rsidRPr="003B5FD2" w:rsidRDefault="00A20A1A" w:rsidP="00A20A1A">
            <w:pPr>
              <w:jc w:val="both"/>
              <w:outlineLvl w:val="1"/>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A20A1A" w:rsidRPr="003B5FD2" w:rsidRDefault="00A20A1A" w:rsidP="00A20A1A">
            <w:pPr>
              <w:jc w:val="both"/>
              <w:outlineLvl w:val="1"/>
              <w:rPr>
                <w:rFonts w:ascii="Times New Roman" w:hAnsi="Times New Roman" w:cs="Times New Roman"/>
                <w:sz w:val="24"/>
                <w:szCs w:val="24"/>
              </w:rPr>
            </w:pPr>
            <w:r w:rsidRPr="003B5FD2">
              <w:rPr>
                <w:rFonts w:ascii="Times New Roman" w:hAnsi="Times New Roman" w:cs="Times New Roman"/>
                <w:sz w:val="24"/>
                <w:szCs w:val="24"/>
              </w:rPr>
              <w:t>2.</w:t>
            </w:r>
          </w:p>
        </w:tc>
        <w:tc>
          <w:tcPr>
            <w:tcW w:w="3969" w:type="dxa"/>
            <w:tcBorders>
              <w:top w:val="single" w:sz="4" w:space="0" w:color="000000"/>
              <w:left w:val="single" w:sz="4" w:space="0" w:color="000000"/>
              <w:bottom w:val="single" w:sz="4" w:space="0" w:color="000000"/>
              <w:right w:val="single" w:sz="4" w:space="0" w:color="000000"/>
            </w:tcBorders>
          </w:tcPr>
          <w:p w:rsidR="00A20A1A" w:rsidRPr="003B5FD2" w:rsidRDefault="00A20A1A" w:rsidP="00A20A1A">
            <w:pPr>
              <w:jc w:val="both"/>
              <w:rPr>
                <w:rFonts w:ascii="Times New Roman" w:hAnsi="Times New Roman" w:cs="Times New Roman"/>
                <w:sz w:val="24"/>
                <w:szCs w:val="24"/>
              </w:rPr>
            </w:pPr>
            <w:r w:rsidRPr="003B5FD2">
              <w:rPr>
                <w:rFonts w:ascii="Times New Roman" w:hAnsi="Times New Roman" w:cs="Times New Roman"/>
                <w:sz w:val="24"/>
                <w:szCs w:val="24"/>
              </w:rPr>
              <w:t xml:space="preserve">Приглашение принять участие в определении поставщика (подрядчика, исполнителя), за исключением приглашений принять участие в определении поставщика (подрядчика, исполнителя), указанных в пункте 13 настоящего </w:t>
            </w:r>
            <w:r w:rsidRPr="003B5FD2">
              <w:rPr>
                <w:rFonts w:ascii="Times New Roman" w:hAnsi="Times New Roman" w:cs="Times New Roman"/>
                <w:sz w:val="24"/>
                <w:szCs w:val="24"/>
              </w:rPr>
              <w:lastRenderedPageBreak/>
              <w:t xml:space="preserve">Перечня </w:t>
            </w:r>
          </w:p>
          <w:p w:rsidR="00A20A1A" w:rsidRPr="003B5FD2" w:rsidRDefault="00A20A1A" w:rsidP="00A20A1A">
            <w:pPr>
              <w:jc w:val="both"/>
              <w:rPr>
                <w:rFonts w:ascii="Times New Roman"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tcPr>
          <w:p w:rsidR="00A20A1A" w:rsidRPr="003B5FD2" w:rsidRDefault="00A20A1A" w:rsidP="00A20A1A">
            <w:pPr>
              <w:jc w:val="both"/>
              <w:rPr>
                <w:rFonts w:ascii="Times New Roman" w:hAnsi="Times New Roman" w:cs="Times New Roman"/>
                <w:sz w:val="24"/>
                <w:szCs w:val="24"/>
              </w:rPr>
            </w:pPr>
            <w:r w:rsidRPr="003B5FD2">
              <w:rPr>
                <w:rFonts w:ascii="Times New Roman" w:hAnsi="Times New Roman" w:cs="Times New Roman"/>
                <w:sz w:val="24"/>
                <w:szCs w:val="24"/>
              </w:rPr>
              <w:lastRenderedPageBreak/>
              <w:t>Формирование денежного обязательства не предусматривается</w:t>
            </w:r>
          </w:p>
        </w:tc>
      </w:tr>
      <w:tr w:rsidR="00A20A1A" w:rsidRPr="003B5FD2" w:rsidTr="00A20A1A">
        <w:tc>
          <w:tcPr>
            <w:tcW w:w="284" w:type="dxa"/>
            <w:tcBorders>
              <w:top w:val="nil"/>
              <w:left w:val="nil"/>
              <w:bottom w:val="nil"/>
            </w:tcBorders>
          </w:tcPr>
          <w:p w:rsidR="00A20A1A" w:rsidRPr="003B5FD2" w:rsidRDefault="00A20A1A" w:rsidP="00A20A1A">
            <w:pPr>
              <w:jc w:val="both"/>
              <w:outlineLvl w:val="1"/>
              <w:rPr>
                <w:rFonts w:ascii="Times New Roman" w:hAnsi="Times New Roman" w:cs="Times New Roman"/>
                <w:sz w:val="24"/>
                <w:szCs w:val="24"/>
              </w:rPr>
            </w:pPr>
          </w:p>
        </w:tc>
        <w:tc>
          <w:tcPr>
            <w:tcW w:w="567" w:type="dxa"/>
            <w:vMerge w:val="restart"/>
          </w:tcPr>
          <w:p w:rsidR="00A20A1A" w:rsidRPr="003B5FD2" w:rsidRDefault="00A20A1A" w:rsidP="00650995">
            <w:pPr>
              <w:outlineLvl w:val="1"/>
              <w:rPr>
                <w:rFonts w:ascii="Times New Roman" w:hAnsi="Times New Roman" w:cs="Times New Roman"/>
                <w:sz w:val="24"/>
                <w:szCs w:val="24"/>
              </w:rPr>
            </w:pPr>
            <w:r w:rsidRPr="003B5FD2">
              <w:rPr>
                <w:rFonts w:ascii="Times New Roman" w:hAnsi="Times New Roman" w:cs="Times New Roman"/>
                <w:sz w:val="24"/>
                <w:szCs w:val="24"/>
              </w:rPr>
              <w:t>3.</w:t>
            </w:r>
          </w:p>
        </w:tc>
        <w:tc>
          <w:tcPr>
            <w:tcW w:w="3969" w:type="dxa"/>
            <w:vMerge w:val="restart"/>
          </w:tcPr>
          <w:p w:rsidR="00650995" w:rsidRPr="00650995" w:rsidRDefault="00A20A1A" w:rsidP="00650995">
            <w:pPr>
              <w:pStyle w:val="ConsPlusNormal"/>
              <w:rPr>
                <w:rFonts w:ascii="Times New Roman" w:hAnsi="Times New Roman" w:cs="Times New Roman"/>
                <w:bCs/>
                <w:sz w:val="24"/>
                <w:szCs w:val="24"/>
              </w:rPr>
            </w:pPr>
            <w:r w:rsidRPr="00650995">
              <w:rPr>
                <w:rFonts w:ascii="Times New Roman" w:hAnsi="Times New Roman" w:cs="Times New Roman"/>
                <w:sz w:val="24"/>
                <w:szCs w:val="24"/>
              </w:rPr>
              <w:t xml:space="preserve">Муниципальный контракт (договор) на поставку товаров, выполнение работ, оказание услуг для обеспечения нужд Сивиньского сельского поселения </w:t>
            </w:r>
            <w:r w:rsidRPr="00650995">
              <w:rPr>
                <w:rFonts w:ascii="Times New Roman" w:hAnsi="Times New Roman" w:cs="Times New Roman"/>
                <w:bCs/>
                <w:sz w:val="24"/>
                <w:szCs w:val="24"/>
              </w:rPr>
              <w:t>Краснослободского муниципального района</w:t>
            </w:r>
            <w:r w:rsidR="00650995" w:rsidRPr="00650995">
              <w:rPr>
                <w:rFonts w:ascii="Times New Roman" w:hAnsi="Times New Roman" w:cs="Times New Roman"/>
                <w:color w:val="000000" w:themeColor="text1"/>
                <w:sz w:val="24"/>
                <w:szCs w:val="24"/>
              </w:rPr>
              <w:t xml:space="preserve"> Республики Мордовия</w:t>
            </w:r>
          </w:p>
          <w:p w:rsidR="00A20A1A" w:rsidRPr="003B5FD2" w:rsidRDefault="00A20A1A" w:rsidP="00650995">
            <w:pPr>
              <w:rPr>
                <w:rFonts w:ascii="Times New Roman" w:hAnsi="Times New Roman" w:cs="Times New Roman"/>
                <w:sz w:val="24"/>
                <w:szCs w:val="24"/>
              </w:rPr>
            </w:pPr>
            <w:r w:rsidRPr="00650995">
              <w:rPr>
                <w:rFonts w:ascii="Times New Roman" w:hAnsi="Times New Roman" w:cs="Times New Roman"/>
                <w:sz w:val="24"/>
                <w:szCs w:val="24"/>
              </w:rPr>
              <w:t>, сведения о котором подлежат включению в определенный</w:t>
            </w:r>
            <w:r w:rsidRPr="003B5FD2">
              <w:rPr>
                <w:rFonts w:ascii="Times New Roman" w:hAnsi="Times New Roman" w:cs="Times New Roman"/>
                <w:sz w:val="24"/>
                <w:szCs w:val="24"/>
              </w:rPr>
              <w:t xml:space="preserve">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 исключением государственных контрактов (договоров), указанных в пункте 13 настоящего Перечня</w:t>
            </w:r>
          </w:p>
        </w:tc>
        <w:tc>
          <w:tcPr>
            <w:tcW w:w="6379" w:type="dxa"/>
          </w:tcPr>
          <w:p w:rsidR="00A20A1A" w:rsidRPr="003B5FD2" w:rsidRDefault="00A20A1A" w:rsidP="00A20A1A">
            <w:pPr>
              <w:rPr>
                <w:rFonts w:ascii="Times New Roman" w:hAnsi="Times New Roman" w:cs="Times New Roman"/>
                <w:sz w:val="24"/>
                <w:szCs w:val="24"/>
              </w:rPr>
            </w:pPr>
            <w:r w:rsidRPr="003B5FD2">
              <w:rPr>
                <w:rFonts w:ascii="Times New Roman" w:hAnsi="Times New Roman" w:cs="Times New Roman"/>
                <w:sz w:val="24"/>
                <w:szCs w:val="24"/>
              </w:rPr>
              <w:t>Акт выполненных работ</w:t>
            </w:r>
          </w:p>
        </w:tc>
      </w:tr>
      <w:tr w:rsidR="00A20A1A" w:rsidRPr="003B5FD2" w:rsidTr="00A20A1A">
        <w:tc>
          <w:tcPr>
            <w:tcW w:w="284" w:type="dxa"/>
            <w:tcBorders>
              <w:top w:val="nil"/>
              <w:left w:val="nil"/>
              <w:bottom w:val="nil"/>
            </w:tcBorders>
          </w:tcPr>
          <w:p w:rsidR="00A20A1A" w:rsidRPr="003B5FD2" w:rsidRDefault="00A20A1A" w:rsidP="00A20A1A">
            <w:pPr>
              <w:jc w:val="both"/>
              <w:outlineLvl w:val="1"/>
              <w:rPr>
                <w:rFonts w:ascii="Times New Roman" w:hAnsi="Times New Roman" w:cs="Times New Roman"/>
                <w:sz w:val="24"/>
                <w:szCs w:val="24"/>
              </w:rPr>
            </w:pPr>
          </w:p>
        </w:tc>
        <w:tc>
          <w:tcPr>
            <w:tcW w:w="567" w:type="dxa"/>
            <w:vMerge/>
          </w:tcPr>
          <w:p w:rsidR="00A20A1A" w:rsidRPr="003B5FD2" w:rsidRDefault="00A20A1A" w:rsidP="00A20A1A">
            <w:pPr>
              <w:jc w:val="both"/>
              <w:outlineLvl w:val="1"/>
              <w:rPr>
                <w:rFonts w:ascii="Times New Roman" w:hAnsi="Times New Roman" w:cs="Times New Roman"/>
                <w:sz w:val="24"/>
                <w:szCs w:val="24"/>
              </w:rPr>
            </w:pPr>
          </w:p>
        </w:tc>
        <w:tc>
          <w:tcPr>
            <w:tcW w:w="3969" w:type="dxa"/>
            <w:vMerge/>
          </w:tcPr>
          <w:p w:rsidR="00A20A1A" w:rsidRPr="003B5FD2" w:rsidRDefault="00A20A1A" w:rsidP="00A20A1A">
            <w:pPr>
              <w:jc w:val="both"/>
              <w:outlineLvl w:val="1"/>
              <w:rPr>
                <w:rFonts w:ascii="Times New Roman" w:hAnsi="Times New Roman" w:cs="Times New Roman"/>
                <w:sz w:val="24"/>
                <w:szCs w:val="24"/>
              </w:rPr>
            </w:pPr>
          </w:p>
        </w:tc>
        <w:tc>
          <w:tcPr>
            <w:tcW w:w="6379" w:type="dxa"/>
          </w:tcPr>
          <w:p w:rsidR="00A20A1A" w:rsidRPr="003B5FD2" w:rsidRDefault="00A20A1A" w:rsidP="00A20A1A">
            <w:pPr>
              <w:rPr>
                <w:rFonts w:ascii="Times New Roman" w:hAnsi="Times New Roman" w:cs="Times New Roman"/>
                <w:sz w:val="24"/>
                <w:szCs w:val="24"/>
              </w:rPr>
            </w:pPr>
            <w:r w:rsidRPr="003B5FD2">
              <w:rPr>
                <w:rFonts w:ascii="Times New Roman" w:hAnsi="Times New Roman" w:cs="Times New Roman"/>
                <w:sz w:val="24"/>
                <w:szCs w:val="24"/>
              </w:rPr>
              <w:t>Акт приема-передачи</w:t>
            </w:r>
          </w:p>
        </w:tc>
      </w:tr>
      <w:tr w:rsidR="00A20A1A" w:rsidRPr="003B5FD2" w:rsidTr="00A20A1A">
        <w:tc>
          <w:tcPr>
            <w:tcW w:w="284" w:type="dxa"/>
            <w:tcBorders>
              <w:top w:val="nil"/>
              <w:left w:val="nil"/>
              <w:bottom w:val="nil"/>
            </w:tcBorders>
          </w:tcPr>
          <w:p w:rsidR="00A20A1A" w:rsidRPr="003B5FD2" w:rsidRDefault="00A20A1A" w:rsidP="00A20A1A">
            <w:pPr>
              <w:jc w:val="both"/>
              <w:outlineLvl w:val="1"/>
              <w:rPr>
                <w:rFonts w:ascii="Times New Roman" w:hAnsi="Times New Roman" w:cs="Times New Roman"/>
                <w:sz w:val="24"/>
                <w:szCs w:val="24"/>
              </w:rPr>
            </w:pPr>
          </w:p>
        </w:tc>
        <w:tc>
          <w:tcPr>
            <w:tcW w:w="567" w:type="dxa"/>
            <w:vMerge/>
          </w:tcPr>
          <w:p w:rsidR="00A20A1A" w:rsidRPr="003B5FD2" w:rsidRDefault="00A20A1A" w:rsidP="00A20A1A">
            <w:pPr>
              <w:jc w:val="both"/>
              <w:outlineLvl w:val="1"/>
              <w:rPr>
                <w:rFonts w:ascii="Times New Roman" w:hAnsi="Times New Roman" w:cs="Times New Roman"/>
                <w:sz w:val="24"/>
                <w:szCs w:val="24"/>
              </w:rPr>
            </w:pPr>
          </w:p>
        </w:tc>
        <w:tc>
          <w:tcPr>
            <w:tcW w:w="3969" w:type="dxa"/>
            <w:vMerge/>
          </w:tcPr>
          <w:p w:rsidR="00A20A1A" w:rsidRPr="003B5FD2" w:rsidRDefault="00A20A1A" w:rsidP="00A20A1A">
            <w:pPr>
              <w:jc w:val="both"/>
              <w:outlineLvl w:val="1"/>
              <w:rPr>
                <w:rFonts w:ascii="Times New Roman" w:hAnsi="Times New Roman" w:cs="Times New Roman"/>
                <w:sz w:val="24"/>
                <w:szCs w:val="24"/>
              </w:rPr>
            </w:pPr>
          </w:p>
        </w:tc>
        <w:tc>
          <w:tcPr>
            <w:tcW w:w="6379" w:type="dxa"/>
          </w:tcPr>
          <w:p w:rsidR="00A20A1A" w:rsidRPr="003B5FD2" w:rsidRDefault="00A20A1A" w:rsidP="00A20A1A">
            <w:pPr>
              <w:rPr>
                <w:rFonts w:ascii="Times New Roman" w:hAnsi="Times New Roman" w:cs="Times New Roman"/>
                <w:sz w:val="24"/>
                <w:szCs w:val="24"/>
              </w:rPr>
            </w:pPr>
            <w:r w:rsidRPr="003B5FD2">
              <w:rPr>
                <w:rFonts w:ascii="Times New Roman" w:hAnsi="Times New Roman" w:cs="Times New Roman"/>
                <w:sz w:val="24"/>
                <w:szCs w:val="24"/>
              </w:rPr>
              <w:t>Акт об оказании услуг</w:t>
            </w:r>
          </w:p>
        </w:tc>
      </w:tr>
      <w:tr w:rsidR="00A20A1A" w:rsidRPr="003B5FD2" w:rsidTr="00A20A1A">
        <w:tc>
          <w:tcPr>
            <w:tcW w:w="284" w:type="dxa"/>
            <w:tcBorders>
              <w:top w:val="nil"/>
              <w:left w:val="nil"/>
              <w:bottom w:val="nil"/>
            </w:tcBorders>
          </w:tcPr>
          <w:p w:rsidR="00A20A1A" w:rsidRPr="003B5FD2" w:rsidRDefault="00A20A1A" w:rsidP="00A20A1A">
            <w:pPr>
              <w:jc w:val="both"/>
              <w:outlineLvl w:val="1"/>
              <w:rPr>
                <w:rFonts w:ascii="Times New Roman" w:hAnsi="Times New Roman" w:cs="Times New Roman"/>
                <w:sz w:val="24"/>
                <w:szCs w:val="24"/>
              </w:rPr>
            </w:pPr>
          </w:p>
        </w:tc>
        <w:tc>
          <w:tcPr>
            <w:tcW w:w="567" w:type="dxa"/>
            <w:vMerge/>
          </w:tcPr>
          <w:p w:rsidR="00A20A1A" w:rsidRPr="003B5FD2" w:rsidRDefault="00A20A1A" w:rsidP="00A20A1A">
            <w:pPr>
              <w:jc w:val="both"/>
              <w:outlineLvl w:val="1"/>
              <w:rPr>
                <w:rFonts w:ascii="Times New Roman" w:hAnsi="Times New Roman" w:cs="Times New Roman"/>
                <w:sz w:val="24"/>
                <w:szCs w:val="24"/>
              </w:rPr>
            </w:pPr>
          </w:p>
        </w:tc>
        <w:tc>
          <w:tcPr>
            <w:tcW w:w="3969" w:type="dxa"/>
            <w:vMerge/>
          </w:tcPr>
          <w:p w:rsidR="00A20A1A" w:rsidRPr="003B5FD2" w:rsidRDefault="00A20A1A" w:rsidP="00A20A1A">
            <w:pPr>
              <w:jc w:val="both"/>
              <w:outlineLvl w:val="1"/>
              <w:rPr>
                <w:rFonts w:ascii="Times New Roman" w:hAnsi="Times New Roman" w:cs="Times New Roman"/>
                <w:sz w:val="24"/>
                <w:szCs w:val="24"/>
              </w:rPr>
            </w:pPr>
          </w:p>
        </w:tc>
        <w:tc>
          <w:tcPr>
            <w:tcW w:w="6379" w:type="dxa"/>
          </w:tcPr>
          <w:p w:rsidR="00A20A1A" w:rsidRPr="003B5FD2" w:rsidRDefault="00A20A1A" w:rsidP="00A20A1A">
            <w:pPr>
              <w:jc w:val="both"/>
              <w:rPr>
                <w:rFonts w:ascii="Times New Roman" w:hAnsi="Times New Roman" w:cs="Times New Roman"/>
                <w:sz w:val="24"/>
                <w:szCs w:val="24"/>
              </w:rPr>
            </w:pPr>
            <w:r w:rsidRPr="003B5FD2">
              <w:rPr>
                <w:rFonts w:ascii="Times New Roman" w:hAnsi="Times New Roman" w:cs="Times New Roman"/>
                <w:sz w:val="24"/>
                <w:szCs w:val="24"/>
              </w:rPr>
              <w:t>Муниципальный контракт (договор) (в случае осуществления авансовых платежей в соответствии с условиями муниципального контракта (договора), внесение арендной платы по муниципальному контракту)</w:t>
            </w:r>
          </w:p>
        </w:tc>
      </w:tr>
      <w:tr w:rsidR="00A20A1A" w:rsidRPr="003B5FD2" w:rsidTr="00A20A1A">
        <w:tc>
          <w:tcPr>
            <w:tcW w:w="284" w:type="dxa"/>
            <w:tcBorders>
              <w:top w:val="nil"/>
              <w:left w:val="nil"/>
              <w:bottom w:val="nil"/>
            </w:tcBorders>
          </w:tcPr>
          <w:p w:rsidR="00A20A1A" w:rsidRPr="003B5FD2" w:rsidRDefault="00A20A1A" w:rsidP="00A20A1A">
            <w:pPr>
              <w:jc w:val="both"/>
              <w:outlineLvl w:val="1"/>
              <w:rPr>
                <w:rFonts w:ascii="Times New Roman" w:hAnsi="Times New Roman" w:cs="Times New Roman"/>
                <w:sz w:val="24"/>
                <w:szCs w:val="24"/>
              </w:rPr>
            </w:pPr>
          </w:p>
        </w:tc>
        <w:tc>
          <w:tcPr>
            <w:tcW w:w="567" w:type="dxa"/>
            <w:vMerge/>
          </w:tcPr>
          <w:p w:rsidR="00A20A1A" w:rsidRPr="003B5FD2" w:rsidRDefault="00A20A1A" w:rsidP="00A20A1A">
            <w:pPr>
              <w:jc w:val="both"/>
              <w:outlineLvl w:val="1"/>
              <w:rPr>
                <w:rFonts w:ascii="Times New Roman" w:hAnsi="Times New Roman" w:cs="Times New Roman"/>
                <w:sz w:val="24"/>
                <w:szCs w:val="24"/>
              </w:rPr>
            </w:pPr>
          </w:p>
        </w:tc>
        <w:tc>
          <w:tcPr>
            <w:tcW w:w="3969" w:type="dxa"/>
            <w:vMerge/>
          </w:tcPr>
          <w:p w:rsidR="00A20A1A" w:rsidRPr="003B5FD2" w:rsidRDefault="00A20A1A" w:rsidP="00A20A1A">
            <w:pPr>
              <w:jc w:val="both"/>
              <w:outlineLvl w:val="1"/>
              <w:rPr>
                <w:rFonts w:ascii="Times New Roman" w:hAnsi="Times New Roman" w:cs="Times New Roman"/>
                <w:sz w:val="24"/>
                <w:szCs w:val="24"/>
              </w:rPr>
            </w:pPr>
          </w:p>
        </w:tc>
        <w:tc>
          <w:tcPr>
            <w:tcW w:w="6379" w:type="dxa"/>
          </w:tcPr>
          <w:p w:rsidR="00A20A1A" w:rsidRPr="003B5FD2" w:rsidRDefault="00A20A1A" w:rsidP="00A20A1A">
            <w:pPr>
              <w:jc w:val="both"/>
              <w:rPr>
                <w:rFonts w:ascii="Times New Roman" w:hAnsi="Times New Roman" w:cs="Times New Roman"/>
                <w:sz w:val="24"/>
                <w:szCs w:val="24"/>
              </w:rPr>
            </w:pPr>
            <w:r w:rsidRPr="003B5FD2">
              <w:rPr>
                <w:rFonts w:ascii="Times New Roman" w:hAnsi="Times New Roman" w:cs="Times New Roman"/>
                <w:sz w:val="24"/>
                <w:szCs w:val="24"/>
              </w:rPr>
              <w:t>Справка-расчет или иной документ, являющийся основанием для оплаты неустойки</w:t>
            </w:r>
          </w:p>
        </w:tc>
      </w:tr>
      <w:tr w:rsidR="00A20A1A" w:rsidRPr="003B5FD2" w:rsidTr="00A20A1A">
        <w:tc>
          <w:tcPr>
            <w:tcW w:w="284" w:type="dxa"/>
            <w:tcBorders>
              <w:top w:val="nil"/>
              <w:left w:val="nil"/>
              <w:bottom w:val="nil"/>
            </w:tcBorders>
          </w:tcPr>
          <w:p w:rsidR="00A20A1A" w:rsidRPr="003B5FD2" w:rsidRDefault="00A20A1A" w:rsidP="00A20A1A">
            <w:pPr>
              <w:jc w:val="both"/>
              <w:outlineLvl w:val="1"/>
              <w:rPr>
                <w:rFonts w:ascii="Times New Roman" w:hAnsi="Times New Roman" w:cs="Times New Roman"/>
                <w:sz w:val="24"/>
                <w:szCs w:val="24"/>
              </w:rPr>
            </w:pPr>
          </w:p>
        </w:tc>
        <w:tc>
          <w:tcPr>
            <w:tcW w:w="567" w:type="dxa"/>
            <w:vMerge/>
          </w:tcPr>
          <w:p w:rsidR="00A20A1A" w:rsidRPr="003B5FD2" w:rsidRDefault="00A20A1A" w:rsidP="00A20A1A">
            <w:pPr>
              <w:jc w:val="both"/>
              <w:outlineLvl w:val="1"/>
              <w:rPr>
                <w:rFonts w:ascii="Times New Roman" w:hAnsi="Times New Roman" w:cs="Times New Roman"/>
                <w:sz w:val="24"/>
                <w:szCs w:val="24"/>
              </w:rPr>
            </w:pPr>
          </w:p>
        </w:tc>
        <w:tc>
          <w:tcPr>
            <w:tcW w:w="3969" w:type="dxa"/>
            <w:vMerge/>
          </w:tcPr>
          <w:p w:rsidR="00A20A1A" w:rsidRPr="003B5FD2" w:rsidRDefault="00A20A1A" w:rsidP="00A20A1A">
            <w:pPr>
              <w:jc w:val="both"/>
              <w:outlineLvl w:val="1"/>
              <w:rPr>
                <w:rFonts w:ascii="Times New Roman" w:hAnsi="Times New Roman" w:cs="Times New Roman"/>
                <w:sz w:val="24"/>
                <w:szCs w:val="24"/>
              </w:rPr>
            </w:pPr>
          </w:p>
        </w:tc>
        <w:tc>
          <w:tcPr>
            <w:tcW w:w="6379" w:type="dxa"/>
          </w:tcPr>
          <w:p w:rsidR="00A20A1A" w:rsidRPr="003B5FD2" w:rsidRDefault="00A20A1A" w:rsidP="00A20A1A">
            <w:pPr>
              <w:jc w:val="both"/>
              <w:rPr>
                <w:rFonts w:ascii="Times New Roman" w:hAnsi="Times New Roman" w:cs="Times New Roman"/>
                <w:sz w:val="24"/>
                <w:szCs w:val="24"/>
              </w:rPr>
            </w:pPr>
            <w:r w:rsidRPr="003B5FD2">
              <w:rPr>
                <w:rFonts w:ascii="Times New Roman" w:hAnsi="Times New Roman" w:cs="Times New Roman"/>
                <w:sz w:val="24"/>
                <w:szCs w:val="24"/>
              </w:rPr>
              <w:t>Счет</w:t>
            </w:r>
          </w:p>
        </w:tc>
      </w:tr>
      <w:tr w:rsidR="00A20A1A" w:rsidRPr="003B5FD2" w:rsidTr="00A20A1A">
        <w:tc>
          <w:tcPr>
            <w:tcW w:w="284" w:type="dxa"/>
            <w:tcBorders>
              <w:top w:val="nil"/>
              <w:left w:val="nil"/>
              <w:bottom w:val="nil"/>
            </w:tcBorders>
          </w:tcPr>
          <w:p w:rsidR="00A20A1A" w:rsidRPr="003B5FD2" w:rsidRDefault="00A20A1A" w:rsidP="00A20A1A">
            <w:pPr>
              <w:jc w:val="both"/>
              <w:outlineLvl w:val="1"/>
              <w:rPr>
                <w:rFonts w:ascii="Times New Roman" w:hAnsi="Times New Roman" w:cs="Times New Roman"/>
                <w:sz w:val="24"/>
                <w:szCs w:val="24"/>
              </w:rPr>
            </w:pPr>
          </w:p>
        </w:tc>
        <w:tc>
          <w:tcPr>
            <w:tcW w:w="567" w:type="dxa"/>
            <w:vMerge/>
          </w:tcPr>
          <w:p w:rsidR="00A20A1A" w:rsidRPr="003B5FD2" w:rsidRDefault="00A20A1A" w:rsidP="00A20A1A">
            <w:pPr>
              <w:jc w:val="both"/>
              <w:outlineLvl w:val="1"/>
              <w:rPr>
                <w:rFonts w:ascii="Times New Roman" w:hAnsi="Times New Roman" w:cs="Times New Roman"/>
                <w:sz w:val="24"/>
                <w:szCs w:val="24"/>
              </w:rPr>
            </w:pPr>
          </w:p>
        </w:tc>
        <w:tc>
          <w:tcPr>
            <w:tcW w:w="3969" w:type="dxa"/>
            <w:vMerge/>
          </w:tcPr>
          <w:p w:rsidR="00A20A1A" w:rsidRPr="003B5FD2" w:rsidRDefault="00A20A1A" w:rsidP="00A20A1A">
            <w:pPr>
              <w:jc w:val="both"/>
              <w:outlineLvl w:val="1"/>
              <w:rPr>
                <w:rFonts w:ascii="Times New Roman" w:hAnsi="Times New Roman" w:cs="Times New Roman"/>
                <w:sz w:val="24"/>
                <w:szCs w:val="24"/>
              </w:rPr>
            </w:pPr>
          </w:p>
        </w:tc>
        <w:tc>
          <w:tcPr>
            <w:tcW w:w="6379" w:type="dxa"/>
          </w:tcPr>
          <w:p w:rsidR="00A20A1A" w:rsidRPr="003B5FD2" w:rsidRDefault="00A20A1A" w:rsidP="00A20A1A">
            <w:pPr>
              <w:jc w:val="both"/>
              <w:rPr>
                <w:rFonts w:ascii="Times New Roman" w:hAnsi="Times New Roman" w:cs="Times New Roman"/>
                <w:sz w:val="24"/>
                <w:szCs w:val="24"/>
              </w:rPr>
            </w:pPr>
            <w:r w:rsidRPr="003B5FD2">
              <w:rPr>
                <w:rFonts w:ascii="Times New Roman" w:hAnsi="Times New Roman" w:cs="Times New Roman"/>
                <w:sz w:val="24"/>
                <w:szCs w:val="24"/>
              </w:rPr>
              <w:t>Счет-фактура</w:t>
            </w:r>
          </w:p>
        </w:tc>
      </w:tr>
      <w:tr w:rsidR="00A20A1A" w:rsidRPr="003B5FD2" w:rsidTr="00A20A1A">
        <w:tc>
          <w:tcPr>
            <w:tcW w:w="284" w:type="dxa"/>
            <w:tcBorders>
              <w:top w:val="nil"/>
              <w:left w:val="nil"/>
              <w:bottom w:val="nil"/>
            </w:tcBorders>
          </w:tcPr>
          <w:p w:rsidR="00A20A1A" w:rsidRPr="003B5FD2" w:rsidRDefault="00A20A1A" w:rsidP="00A20A1A">
            <w:pPr>
              <w:jc w:val="both"/>
              <w:outlineLvl w:val="1"/>
              <w:rPr>
                <w:rFonts w:ascii="Times New Roman" w:hAnsi="Times New Roman" w:cs="Times New Roman"/>
                <w:sz w:val="24"/>
                <w:szCs w:val="24"/>
              </w:rPr>
            </w:pPr>
          </w:p>
        </w:tc>
        <w:tc>
          <w:tcPr>
            <w:tcW w:w="567" w:type="dxa"/>
            <w:vMerge/>
          </w:tcPr>
          <w:p w:rsidR="00A20A1A" w:rsidRPr="003B5FD2" w:rsidRDefault="00A20A1A" w:rsidP="00A20A1A">
            <w:pPr>
              <w:jc w:val="both"/>
              <w:outlineLvl w:val="1"/>
              <w:rPr>
                <w:rFonts w:ascii="Times New Roman" w:hAnsi="Times New Roman" w:cs="Times New Roman"/>
                <w:sz w:val="24"/>
                <w:szCs w:val="24"/>
              </w:rPr>
            </w:pPr>
          </w:p>
        </w:tc>
        <w:tc>
          <w:tcPr>
            <w:tcW w:w="3969" w:type="dxa"/>
            <w:vMerge/>
          </w:tcPr>
          <w:p w:rsidR="00A20A1A" w:rsidRPr="003B5FD2" w:rsidRDefault="00A20A1A" w:rsidP="00A20A1A">
            <w:pPr>
              <w:jc w:val="both"/>
              <w:outlineLvl w:val="1"/>
              <w:rPr>
                <w:rFonts w:ascii="Times New Roman" w:hAnsi="Times New Roman" w:cs="Times New Roman"/>
                <w:sz w:val="24"/>
                <w:szCs w:val="24"/>
              </w:rPr>
            </w:pPr>
          </w:p>
        </w:tc>
        <w:tc>
          <w:tcPr>
            <w:tcW w:w="6379" w:type="dxa"/>
          </w:tcPr>
          <w:p w:rsidR="00A20A1A" w:rsidRPr="003B5FD2" w:rsidRDefault="00A20A1A" w:rsidP="00A20A1A">
            <w:pPr>
              <w:jc w:val="both"/>
              <w:rPr>
                <w:rFonts w:ascii="Times New Roman" w:hAnsi="Times New Roman" w:cs="Times New Roman"/>
                <w:sz w:val="24"/>
                <w:szCs w:val="24"/>
              </w:rPr>
            </w:pPr>
            <w:r w:rsidRPr="003B5FD2">
              <w:rPr>
                <w:rFonts w:ascii="Times New Roman" w:hAnsi="Times New Roman" w:cs="Times New Roman"/>
                <w:sz w:val="24"/>
                <w:szCs w:val="24"/>
              </w:rPr>
              <w:t xml:space="preserve">Товарная </w:t>
            </w:r>
            <w:hyperlink r:id="rId6" w:history="1">
              <w:r w:rsidRPr="003B5FD2">
                <w:rPr>
                  <w:rFonts w:ascii="Times New Roman" w:hAnsi="Times New Roman" w:cs="Times New Roman"/>
                  <w:sz w:val="24"/>
                  <w:szCs w:val="24"/>
                </w:rPr>
                <w:t>накладная</w:t>
              </w:r>
            </w:hyperlink>
            <w:r w:rsidRPr="003B5FD2">
              <w:rPr>
                <w:rFonts w:ascii="Times New Roman" w:hAnsi="Times New Roman" w:cs="Times New Roman"/>
                <w:sz w:val="24"/>
                <w:szCs w:val="24"/>
              </w:rPr>
              <w:t xml:space="preserve"> (унифицированная форма      № ТОРГ-12) (ф. 0330212)</w:t>
            </w:r>
          </w:p>
        </w:tc>
      </w:tr>
      <w:tr w:rsidR="00A20A1A" w:rsidRPr="003B5FD2" w:rsidTr="00A20A1A">
        <w:tc>
          <w:tcPr>
            <w:tcW w:w="284" w:type="dxa"/>
            <w:tcBorders>
              <w:top w:val="nil"/>
              <w:left w:val="nil"/>
              <w:bottom w:val="nil"/>
            </w:tcBorders>
          </w:tcPr>
          <w:p w:rsidR="00A20A1A" w:rsidRPr="003B5FD2" w:rsidRDefault="00A20A1A" w:rsidP="00A20A1A">
            <w:pPr>
              <w:jc w:val="both"/>
              <w:outlineLvl w:val="1"/>
              <w:rPr>
                <w:rFonts w:ascii="Times New Roman" w:hAnsi="Times New Roman" w:cs="Times New Roman"/>
                <w:sz w:val="24"/>
                <w:szCs w:val="24"/>
              </w:rPr>
            </w:pPr>
          </w:p>
        </w:tc>
        <w:tc>
          <w:tcPr>
            <w:tcW w:w="567" w:type="dxa"/>
            <w:vMerge/>
          </w:tcPr>
          <w:p w:rsidR="00A20A1A" w:rsidRPr="003B5FD2" w:rsidRDefault="00A20A1A" w:rsidP="00A20A1A">
            <w:pPr>
              <w:jc w:val="both"/>
              <w:outlineLvl w:val="1"/>
              <w:rPr>
                <w:rFonts w:ascii="Times New Roman" w:hAnsi="Times New Roman" w:cs="Times New Roman"/>
                <w:sz w:val="24"/>
                <w:szCs w:val="24"/>
              </w:rPr>
            </w:pPr>
          </w:p>
        </w:tc>
        <w:tc>
          <w:tcPr>
            <w:tcW w:w="3969" w:type="dxa"/>
            <w:vMerge/>
          </w:tcPr>
          <w:p w:rsidR="00A20A1A" w:rsidRPr="003B5FD2" w:rsidRDefault="00A20A1A" w:rsidP="00A20A1A">
            <w:pPr>
              <w:jc w:val="both"/>
              <w:outlineLvl w:val="1"/>
              <w:rPr>
                <w:rFonts w:ascii="Times New Roman" w:hAnsi="Times New Roman" w:cs="Times New Roman"/>
                <w:sz w:val="24"/>
                <w:szCs w:val="24"/>
              </w:rPr>
            </w:pPr>
          </w:p>
        </w:tc>
        <w:tc>
          <w:tcPr>
            <w:tcW w:w="6379" w:type="dxa"/>
          </w:tcPr>
          <w:p w:rsidR="00A20A1A" w:rsidRPr="003B5FD2" w:rsidRDefault="00A20A1A" w:rsidP="00A20A1A">
            <w:pPr>
              <w:jc w:val="both"/>
              <w:rPr>
                <w:rFonts w:ascii="Times New Roman" w:hAnsi="Times New Roman" w:cs="Times New Roman"/>
                <w:sz w:val="24"/>
                <w:szCs w:val="24"/>
              </w:rPr>
            </w:pPr>
            <w:r w:rsidRPr="003B5FD2">
              <w:rPr>
                <w:rFonts w:ascii="Times New Roman" w:hAnsi="Times New Roman" w:cs="Times New Roman"/>
                <w:sz w:val="24"/>
                <w:szCs w:val="24"/>
              </w:rPr>
              <w:t>Универсальный передаточный документ</w:t>
            </w:r>
          </w:p>
        </w:tc>
      </w:tr>
      <w:tr w:rsidR="00A20A1A" w:rsidRPr="003B5FD2" w:rsidTr="00A20A1A">
        <w:tc>
          <w:tcPr>
            <w:tcW w:w="284" w:type="dxa"/>
            <w:tcBorders>
              <w:top w:val="nil"/>
              <w:left w:val="nil"/>
              <w:bottom w:val="nil"/>
            </w:tcBorders>
          </w:tcPr>
          <w:p w:rsidR="00A20A1A" w:rsidRPr="003B5FD2" w:rsidRDefault="00A20A1A" w:rsidP="00A20A1A">
            <w:pPr>
              <w:jc w:val="both"/>
              <w:outlineLvl w:val="1"/>
              <w:rPr>
                <w:rFonts w:ascii="Times New Roman" w:hAnsi="Times New Roman" w:cs="Times New Roman"/>
                <w:sz w:val="24"/>
                <w:szCs w:val="24"/>
              </w:rPr>
            </w:pPr>
          </w:p>
        </w:tc>
        <w:tc>
          <w:tcPr>
            <w:tcW w:w="567" w:type="dxa"/>
            <w:vMerge/>
          </w:tcPr>
          <w:p w:rsidR="00A20A1A" w:rsidRPr="003B5FD2" w:rsidRDefault="00A20A1A" w:rsidP="00A20A1A">
            <w:pPr>
              <w:jc w:val="both"/>
              <w:outlineLvl w:val="1"/>
              <w:rPr>
                <w:rFonts w:ascii="Times New Roman" w:hAnsi="Times New Roman" w:cs="Times New Roman"/>
                <w:sz w:val="24"/>
                <w:szCs w:val="24"/>
              </w:rPr>
            </w:pPr>
          </w:p>
        </w:tc>
        <w:tc>
          <w:tcPr>
            <w:tcW w:w="3969" w:type="dxa"/>
            <w:vMerge/>
          </w:tcPr>
          <w:p w:rsidR="00A20A1A" w:rsidRPr="003B5FD2" w:rsidRDefault="00A20A1A" w:rsidP="00A20A1A">
            <w:pPr>
              <w:jc w:val="both"/>
              <w:outlineLvl w:val="1"/>
              <w:rPr>
                <w:rFonts w:ascii="Times New Roman" w:hAnsi="Times New Roman" w:cs="Times New Roman"/>
                <w:sz w:val="24"/>
                <w:szCs w:val="24"/>
              </w:rPr>
            </w:pPr>
          </w:p>
        </w:tc>
        <w:tc>
          <w:tcPr>
            <w:tcW w:w="6379" w:type="dxa"/>
          </w:tcPr>
          <w:p w:rsidR="00A20A1A" w:rsidRPr="003B5FD2" w:rsidRDefault="00A20A1A" w:rsidP="00A20A1A">
            <w:pPr>
              <w:jc w:val="both"/>
              <w:rPr>
                <w:rFonts w:ascii="Times New Roman" w:hAnsi="Times New Roman" w:cs="Times New Roman"/>
                <w:sz w:val="24"/>
                <w:szCs w:val="24"/>
              </w:rPr>
            </w:pPr>
            <w:r w:rsidRPr="003B5FD2">
              <w:rPr>
                <w:rFonts w:ascii="Times New Roman" w:hAnsi="Times New Roman" w:cs="Times New Roman"/>
                <w:sz w:val="24"/>
                <w:szCs w:val="24"/>
              </w:rPr>
              <w:t>Чек</w:t>
            </w:r>
          </w:p>
        </w:tc>
      </w:tr>
      <w:tr w:rsidR="00A20A1A" w:rsidRPr="003B5FD2" w:rsidTr="00A20A1A">
        <w:tc>
          <w:tcPr>
            <w:tcW w:w="284" w:type="dxa"/>
            <w:tcBorders>
              <w:top w:val="nil"/>
              <w:left w:val="nil"/>
              <w:bottom w:val="nil"/>
            </w:tcBorders>
          </w:tcPr>
          <w:p w:rsidR="00A20A1A" w:rsidRPr="003B5FD2" w:rsidRDefault="00A20A1A" w:rsidP="00A20A1A">
            <w:pPr>
              <w:jc w:val="both"/>
              <w:outlineLvl w:val="1"/>
              <w:rPr>
                <w:rFonts w:ascii="Times New Roman" w:hAnsi="Times New Roman" w:cs="Times New Roman"/>
                <w:sz w:val="24"/>
                <w:szCs w:val="24"/>
              </w:rPr>
            </w:pPr>
          </w:p>
        </w:tc>
        <w:tc>
          <w:tcPr>
            <w:tcW w:w="567" w:type="dxa"/>
            <w:vMerge/>
          </w:tcPr>
          <w:p w:rsidR="00A20A1A" w:rsidRPr="003B5FD2" w:rsidRDefault="00A20A1A" w:rsidP="00A20A1A">
            <w:pPr>
              <w:jc w:val="both"/>
              <w:outlineLvl w:val="1"/>
              <w:rPr>
                <w:rFonts w:ascii="Times New Roman" w:hAnsi="Times New Roman" w:cs="Times New Roman"/>
                <w:sz w:val="24"/>
                <w:szCs w:val="24"/>
              </w:rPr>
            </w:pPr>
          </w:p>
        </w:tc>
        <w:tc>
          <w:tcPr>
            <w:tcW w:w="3969" w:type="dxa"/>
            <w:vMerge/>
          </w:tcPr>
          <w:p w:rsidR="00A20A1A" w:rsidRPr="003B5FD2" w:rsidRDefault="00A20A1A" w:rsidP="00A20A1A">
            <w:pPr>
              <w:jc w:val="both"/>
              <w:outlineLvl w:val="1"/>
              <w:rPr>
                <w:rFonts w:ascii="Times New Roman" w:hAnsi="Times New Roman" w:cs="Times New Roman"/>
                <w:sz w:val="24"/>
                <w:szCs w:val="24"/>
              </w:rPr>
            </w:pPr>
          </w:p>
        </w:tc>
        <w:tc>
          <w:tcPr>
            <w:tcW w:w="6379" w:type="dxa"/>
          </w:tcPr>
          <w:p w:rsidR="00A20A1A" w:rsidRPr="003B5FD2" w:rsidRDefault="00A20A1A" w:rsidP="00A20A1A">
            <w:pPr>
              <w:jc w:val="both"/>
              <w:rPr>
                <w:rFonts w:ascii="Times New Roman" w:hAnsi="Times New Roman" w:cs="Times New Roman"/>
                <w:sz w:val="24"/>
                <w:szCs w:val="24"/>
              </w:rPr>
            </w:pPr>
            <w:r w:rsidRPr="003B5FD2">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Pr="003B5FD2">
              <w:rPr>
                <w:rFonts w:ascii="Times New Roman" w:eastAsia="Times New Roman" w:hAnsi="Times New Roman" w:cs="Times New Roman"/>
                <w:bCs/>
                <w:sz w:val="24"/>
                <w:szCs w:val="24"/>
              </w:rPr>
              <w:t>бюджета</w:t>
            </w:r>
            <w:r w:rsidRPr="003B5FD2">
              <w:rPr>
                <w:rFonts w:ascii="Times New Roman" w:hAnsi="Times New Roman" w:cs="Times New Roman"/>
                <w:sz w:val="24"/>
                <w:szCs w:val="24"/>
              </w:rPr>
              <w:t xml:space="preserve"> Сивиньского сельского поселения</w:t>
            </w:r>
            <w:r w:rsidRPr="003B5FD2">
              <w:rPr>
                <w:rFonts w:ascii="Times New Roman" w:eastAsia="Times New Roman" w:hAnsi="Times New Roman" w:cs="Times New Roman"/>
                <w:bCs/>
                <w:sz w:val="24"/>
                <w:szCs w:val="24"/>
              </w:rPr>
              <w:t>Краснослободского муниципального района</w:t>
            </w:r>
            <w:r w:rsidR="00650995">
              <w:rPr>
                <w:rFonts w:ascii="Times New Roman" w:hAnsi="Times New Roman" w:cs="Times New Roman"/>
                <w:sz w:val="24"/>
                <w:szCs w:val="24"/>
              </w:rPr>
              <w:t xml:space="preserve">Республики Мордовия </w:t>
            </w:r>
            <w:r w:rsidRPr="003B5FD2">
              <w:rPr>
                <w:rFonts w:ascii="Times New Roman" w:hAnsi="Times New Roman" w:cs="Times New Roman"/>
                <w:sz w:val="24"/>
                <w:szCs w:val="24"/>
              </w:rPr>
              <w:t xml:space="preserve">(далее – получатель средств </w:t>
            </w:r>
            <w:r w:rsidRPr="003B5FD2">
              <w:rPr>
                <w:rFonts w:ascii="Times New Roman" w:hAnsi="Times New Roman" w:cs="Times New Roman"/>
                <w:color w:val="000000" w:themeColor="text1"/>
                <w:sz w:val="24"/>
                <w:szCs w:val="24"/>
              </w:rPr>
              <w:t xml:space="preserve">бюджета </w:t>
            </w:r>
            <w:r w:rsidRPr="003B5FD2">
              <w:rPr>
                <w:rFonts w:ascii="Times New Roman" w:hAnsi="Times New Roman" w:cs="Times New Roman"/>
                <w:sz w:val="24"/>
                <w:szCs w:val="24"/>
              </w:rPr>
              <w:t>Сивиньского сельского поселения</w:t>
            </w:r>
            <w:r w:rsidR="00650995" w:rsidRPr="003B5FD2">
              <w:rPr>
                <w:rFonts w:ascii="Times New Roman" w:eastAsia="Times New Roman" w:hAnsi="Times New Roman" w:cs="Times New Roman"/>
                <w:bCs/>
                <w:sz w:val="24"/>
                <w:szCs w:val="24"/>
              </w:rPr>
              <w:t>Краснослободского муниципального района</w:t>
            </w:r>
            <w:r w:rsidR="00650995">
              <w:rPr>
                <w:rFonts w:ascii="Times New Roman" w:hAnsi="Times New Roman" w:cs="Times New Roman"/>
                <w:sz w:val="24"/>
                <w:szCs w:val="24"/>
              </w:rPr>
              <w:t>Республики Мордовия</w:t>
            </w:r>
            <w:r w:rsidRPr="003B5FD2">
              <w:rPr>
                <w:rFonts w:ascii="Times New Roman" w:hAnsi="Times New Roman" w:cs="Times New Roman"/>
                <w:sz w:val="24"/>
                <w:szCs w:val="24"/>
              </w:rPr>
              <w:t>), возникшему на основании муниципального контракта (договора)</w:t>
            </w:r>
          </w:p>
        </w:tc>
      </w:tr>
      <w:tr w:rsidR="00A20A1A" w:rsidRPr="003B5FD2" w:rsidTr="00A20A1A">
        <w:tc>
          <w:tcPr>
            <w:tcW w:w="284" w:type="dxa"/>
            <w:tcBorders>
              <w:top w:val="nil"/>
              <w:left w:val="nil"/>
              <w:bottom w:val="nil"/>
            </w:tcBorders>
          </w:tcPr>
          <w:p w:rsidR="00A20A1A" w:rsidRPr="003B5FD2" w:rsidRDefault="00A20A1A" w:rsidP="00A20A1A">
            <w:pPr>
              <w:jc w:val="both"/>
              <w:outlineLvl w:val="1"/>
              <w:rPr>
                <w:rFonts w:ascii="Times New Roman" w:hAnsi="Times New Roman" w:cs="Times New Roman"/>
                <w:sz w:val="24"/>
                <w:szCs w:val="24"/>
              </w:rPr>
            </w:pPr>
          </w:p>
        </w:tc>
        <w:tc>
          <w:tcPr>
            <w:tcW w:w="567" w:type="dxa"/>
            <w:vMerge w:val="restart"/>
          </w:tcPr>
          <w:p w:rsidR="00A20A1A" w:rsidRPr="003B5FD2" w:rsidRDefault="00A20A1A" w:rsidP="00A20A1A">
            <w:pPr>
              <w:jc w:val="both"/>
              <w:outlineLvl w:val="1"/>
              <w:rPr>
                <w:rFonts w:ascii="Times New Roman" w:hAnsi="Times New Roman" w:cs="Times New Roman"/>
                <w:sz w:val="24"/>
                <w:szCs w:val="24"/>
              </w:rPr>
            </w:pPr>
            <w:r w:rsidRPr="003B5FD2">
              <w:rPr>
                <w:rFonts w:ascii="Times New Roman" w:hAnsi="Times New Roman" w:cs="Times New Roman"/>
                <w:sz w:val="24"/>
                <w:szCs w:val="24"/>
              </w:rPr>
              <w:t>4.</w:t>
            </w:r>
          </w:p>
        </w:tc>
        <w:tc>
          <w:tcPr>
            <w:tcW w:w="3969" w:type="dxa"/>
            <w:vMerge w:val="restart"/>
          </w:tcPr>
          <w:p w:rsidR="00A20A1A" w:rsidRPr="003B5FD2" w:rsidRDefault="00A20A1A" w:rsidP="00A20A1A">
            <w:pPr>
              <w:jc w:val="both"/>
              <w:outlineLvl w:val="1"/>
              <w:rPr>
                <w:rFonts w:ascii="Times New Roman" w:hAnsi="Times New Roman" w:cs="Times New Roman"/>
                <w:sz w:val="24"/>
                <w:szCs w:val="24"/>
              </w:rPr>
            </w:pPr>
            <w:r w:rsidRPr="003B5FD2">
              <w:rPr>
                <w:rFonts w:ascii="Times New Roman" w:hAnsi="Times New Roman" w:cs="Times New Roman"/>
                <w:sz w:val="24"/>
                <w:szCs w:val="24"/>
              </w:rPr>
              <w:t xml:space="preserve">Муниципальный контракт (договор) на поставку товаров, выполнение работ, оказание услуг для обеспечения нужд Сивиньского сельского поселения </w:t>
            </w:r>
            <w:r w:rsidRPr="003B5FD2">
              <w:rPr>
                <w:rFonts w:ascii="Times New Roman" w:eastAsia="Times New Roman" w:hAnsi="Times New Roman" w:cs="Times New Roman"/>
                <w:bCs/>
                <w:sz w:val="24"/>
                <w:szCs w:val="24"/>
              </w:rPr>
              <w:t>Краснослободского муниципального района</w:t>
            </w:r>
            <w:r w:rsidR="00650995">
              <w:rPr>
                <w:rFonts w:ascii="Times New Roman" w:hAnsi="Times New Roman" w:cs="Times New Roman"/>
                <w:sz w:val="24"/>
                <w:szCs w:val="24"/>
              </w:rPr>
              <w:t xml:space="preserve"> Республики Мордовия</w:t>
            </w:r>
            <w:r w:rsidRPr="003B5FD2">
              <w:rPr>
                <w:rFonts w:ascii="Times New Roman" w:hAnsi="Times New Roman" w:cs="Times New Roman"/>
                <w:sz w:val="24"/>
                <w:szCs w:val="24"/>
              </w:rPr>
              <w:t xml:space="preserve">, сведения о котором не подлежат включению в </w:t>
            </w:r>
            <w:r w:rsidRPr="003B5FD2">
              <w:rPr>
                <w:rFonts w:ascii="Times New Roman" w:hAnsi="Times New Roman" w:cs="Times New Roman"/>
                <w:sz w:val="24"/>
                <w:szCs w:val="24"/>
              </w:rPr>
              <w:lastRenderedPageBreak/>
              <w:t>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 исключением государственных контрактов (договоров), указанных в пункте 13 настоящего Перечня</w:t>
            </w:r>
          </w:p>
        </w:tc>
        <w:tc>
          <w:tcPr>
            <w:tcW w:w="6379" w:type="dxa"/>
          </w:tcPr>
          <w:p w:rsidR="00A20A1A" w:rsidRPr="003B5FD2" w:rsidRDefault="00A20A1A" w:rsidP="00A20A1A">
            <w:pPr>
              <w:rPr>
                <w:rFonts w:ascii="Times New Roman" w:hAnsi="Times New Roman" w:cs="Times New Roman"/>
                <w:sz w:val="24"/>
                <w:szCs w:val="24"/>
              </w:rPr>
            </w:pPr>
            <w:r w:rsidRPr="003B5FD2">
              <w:rPr>
                <w:rFonts w:ascii="Times New Roman" w:hAnsi="Times New Roman" w:cs="Times New Roman"/>
                <w:sz w:val="24"/>
                <w:szCs w:val="24"/>
              </w:rPr>
              <w:lastRenderedPageBreak/>
              <w:t>Акт выполненных работ</w:t>
            </w:r>
          </w:p>
        </w:tc>
      </w:tr>
      <w:tr w:rsidR="00A20A1A" w:rsidRPr="003B5FD2" w:rsidTr="00A20A1A">
        <w:tc>
          <w:tcPr>
            <w:tcW w:w="284" w:type="dxa"/>
            <w:tcBorders>
              <w:top w:val="nil"/>
              <w:left w:val="nil"/>
              <w:bottom w:val="nil"/>
            </w:tcBorders>
          </w:tcPr>
          <w:p w:rsidR="00A20A1A" w:rsidRPr="003B5FD2" w:rsidRDefault="00A20A1A" w:rsidP="00A20A1A">
            <w:pPr>
              <w:jc w:val="both"/>
              <w:outlineLvl w:val="1"/>
              <w:rPr>
                <w:rFonts w:ascii="Times New Roman" w:hAnsi="Times New Roman" w:cs="Times New Roman"/>
                <w:sz w:val="24"/>
                <w:szCs w:val="24"/>
              </w:rPr>
            </w:pPr>
          </w:p>
        </w:tc>
        <w:tc>
          <w:tcPr>
            <w:tcW w:w="567" w:type="dxa"/>
            <w:vMerge/>
          </w:tcPr>
          <w:p w:rsidR="00A20A1A" w:rsidRPr="003B5FD2" w:rsidRDefault="00A20A1A" w:rsidP="00A20A1A">
            <w:pPr>
              <w:jc w:val="both"/>
              <w:outlineLvl w:val="1"/>
              <w:rPr>
                <w:rFonts w:ascii="Times New Roman" w:hAnsi="Times New Roman" w:cs="Times New Roman"/>
                <w:sz w:val="24"/>
                <w:szCs w:val="24"/>
              </w:rPr>
            </w:pPr>
          </w:p>
        </w:tc>
        <w:tc>
          <w:tcPr>
            <w:tcW w:w="3969" w:type="dxa"/>
            <w:vMerge/>
          </w:tcPr>
          <w:p w:rsidR="00A20A1A" w:rsidRPr="003B5FD2" w:rsidRDefault="00A20A1A" w:rsidP="00A20A1A">
            <w:pPr>
              <w:jc w:val="both"/>
              <w:outlineLvl w:val="1"/>
              <w:rPr>
                <w:rFonts w:ascii="Times New Roman" w:hAnsi="Times New Roman" w:cs="Times New Roman"/>
                <w:sz w:val="24"/>
                <w:szCs w:val="24"/>
              </w:rPr>
            </w:pPr>
          </w:p>
        </w:tc>
        <w:tc>
          <w:tcPr>
            <w:tcW w:w="6379" w:type="dxa"/>
          </w:tcPr>
          <w:p w:rsidR="00A20A1A" w:rsidRPr="003B5FD2" w:rsidRDefault="00A20A1A" w:rsidP="00A20A1A">
            <w:pPr>
              <w:rPr>
                <w:rFonts w:ascii="Times New Roman" w:hAnsi="Times New Roman" w:cs="Times New Roman"/>
                <w:sz w:val="24"/>
                <w:szCs w:val="24"/>
              </w:rPr>
            </w:pPr>
            <w:r w:rsidRPr="003B5FD2">
              <w:rPr>
                <w:rFonts w:ascii="Times New Roman" w:hAnsi="Times New Roman" w:cs="Times New Roman"/>
                <w:sz w:val="24"/>
                <w:szCs w:val="24"/>
              </w:rPr>
              <w:t>Акт приема-передачи</w:t>
            </w:r>
          </w:p>
        </w:tc>
      </w:tr>
      <w:tr w:rsidR="00A20A1A" w:rsidRPr="003B5FD2" w:rsidTr="00A20A1A">
        <w:tc>
          <w:tcPr>
            <w:tcW w:w="284" w:type="dxa"/>
            <w:tcBorders>
              <w:top w:val="nil"/>
              <w:left w:val="nil"/>
              <w:bottom w:val="nil"/>
            </w:tcBorders>
          </w:tcPr>
          <w:p w:rsidR="00A20A1A" w:rsidRPr="003B5FD2" w:rsidRDefault="00A20A1A" w:rsidP="00A20A1A">
            <w:pPr>
              <w:jc w:val="both"/>
              <w:outlineLvl w:val="1"/>
              <w:rPr>
                <w:rFonts w:ascii="Times New Roman" w:hAnsi="Times New Roman" w:cs="Times New Roman"/>
                <w:sz w:val="24"/>
                <w:szCs w:val="24"/>
              </w:rPr>
            </w:pPr>
          </w:p>
        </w:tc>
        <w:tc>
          <w:tcPr>
            <w:tcW w:w="567" w:type="dxa"/>
            <w:vMerge/>
          </w:tcPr>
          <w:p w:rsidR="00A20A1A" w:rsidRPr="003B5FD2" w:rsidRDefault="00A20A1A" w:rsidP="00A20A1A">
            <w:pPr>
              <w:jc w:val="both"/>
              <w:outlineLvl w:val="1"/>
              <w:rPr>
                <w:rFonts w:ascii="Times New Roman" w:hAnsi="Times New Roman" w:cs="Times New Roman"/>
                <w:sz w:val="24"/>
                <w:szCs w:val="24"/>
              </w:rPr>
            </w:pPr>
          </w:p>
        </w:tc>
        <w:tc>
          <w:tcPr>
            <w:tcW w:w="3969" w:type="dxa"/>
            <w:vMerge/>
          </w:tcPr>
          <w:p w:rsidR="00A20A1A" w:rsidRPr="003B5FD2" w:rsidRDefault="00A20A1A" w:rsidP="00A20A1A">
            <w:pPr>
              <w:jc w:val="both"/>
              <w:outlineLvl w:val="1"/>
              <w:rPr>
                <w:rFonts w:ascii="Times New Roman" w:hAnsi="Times New Roman" w:cs="Times New Roman"/>
                <w:sz w:val="24"/>
                <w:szCs w:val="24"/>
              </w:rPr>
            </w:pPr>
          </w:p>
        </w:tc>
        <w:tc>
          <w:tcPr>
            <w:tcW w:w="6379" w:type="dxa"/>
          </w:tcPr>
          <w:p w:rsidR="00A20A1A" w:rsidRPr="003B5FD2" w:rsidRDefault="00A20A1A" w:rsidP="00A20A1A">
            <w:pPr>
              <w:rPr>
                <w:rFonts w:ascii="Times New Roman" w:hAnsi="Times New Roman" w:cs="Times New Roman"/>
                <w:sz w:val="24"/>
                <w:szCs w:val="24"/>
              </w:rPr>
            </w:pPr>
            <w:r w:rsidRPr="003B5FD2">
              <w:rPr>
                <w:rFonts w:ascii="Times New Roman" w:hAnsi="Times New Roman" w:cs="Times New Roman"/>
                <w:sz w:val="24"/>
                <w:szCs w:val="24"/>
              </w:rPr>
              <w:t>Акт об оказании услуг</w:t>
            </w:r>
          </w:p>
        </w:tc>
      </w:tr>
      <w:tr w:rsidR="00A20A1A" w:rsidRPr="003B5FD2" w:rsidTr="00A20A1A">
        <w:tc>
          <w:tcPr>
            <w:tcW w:w="284" w:type="dxa"/>
            <w:tcBorders>
              <w:top w:val="nil"/>
              <w:left w:val="nil"/>
              <w:bottom w:val="nil"/>
            </w:tcBorders>
          </w:tcPr>
          <w:p w:rsidR="00A20A1A" w:rsidRPr="003B5FD2" w:rsidRDefault="00A20A1A" w:rsidP="00A20A1A">
            <w:pPr>
              <w:jc w:val="both"/>
              <w:outlineLvl w:val="1"/>
              <w:rPr>
                <w:rFonts w:ascii="Times New Roman" w:hAnsi="Times New Roman" w:cs="Times New Roman"/>
                <w:sz w:val="24"/>
                <w:szCs w:val="24"/>
              </w:rPr>
            </w:pPr>
          </w:p>
        </w:tc>
        <w:tc>
          <w:tcPr>
            <w:tcW w:w="567" w:type="dxa"/>
            <w:vMerge/>
          </w:tcPr>
          <w:p w:rsidR="00A20A1A" w:rsidRPr="003B5FD2" w:rsidRDefault="00A20A1A" w:rsidP="00A20A1A">
            <w:pPr>
              <w:jc w:val="both"/>
              <w:outlineLvl w:val="1"/>
              <w:rPr>
                <w:rFonts w:ascii="Times New Roman" w:hAnsi="Times New Roman" w:cs="Times New Roman"/>
                <w:sz w:val="24"/>
                <w:szCs w:val="24"/>
              </w:rPr>
            </w:pPr>
          </w:p>
        </w:tc>
        <w:tc>
          <w:tcPr>
            <w:tcW w:w="3969" w:type="dxa"/>
            <w:vMerge/>
          </w:tcPr>
          <w:p w:rsidR="00A20A1A" w:rsidRPr="003B5FD2" w:rsidRDefault="00A20A1A" w:rsidP="00A20A1A">
            <w:pPr>
              <w:jc w:val="both"/>
              <w:outlineLvl w:val="1"/>
              <w:rPr>
                <w:rFonts w:ascii="Times New Roman" w:hAnsi="Times New Roman" w:cs="Times New Roman"/>
                <w:sz w:val="24"/>
                <w:szCs w:val="24"/>
              </w:rPr>
            </w:pPr>
          </w:p>
        </w:tc>
        <w:tc>
          <w:tcPr>
            <w:tcW w:w="6379" w:type="dxa"/>
          </w:tcPr>
          <w:p w:rsidR="00A20A1A" w:rsidRPr="003B5FD2" w:rsidRDefault="00A20A1A" w:rsidP="00A20A1A">
            <w:pPr>
              <w:jc w:val="both"/>
              <w:rPr>
                <w:rFonts w:ascii="Times New Roman" w:hAnsi="Times New Roman" w:cs="Times New Roman"/>
                <w:sz w:val="24"/>
                <w:szCs w:val="24"/>
              </w:rPr>
            </w:pPr>
            <w:r w:rsidRPr="003B5FD2">
              <w:rPr>
                <w:rFonts w:ascii="Times New Roman" w:hAnsi="Times New Roman" w:cs="Times New Roman"/>
                <w:sz w:val="24"/>
                <w:szCs w:val="24"/>
              </w:rPr>
              <w:t>Муниципальный контракт (договор) (в случае осуществления авансовых платежей в соответствии с условиями муниципального контракта (договора),внесение арендной платы по муниципальному контракту)</w:t>
            </w:r>
          </w:p>
        </w:tc>
      </w:tr>
      <w:tr w:rsidR="00A20A1A" w:rsidRPr="003B5FD2" w:rsidTr="00A20A1A">
        <w:tc>
          <w:tcPr>
            <w:tcW w:w="284" w:type="dxa"/>
            <w:tcBorders>
              <w:top w:val="nil"/>
              <w:left w:val="nil"/>
              <w:bottom w:val="nil"/>
            </w:tcBorders>
          </w:tcPr>
          <w:p w:rsidR="00A20A1A" w:rsidRPr="003B5FD2" w:rsidRDefault="00A20A1A" w:rsidP="00A20A1A">
            <w:pPr>
              <w:jc w:val="both"/>
              <w:outlineLvl w:val="1"/>
              <w:rPr>
                <w:rFonts w:ascii="Times New Roman" w:hAnsi="Times New Roman" w:cs="Times New Roman"/>
                <w:sz w:val="24"/>
                <w:szCs w:val="24"/>
              </w:rPr>
            </w:pPr>
          </w:p>
        </w:tc>
        <w:tc>
          <w:tcPr>
            <w:tcW w:w="567" w:type="dxa"/>
            <w:vMerge/>
          </w:tcPr>
          <w:p w:rsidR="00A20A1A" w:rsidRPr="003B5FD2" w:rsidRDefault="00A20A1A" w:rsidP="00A20A1A">
            <w:pPr>
              <w:jc w:val="both"/>
              <w:outlineLvl w:val="1"/>
              <w:rPr>
                <w:rFonts w:ascii="Times New Roman" w:hAnsi="Times New Roman" w:cs="Times New Roman"/>
                <w:sz w:val="24"/>
                <w:szCs w:val="24"/>
              </w:rPr>
            </w:pPr>
          </w:p>
        </w:tc>
        <w:tc>
          <w:tcPr>
            <w:tcW w:w="3969" w:type="dxa"/>
            <w:vMerge/>
          </w:tcPr>
          <w:p w:rsidR="00A20A1A" w:rsidRPr="003B5FD2" w:rsidRDefault="00A20A1A" w:rsidP="00A20A1A">
            <w:pPr>
              <w:jc w:val="both"/>
              <w:outlineLvl w:val="1"/>
              <w:rPr>
                <w:rFonts w:ascii="Times New Roman" w:hAnsi="Times New Roman" w:cs="Times New Roman"/>
                <w:sz w:val="24"/>
                <w:szCs w:val="24"/>
              </w:rPr>
            </w:pPr>
          </w:p>
        </w:tc>
        <w:tc>
          <w:tcPr>
            <w:tcW w:w="6379" w:type="dxa"/>
          </w:tcPr>
          <w:p w:rsidR="00A20A1A" w:rsidRPr="003B5FD2" w:rsidRDefault="00A20A1A" w:rsidP="00A20A1A">
            <w:pPr>
              <w:jc w:val="both"/>
              <w:rPr>
                <w:rFonts w:ascii="Times New Roman" w:hAnsi="Times New Roman" w:cs="Times New Roman"/>
                <w:sz w:val="24"/>
                <w:szCs w:val="24"/>
              </w:rPr>
            </w:pPr>
            <w:r w:rsidRPr="003B5FD2">
              <w:rPr>
                <w:rFonts w:ascii="Times New Roman" w:hAnsi="Times New Roman" w:cs="Times New Roman"/>
                <w:sz w:val="24"/>
                <w:szCs w:val="24"/>
              </w:rPr>
              <w:t>Справка-расчет или иной документ, являющийся основанием для оплаты неустойки</w:t>
            </w:r>
          </w:p>
        </w:tc>
      </w:tr>
      <w:tr w:rsidR="00A20A1A" w:rsidRPr="003B5FD2" w:rsidTr="00A20A1A">
        <w:tc>
          <w:tcPr>
            <w:tcW w:w="284" w:type="dxa"/>
            <w:tcBorders>
              <w:top w:val="nil"/>
              <w:left w:val="nil"/>
              <w:bottom w:val="nil"/>
            </w:tcBorders>
          </w:tcPr>
          <w:p w:rsidR="00A20A1A" w:rsidRPr="003B5FD2" w:rsidRDefault="00A20A1A" w:rsidP="00A20A1A">
            <w:pPr>
              <w:jc w:val="both"/>
              <w:outlineLvl w:val="1"/>
              <w:rPr>
                <w:rFonts w:ascii="Times New Roman" w:hAnsi="Times New Roman" w:cs="Times New Roman"/>
                <w:sz w:val="24"/>
                <w:szCs w:val="24"/>
              </w:rPr>
            </w:pPr>
          </w:p>
        </w:tc>
        <w:tc>
          <w:tcPr>
            <w:tcW w:w="567" w:type="dxa"/>
            <w:vMerge/>
          </w:tcPr>
          <w:p w:rsidR="00A20A1A" w:rsidRPr="003B5FD2" w:rsidRDefault="00A20A1A" w:rsidP="00A20A1A">
            <w:pPr>
              <w:jc w:val="both"/>
              <w:outlineLvl w:val="1"/>
              <w:rPr>
                <w:rFonts w:ascii="Times New Roman" w:hAnsi="Times New Roman" w:cs="Times New Roman"/>
                <w:sz w:val="24"/>
                <w:szCs w:val="24"/>
              </w:rPr>
            </w:pPr>
          </w:p>
        </w:tc>
        <w:tc>
          <w:tcPr>
            <w:tcW w:w="3969" w:type="dxa"/>
            <w:vMerge/>
          </w:tcPr>
          <w:p w:rsidR="00A20A1A" w:rsidRPr="003B5FD2" w:rsidRDefault="00A20A1A" w:rsidP="00A20A1A">
            <w:pPr>
              <w:jc w:val="both"/>
              <w:outlineLvl w:val="1"/>
              <w:rPr>
                <w:rFonts w:ascii="Times New Roman" w:hAnsi="Times New Roman" w:cs="Times New Roman"/>
                <w:sz w:val="24"/>
                <w:szCs w:val="24"/>
              </w:rPr>
            </w:pPr>
          </w:p>
        </w:tc>
        <w:tc>
          <w:tcPr>
            <w:tcW w:w="6379" w:type="dxa"/>
          </w:tcPr>
          <w:p w:rsidR="00A20A1A" w:rsidRPr="003B5FD2" w:rsidRDefault="00A20A1A" w:rsidP="00A20A1A">
            <w:pPr>
              <w:jc w:val="both"/>
              <w:rPr>
                <w:rFonts w:ascii="Times New Roman" w:hAnsi="Times New Roman" w:cs="Times New Roman"/>
                <w:sz w:val="24"/>
                <w:szCs w:val="24"/>
              </w:rPr>
            </w:pPr>
            <w:r w:rsidRPr="003B5FD2">
              <w:rPr>
                <w:rFonts w:ascii="Times New Roman" w:hAnsi="Times New Roman" w:cs="Times New Roman"/>
                <w:sz w:val="24"/>
                <w:szCs w:val="24"/>
              </w:rPr>
              <w:t>Счет</w:t>
            </w:r>
          </w:p>
        </w:tc>
      </w:tr>
      <w:tr w:rsidR="00A20A1A" w:rsidRPr="003B5FD2" w:rsidTr="00A20A1A">
        <w:tc>
          <w:tcPr>
            <w:tcW w:w="284" w:type="dxa"/>
            <w:tcBorders>
              <w:top w:val="nil"/>
              <w:left w:val="nil"/>
              <w:bottom w:val="nil"/>
            </w:tcBorders>
          </w:tcPr>
          <w:p w:rsidR="00A20A1A" w:rsidRPr="003B5FD2" w:rsidRDefault="00A20A1A" w:rsidP="00A20A1A">
            <w:pPr>
              <w:jc w:val="both"/>
              <w:outlineLvl w:val="1"/>
              <w:rPr>
                <w:rFonts w:ascii="Times New Roman" w:hAnsi="Times New Roman" w:cs="Times New Roman"/>
                <w:sz w:val="24"/>
                <w:szCs w:val="24"/>
              </w:rPr>
            </w:pPr>
          </w:p>
        </w:tc>
        <w:tc>
          <w:tcPr>
            <w:tcW w:w="567" w:type="dxa"/>
            <w:vMerge/>
          </w:tcPr>
          <w:p w:rsidR="00A20A1A" w:rsidRPr="003B5FD2" w:rsidRDefault="00A20A1A" w:rsidP="00A20A1A">
            <w:pPr>
              <w:jc w:val="both"/>
              <w:outlineLvl w:val="1"/>
              <w:rPr>
                <w:rFonts w:ascii="Times New Roman" w:hAnsi="Times New Roman" w:cs="Times New Roman"/>
                <w:sz w:val="24"/>
                <w:szCs w:val="24"/>
              </w:rPr>
            </w:pPr>
          </w:p>
        </w:tc>
        <w:tc>
          <w:tcPr>
            <w:tcW w:w="3969" w:type="dxa"/>
            <w:vMerge/>
          </w:tcPr>
          <w:p w:rsidR="00A20A1A" w:rsidRPr="003B5FD2" w:rsidRDefault="00A20A1A" w:rsidP="00A20A1A">
            <w:pPr>
              <w:jc w:val="both"/>
              <w:outlineLvl w:val="1"/>
              <w:rPr>
                <w:rFonts w:ascii="Times New Roman" w:hAnsi="Times New Roman" w:cs="Times New Roman"/>
                <w:sz w:val="24"/>
                <w:szCs w:val="24"/>
              </w:rPr>
            </w:pPr>
          </w:p>
        </w:tc>
        <w:tc>
          <w:tcPr>
            <w:tcW w:w="6379" w:type="dxa"/>
          </w:tcPr>
          <w:p w:rsidR="00A20A1A" w:rsidRPr="003B5FD2" w:rsidRDefault="00A20A1A" w:rsidP="00A20A1A">
            <w:pPr>
              <w:jc w:val="both"/>
              <w:rPr>
                <w:rFonts w:ascii="Times New Roman" w:hAnsi="Times New Roman" w:cs="Times New Roman"/>
                <w:sz w:val="24"/>
                <w:szCs w:val="24"/>
              </w:rPr>
            </w:pPr>
            <w:r w:rsidRPr="003B5FD2">
              <w:rPr>
                <w:rFonts w:ascii="Times New Roman" w:hAnsi="Times New Roman" w:cs="Times New Roman"/>
                <w:sz w:val="24"/>
                <w:szCs w:val="24"/>
              </w:rPr>
              <w:t>Счет-фактура</w:t>
            </w:r>
          </w:p>
        </w:tc>
      </w:tr>
      <w:tr w:rsidR="00A20A1A" w:rsidRPr="003B5FD2" w:rsidTr="00A20A1A">
        <w:tc>
          <w:tcPr>
            <w:tcW w:w="284" w:type="dxa"/>
            <w:tcBorders>
              <w:top w:val="nil"/>
              <w:left w:val="nil"/>
              <w:bottom w:val="nil"/>
            </w:tcBorders>
          </w:tcPr>
          <w:p w:rsidR="00A20A1A" w:rsidRPr="003B5FD2" w:rsidRDefault="00A20A1A" w:rsidP="00A20A1A">
            <w:pPr>
              <w:jc w:val="both"/>
              <w:outlineLvl w:val="1"/>
              <w:rPr>
                <w:rFonts w:ascii="Times New Roman" w:hAnsi="Times New Roman" w:cs="Times New Roman"/>
                <w:sz w:val="24"/>
                <w:szCs w:val="24"/>
              </w:rPr>
            </w:pPr>
          </w:p>
        </w:tc>
        <w:tc>
          <w:tcPr>
            <w:tcW w:w="567" w:type="dxa"/>
            <w:vMerge/>
          </w:tcPr>
          <w:p w:rsidR="00A20A1A" w:rsidRPr="003B5FD2" w:rsidRDefault="00A20A1A" w:rsidP="00A20A1A">
            <w:pPr>
              <w:jc w:val="both"/>
              <w:outlineLvl w:val="1"/>
              <w:rPr>
                <w:rFonts w:ascii="Times New Roman" w:hAnsi="Times New Roman" w:cs="Times New Roman"/>
                <w:sz w:val="24"/>
                <w:szCs w:val="24"/>
              </w:rPr>
            </w:pPr>
          </w:p>
        </w:tc>
        <w:tc>
          <w:tcPr>
            <w:tcW w:w="3969" w:type="dxa"/>
            <w:vMerge/>
          </w:tcPr>
          <w:p w:rsidR="00A20A1A" w:rsidRPr="003B5FD2" w:rsidRDefault="00A20A1A" w:rsidP="00A20A1A">
            <w:pPr>
              <w:jc w:val="both"/>
              <w:outlineLvl w:val="1"/>
              <w:rPr>
                <w:rFonts w:ascii="Times New Roman" w:hAnsi="Times New Roman" w:cs="Times New Roman"/>
                <w:sz w:val="24"/>
                <w:szCs w:val="24"/>
              </w:rPr>
            </w:pPr>
          </w:p>
        </w:tc>
        <w:tc>
          <w:tcPr>
            <w:tcW w:w="6379" w:type="dxa"/>
          </w:tcPr>
          <w:p w:rsidR="00A20A1A" w:rsidRPr="003B5FD2" w:rsidRDefault="00A20A1A" w:rsidP="00A20A1A">
            <w:pPr>
              <w:jc w:val="both"/>
              <w:rPr>
                <w:rFonts w:ascii="Times New Roman" w:hAnsi="Times New Roman" w:cs="Times New Roman"/>
                <w:sz w:val="24"/>
                <w:szCs w:val="24"/>
              </w:rPr>
            </w:pPr>
            <w:r w:rsidRPr="003B5FD2">
              <w:rPr>
                <w:rFonts w:ascii="Times New Roman" w:hAnsi="Times New Roman" w:cs="Times New Roman"/>
                <w:sz w:val="24"/>
                <w:szCs w:val="24"/>
              </w:rPr>
              <w:t xml:space="preserve">Товарная </w:t>
            </w:r>
            <w:hyperlink r:id="rId7" w:history="1">
              <w:r w:rsidRPr="003B5FD2">
                <w:rPr>
                  <w:rFonts w:ascii="Times New Roman" w:hAnsi="Times New Roman" w:cs="Times New Roman"/>
                  <w:sz w:val="24"/>
                  <w:szCs w:val="24"/>
                </w:rPr>
                <w:t>накладная</w:t>
              </w:r>
            </w:hyperlink>
            <w:r w:rsidRPr="003B5FD2">
              <w:rPr>
                <w:rFonts w:ascii="Times New Roman" w:hAnsi="Times New Roman" w:cs="Times New Roman"/>
                <w:sz w:val="24"/>
                <w:szCs w:val="24"/>
              </w:rPr>
              <w:t xml:space="preserve"> (унифицированная форма      № ТОРГ-12) (ф. 0330212)</w:t>
            </w:r>
          </w:p>
        </w:tc>
      </w:tr>
      <w:tr w:rsidR="00A20A1A" w:rsidRPr="003B5FD2" w:rsidTr="00A20A1A">
        <w:tc>
          <w:tcPr>
            <w:tcW w:w="284" w:type="dxa"/>
            <w:tcBorders>
              <w:top w:val="nil"/>
              <w:left w:val="nil"/>
              <w:bottom w:val="nil"/>
            </w:tcBorders>
          </w:tcPr>
          <w:p w:rsidR="00A20A1A" w:rsidRPr="003B5FD2" w:rsidRDefault="00A20A1A" w:rsidP="00A20A1A">
            <w:pPr>
              <w:jc w:val="both"/>
              <w:outlineLvl w:val="1"/>
              <w:rPr>
                <w:rFonts w:ascii="Times New Roman" w:hAnsi="Times New Roman" w:cs="Times New Roman"/>
                <w:sz w:val="24"/>
                <w:szCs w:val="24"/>
              </w:rPr>
            </w:pPr>
          </w:p>
        </w:tc>
        <w:tc>
          <w:tcPr>
            <w:tcW w:w="567" w:type="dxa"/>
            <w:vMerge/>
          </w:tcPr>
          <w:p w:rsidR="00A20A1A" w:rsidRPr="003B5FD2" w:rsidRDefault="00A20A1A" w:rsidP="00A20A1A">
            <w:pPr>
              <w:jc w:val="both"/>
              <w:outlineLvl w:val="1"/>
              <w:rPr>
                <w:rFonts w:ascii="Times New Roman" w:hAnsi="Times New Roman" w:cs="Times New Roman"/>
                <w:sz w:val="24"/>
                <w:szCs w:val="24"/>
              </w:rPr>
            </w:pPr>
          </w:p>
        </w:tc>
        <w:tc>
          <w:tcPr>
            <w:tcW w:w="3969" w:type="dxa"/>
            <w:vMerge/>
          </w:tcPr>
          <w:p w:rsidR="00A20A1A" w:rsidRPr="003B5FD2" w:rsidRDefault="00A20A1A" w:rsidP="00A20A1A">
            <w:pPr>
              <w:jc w:val="both"/>
              <w:outlineLvl w:val="1"/>
              <w:rPr>
                <w:rFonts w:ascii="Times New Roman" w:hAnsi="Times New Roman" w:cs="Times New Roman"/>
                <w:sz w:val="24"/>
                <w:szCs w:val="24"/>
              </w:rPr>
            </w:pPr>
          </w:p>
        </w:tc>
        <w:tc>
          <w:tcPr>
            <w:tcW w:w="6379" w:type="dxa"/>
          </w:tcPr>
          <w:p w:rsidR="00A20A1A" w:rsidRPr="003B5FD2" w:rsidRDefault="00A20A1A" w:rsidP="00A20A1A">
            <w:pPr>
              <w:jc w:val="both"/>
              <w:rPr>
                <w:rFonts w:ascii="Times New Roman" w:hAnsi="Times New Roman" w:cs="Times New Roman"/>
                <w:sz w:val="24"/>
                <w:szCs w:val="24"/>
              </w:rPr>
            </w:pPr>
            <w:r w:rsidRPr="003B5FD2">
              <w:rPr>
                <w:rFonts w:ascii="Times New Roman" w:hAnsi="Times New Roman" w:cs="Times New Roman"/>
                <w:sz w:val="24"/>
                <w:szCs w:val="24"/>
              </w:rPr>
              <w:t>Универсальный передаточный документ</w:t>
            </w:r>
          </w:p>
        </w:tc>
      </w:tr>
      <w:tr w:rsidR="00A20A1A" w:rsidRPr="003B5FD2" w:rsidTr="00A20A1A">
        <w:tc>
          <w:tcPr>
            <w:tcW w:w="284" w:type="dxa"/>
            <w:tcBorders>
              <w:top w:val="nil"/>
              <w:left w:val="nil"/>
              <w:bottom w:val="nil"/>
            </w:tcBorders>
          </w:tcPr>
          <w:p w:rsidR="00A20A1A" w:rsidRPr="003B5FD2" w:rsidRDefault="00A20A1A" w:rsidP="00A20A1A">
            <w:pPr>
              <w:jc w:val="both"/>
              <w:outlineLvl w:val="1"/>
              <w:rPr>
                <w:rFonts w:ascii="Times New Roman" w:hAnsi="Times New Roman" w:cs="Times New Roman"/>
                <w:sz w:val="24"/>
                <w:szCs w:val="24"/>
              </w:rPr>
            </w:pPr>
          </w:p>
        </w:tc>
        <w:tc>
          <w:tcPr>
            <w:tcW w:w="567" w:type="dxa"/>
            <w:vMerge/>
          </w:tcPr>
          <w:p w:rsidR="00A20A1A" w:rsidRPr="003B5FD2" w:rsidRDefault="00A20A1A" w:rsidP="00A20A1A">
            <w:pPr>
              <w:jc w:val="both"/>
              <w:outlineLvl w:val="1"/>
              <w:rPr>
                <w:rFonts w:ascii="Times New Roman" w:hAnsi="Times New Roman" w:cs="Times New Roman"/>
                <w:sz w:val="24"/>
                <w:szCs w:val="24"/>
              </w:rPr>
            </w:pPr>
          </w:p>
        </w:tc>
        <w:tc>
          <w:tcPr>
            <w:tcW w:w="3969" w:type="dxa"/>
            <w:vMerge/>
          </w:tcPr>
          <w:p w:rsidR="00A20A1A" w:rsidRPr="003B5FD2" w:rsidRDefault="00A20A1A" w:rsidP="00A20A1A">
            <w:pPr>
              <w:jc w:val="both"/>
              <w:outlineLvl w:val="1"/>
              <w:rPr>
                <w:rFonts w:ascii="Times New Roman" w:hAnsi="Times New Roman" w:cs="Times New Roman"/>
                <w:sz w:val="24"/>
                <w:szCs w:val="24"/>
              </w:rPr>
            </w:pPr>
          </w:p>
        </w:tc>
        <w:tc>
          <w:tcPr>
            <w:tcW w:w="6379" w:type="dxa"/>
          </w:tcPr>
          <w:p w:rsidR="00A20A1A" w:rsidRPr="003B5FD2" w:rsidRDefault="00A20A1A" w:rsidP="00A20A1A">
            <w:pPr>
              <w:jc w:val="both"/>
              <w:rPr>
                <w:rFonts w:ascii="Times New Roman" w:hAnsi="Times New Roman" w:cs="Times New Roman"/>
                <w:sz w:val="24"/>
                <w:szCs w:val="24"/>
              </w:rPr>
            </w:pPr>
            <w:r w:rsidRPr="003B5FD2">
              <w:rPr>
                <w:rFonts w:ascii="Times New Roman" w:hAnsi="Times New Roman" w:cs="Times New Roman"/>
                <w:sz w:val="24"/>
                <w:szCs w:val="24"/>
              </w:rPr>
              <w:t>Чек</w:t>
            </w:r>
          </w:p>
        </w:tc>
      </w:tr>
      <w:tr w:rsidR="00A20A1A" w:rsidRPr="003B5FD2" w:rsidTr="00A20A1A">
        <w:tc>
          <w:tcPr>
            <w:tcW w:w="284" w:type="dxa"/>
            <w:tcBorders>
              <w:top w:val="nil"/>
              <w:left w:val="nil"/>
              <w:bottom w:val="nil"/>
            </w:tcBorders>
          </w:tcPr>
          <w:p w:rsidR="00A20A1A" w:rsidRPr="003B5FD2" w:rsidRDefault="00A20A1A" w:rsidP="00A20A1A">
            <w:pPr>
              <w:jc w:val="both"/>
              <w:outlineLvl w:val="1"/>
              <w:rPr>
                <w:rFonts w:ascii="Times New Roman" w:hAnsi="Times New Roman" w:cs="Times New Roman"/>
                <w:sz w:val="24"/>
                <w:szCs w:val="24"/>
              </w:rPr>
            </w:pPr>
          </w:p>
        </w:tc>
        <w:tc>
          <w:tcPr>
            <w:tcW w:w="567" w:type="dxa"/>
            <w:vMerge/>
          </w:tcPr>
          <w:p w:rsidR="00A20A1A" w:rsidRPr="003B5FD2" w:rsidRDefault="00A20A1A" w:rsidP="00A20A1A">
            <w:pPr>
              <w:jc w:val="both"/>
              <w:outlineLvl w:val="1"/>
              <w:rPr>
                <w:rFonts w:ascii="Times New Roman" w:hAnsi="Times New Roman" w:cs="Times New Roman"/>
                <w:sz w:val="24"/>
                <w:szCs w:val="24"/>
              </w:rPr>
            </w:pPr>
          </w:p>
        </w:tc>
        <w:tc>
          <w:tcPr>
            <w:tcW w:w="3969" w:type="dxa"/>
            <w:vMerge/>
          </w:tcPr>
          <w:p w:rsidR="00A20A1A" w:rsidRPr="003B5FD2" w:rsidRDefault="00A20A1A" w:rsidP="00A20A1A">
            <w:pPr>
              <w:jc w:val="both"/>
              <w:outlineLvl w:val="1"/>
              <w:rPr>
                <w:rFonts w:ascii="Times New Roman" w:hAnsi="Times New Roman" w:cs="Times New Roman"/>
                <w:sz w:val="24"/>
                <w:szCs w:val="24"/>
              </w:rPr>
            </w:pPr>
          </w:p>
        </w:tc>
        <w:tc>
          <w:tcPr>
            <w:tcW w:w="6379" w:type="dxa"/>
          </w:tcPr>
          <w:p w:rsidR="00A20A1A" w:rsidRPr="003B5FD2" w:rsidRDefault="00A20A1A" w:rsidP="00A20A1A">
            <w:pPr>
              <w:jc w:val="both"/>
              <w:rPr>
                <w:rFonts w:ascii="Times New Roman" w:hAnsi="Times New Roman" w:cs="Times New Roman"/>
                <w:sz w:val="24"/>
                <w:szCs w:val="24"/>
              </w:rPr>
            </w:pPr>
            <w:r w:rsidRPr="003B5FD2">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Pr="003B5FD2">
              <w:rPr>
                <w:rFonts w:ascii="Times New Roman" w:hAnsi="Times New Roman" w:cs="Times New Roman"/>
                <w:color w:val="000000" w:themeColor="text1"/>
                <w:sz w:val="24"/>
                <w:szCs w:val="24"/>
              </w:rPr>
              <w:t>бюджета района</w:t>
            </w:r>
            <w:r w:rsidRPr="003B5FD2">
              <w:rPr>
                <w:rFonts w:ascii="Times New Roman" w:hAnsi="Times New Roman" w:cs="Times New Roman"/>
                <w:sz w:val="24"/>
                <w:szCs w:val="24"/>
              </w:rPr>
              <w:t>, возникшему на основании муниципального контракта (договора)</w:t>
            </w:r>
          </w:p>
        </w:tc>
      </w:tr>
      <w:tr w:rsidR="00A20A1A" w:rsidRPr="003B5FD2" w:rsidTr="00A20A1A">
        <w:tc>
          <w:tcPr>
            <w:tcW w:w="284" w:type="dxa"/>
            <w:tcBorders>
              <w:top w:val="nil"/>
              <w:left w:val="nil"/>
              <w:bottom w:val="nil"/>
            </w:tcBorders>
          </w:tcPr>
          <w:p w:rsidR="00A20A1A" w:rsidRPr="003B5FD2" w:rsidRDefault="00A20A1A" w:rsidP="00A20A1A">
            <w:pPr>
              <w:jc w:val="both"/>
              <w:outlineLvl w:val="1"/>
              <w:rPr>
                <w:rFonts w:ascii="Times New Roman" w:hAnsi="Times New Roman" w:cs="Times New Roman"/>
                <w:sz w:val="24"/>
                <w:szCs w:val="24"/>
              </w:rPr>
            </w:pPr>
          </w:p>
        </w:tc>
        <w:tc>
          <w:tcPr>
            <w:tcW w:w="567" w:type="dxa"/>
            <w:vMerge w:val="restart"/>
          </w:tcPr>
          <w:p w:rsidR="00A20A1A" w:rsidRPr="003B5FD2" w:rsidRDefault="00A20A1A" w:rsidP="00A20A1A">
            <w:pPr>
              <w:jc w:val="both"/>
              <w:outlineLvl w:val="1"/>
              <w:rPr>
                <w:rFonts w:ascii="Times New Roman" w:hAnsi="Times New Roman" w:cs="Times New Roman"/>
                <w:sz w:val="24"/>
                <w:szCs w:val="24"/>
              </w:rPr>
            </w:pPr>
            <w:r w:rsidRPr="003B5FD2">
              <w:rPr>
                <w:rFonts w:ascii="Times New Roman" w:hAnsi="Times New Roman" w:cs="Times New Roman"/>
                <w:sz w:val="24"/>
                <w:szCs w:val="24"/>
              </w:rPr>
              <w:t>5.</w:t>
            </w:r>
          </w:p>
        </w:tc>
        <w:tc>
          <w:tcPr>
            <w:tcW w:w="3969" w:type="dxa"/>
            <w:vMerge w:val="restart"/>
          </w:tcPr>
          <w:p w:rsidR="00A20A1A" w:rsidRPr="003B5FD2" w:rsidRDefault="00A20A1A" w:rsidP="00A20A1A">
            <w:pPr>
              <w:jc w:val="both"/>
              <w:rPr>
                <w:rFonts w:ascii="Times New Roman" w:hAnsi="Times New Roman" w:cs="Times New Roman"/>
                <w:sz w:val="24"/>
                <w:szCs w:val="24"/>
              </w:rPr>
            </w:pPr>
            <w:r w:rsidRPr="003B5FD2">
              <w:rPr>
                <w:rFonts w:ascii="Times New Roman" w:hAnsi="Times New Roman" w:cs="Times New Roman"/>
                <w:sz w:val="24"/>
                <w:szCs w:val="24"/>
              </w:rPr>
              <w:t xml:space="preserve">Соглашение о предоставлении из </w:t>
            </w:r>
            <w:r w:rsidRPr="003B5FD2">
              <w:rPr>
                <w:rFonts w:ascii="Times New Roman" w:eastAsia="Times New Roman" w:hAnsi="Times New Roman" w:cs="Times New Roman"/>
                <w:bCs/>
                <w:sz w:val="24"/>
                <w:szCs w:val="24"/>
              </w:rPr>
              <w:t>бюджета</w:t>
            </w:r>
            <w:r w:rsidRPr="003B5FD2">
              <w:rPr>
                <w:rFonts w:ascii="Times New Roman" w:hAnsi="Times New Roman" w:cs="Times New Roman"/>
                <w:sz w:val="24"/>
                <w:szCs w:val="24"/>
              </w:rPr>
              <w:t xml:space="preserve"> Сивиньского сельского поселения</w:t>
            </w:r>
            <w:r w:rsidRPr="003B5FD2">
              <w:rPr>
                <w:rFonts w:ascii="Times New Roman" w:eastAsia="Times New Roman" w:hAnsi="Times New Roman" w:cs="Times New Roman"/>
                <w:bCs/>
                <w:sz w:val="24"/>
                <w:szCs w:val="24"/>
              </w:rPr>
              <w:t>Краснослободского муниципального района</w:t>
            </w:r>
            <w:r w:rsidR="00650995">
              <w:rPr>
                <w:rFonts w:ascii="Times New Roman" w:hAnsi="Times New Roman" w:cs="Times New Roman"/>
                <w:sz w:val="24"/>
                <w:szCs w:val="24"/>
              </w:rPr>
              <w:t xml:space="preserve"> Республики Мордовия</w:t>
            </w:r>
            <w:r w:rsidRPr="003B5FD2">
              <w:rPr>
                <w:rFonts w:ascii="Times New Roman" w:hAnsi="Times New Roman" w:cs="Times New Roman"/>
                <w:sz w:val="24"/>
                <w:szCs w:val="24"/>
              </w:rPr>
              <w:t>межбюджетных трансфертов бюджетам муниципальных образований в форме субсидии, субвенции, иного межбюджетного трансферта, (далее соответственно - соглашение о предоставлении межбюджетного трансферта, межбюджетный трансферт), сведения о котором подлежат либо не подлежат включению в реестр соглашений (договоров) о предоставлении субсидий, бюджетных инвестиций, межбюджетных трансфертов (далее – реестр соглашений)</w:t>
            </w:r>
          </w:p>
        </w:tc>
        <w:tc>
          <w:tcPr>
            <w:tcW w:w="6379" w:type="dxa"/>
          </w:tcPr>
          <w:p w:rsidR="00A20A1A" w:rsidRPr="003B5FD2" w:rsidRDefault="00A20A1A" w:rsidP="00A20A1A">
            <w:pPr>
              <w:jc w:val="both"/>
              <w:rPr>
                <w:rFonts w:ascii="Times New Roman" w:hAnsi="Times New Roman" w:cs="Times New Roman"/>
                <w:sz w:val="24"/>
                <w:szCs w:val="24"/>
              </w:rPr>
            </w:pPr>
            <w:r w:rsidRPr="003B5FD2">
              <w:rPr>
                <w:rFonts w:ascii="Times New Roman" w:hAnsi="Times New Roman" w:cs="Times New Roman"/>
                <w:sz w:val="24"/>
                <w:szCs w:val="24"/>
              </w:rPr>
              <w:t>График перечисления межбюджетного трансферта, предусмотренный соглашением о предоставлении межбюджетного трансферта</w:t>
            </w:r>
          </w:p>
        </w:tc>
      </w:tr>
      <w:tr w:rsidR="00A20A1A" w:rsidRPr="003B5FD2" w:rsidTr="00A20A1A">
        <w:tc>
          <w:tcPr>
            <w:tcW w:w="284" w:type="dxa"/>
            <w:tcBorders>
              <w:top w:val="nil"/>
              <w:left w:val="nil"/>
              <w:bottom w:val="nil"/>
            </w:tcBorders>
          </w:tcPr>
          <w:p w:rsidR="00A20A1A" w:rsidRPr="003B5FD2" w:rsidRDefault="00A20A1A" w:rsidP="00A20A1A">
            <w:pPr>
              <w:jc w:val="both"/>
              <w:outlineLvl w:val="1"/>
              <w:rPr>
                <w:rFonts w:ascii="Times New Roman" w:hAnsi="Times New Roman" w:cs="Times New Roman"/>
                <w:sz w:val="24"/>
                <w:szCs w:val="24"/>
              </w:rPr>
            </w:pPr>
          </w:p>
        </w:tc>
        <w:tc>
          <w:tcPr>
            <w:tcW w:w="567" w:type="dxa"/>
            <w:vMerge/>
          </w:tcPr>
          <w:p w:rsidR="00A20A1A" w:rsidRPr="003B5FD2" w:rsidRDefault="00A20A1A" w:rsidP="00A20A1A">
            <w:pPr>
              <w:jc w:val="both"/>
              <w:outlineLvl w:val="1"/>
              <w:rPr>
                <w:rFonts w:ascii="Times New Roman" w:hAnsi="Times New Roman" w:cs="Times New Roman"/>
                <w:sz w:val="24"/>
                <w:szCs w:val="24"/>
              </w:rPr>
            </w:pPr>
          </w:p>
        </w:tc>
        <w:tc>
          <w:tcPr>
            <w:tcW w:w="3969" w:type="dxa"/>
            <w:vMerge/>
          </w:tcPr>
          <w:p w:rsidR="00A20A1A" w:rsidRPr="003B5FD2" w:rsidRDefault="00A20A1A" w:rsidP="00A20A1A">
            <w:pPr>
              <w:jc w:val="both"/>
              <w:outlineLvl w:val="1"/>
              <w:rPr>
                <w:rFonts w:ascii="Times New Roman" w:hAnsi="Times New Roman" w:cs="Times New Roman"/>
                <w:sz w:val="24"/>
                <w:szCs w:val="24"/>
              </w:rPr>
            </w:pPr>
          </w:p>
        </w:tc>
        <w:tc>
          <w:tcPr>
            <w:tcW w:w="6379" w:type="dxa"/>
          </w:tcPr>
          <w:p w:rsidR="00A20A1A" w:rsidRPr="003B5FD2" w:rsidRDefault="00A20A1A" w:rsidP="00A20A1A">
            <w:pPr>
              <w:jc w:val="both"/>
              <w:rPr>
                <w:rFonts w:ascii="Times New Roman" w:hAnsi="Times New Roman" w:cs="Times New Roman"/>
                <w:sz w:val="24"/>
                <w:szCs w:val="24"/>
              </w:rPr>
            </w:pPr>
            <w:r w:rsidRPr="003B5FD2">
              <w:rPr>
                <w:rFonts w:ascii="Times New Roman" w:hAnsi="Times New Roman" w:cs="Times New Roman"/>
                <w:sz w:val="24"/>
                <w:szCs w:val="24"/>
              </w:rPr>
              <w:t>Заявка на перечисление межбюджетного трансферта из бюджета района бюджетам муниципальных образований по форме, установленной в соответствии с порядком (правилами) предоставления межбюджетного трансферта в форме субсидии, субвенции, иного межбюджетного трансферта</w:t>
            </w:r>
          </w:p>
        </w:tc>
      </w:tr>
      <w:tr w:rsidR="00A20A1A" w:rsidRPr="003B5FD2" w:rsidTr="00A20A1A">
        <w:tc>
          <w:tcPr>
            <w:tcW w:w="284" w:type="dxa"/>
            <w:tcBorders>
              <w:top w:val="nil"/>
              <w:left w:val="nil"/>
              <w:bottom w:val="nil"/>
            </w:tcBorders>
          </w:tcPr>
          <w:p w:rsidR="00A20A1A" w:rsidRPr="003B5FD2" w:rsidRDefault="00A20A1A" w:rsidP="00A20A1A">
            <w:pPr>
              <w:jc w:val="both"/>
              <w:outlineLvl w:val="1"/>
              <w:rPr>
                <w:rFonts w:ascii="Times New Roman" w:hAnsi="Times New Roman" w:cs="Times New Roman"/>
                <w:sz w:val="24"/>
                <w:szCs w:val="24"/>
              </w:rPr>
            </w:pPr>
          </w:p>
        </w:tc>
        <w:tc>
          <w:tcPr>
            <w:tcW w:w="567" w:type="dxa"/>
            <w:vMerge/>
          </w:tcPr>
          <w:p w:rsidR="00A20A1A" w:rsidRPr="003B5FD2" w:rsidRDefault="00A20A1A" w:rsidP="00A20A1A">
            <w:pPr>
              <w:jc w:val="both"/>
              <w:outlineLvl w:val="1"/>
              <w:rPr>
                <w:rFonts w:ascii="Times New Roman" w:hAnsi="Times New Roman" w:cs="Times New Roman"/>
                <w:sz w:val="24"/>
                <w:szCs w:val="24"/>
              </w:rPr>
            </w:pPr>
          </w:p>
        </w:tc>
        <w:tc>
          <w:tcPr>
            <w:tcW w:w="3969" w:type="dxa"/>
            <w:vMerge/>
          </w:tcPr>
          <w:p w:rsidR="00A20A1A" w:rsidRPr="003B5FD2" w:rsidRDefault="00A20A1A" w:rsidP="00A20A1A">
            <w:pPr>
              <w:jc w:val="both"/>
              <w:outlineLvl w:val="1"/>
              <w:rPr>
                <w:rFonts w:ascii="Times New Roman" w:hAnsi="Times New Roman" w:cs="Times New Roman"/>
                <w:sz w:val="24"/>
                <w:szCs w:val="24"/>
              </w:rPr>
            </w:pPr>
          </w:p>
        </w:tc>
        <w:tc>
          <w:tcPr>
            <w:tcW w:w="6379" w:type="dxa"/>
          </w:tcPr>
          <w:p w:rsidR="00A20A1A" w:rsidRPr="003B5FD2" w:rsidRDefault="00A20A1A" w:rsidP="00A20A1A">
            <w:pPr>
              <w:jc w:val="both"/>
              <w:rPr>
                <w:rFonts w:ascii="Times New Roman" w:hAnsi="Times New Roman" w:cs="Times New Roman"/>
                <w:sz w:val="24"/>
                <w:szCs w:val="24"/>
              </w:rPr>
            </w:pPr>
            <w:r w:rsidRPr="003B5FD2">
              <w:rPr>
                <w:rFonts w:ascii="Times New Roman" w:hAnsi="Times New Roman" w:cs="Times New Roman"/>
                <w:sz w:val="24"/>
                <w:szCs w:val="24"/>
              </w:rPr>
              <w:t>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бюджета муниципального образования, источником финансового обеспечения которых являются межбюджетные трансферты</w:t>
            </w:r>
          </w:p>
        </w:tc>
      </w:tr>
      <w:tr w:rsidR="00A20A1A" w:rsidRPr="003B5FD2" w:rsidTr="00A20A1A">
        <w:tc>
          <w:tcPr>
            <w:tcW w:w="284" w:type="dxa"/>
            <w:tcBorders>
              <w:top w:val="nil"/>
              <w:left w:val="nil"/>
              <w:bottom w:val="nil"/>
            </w:tcBorders>
          </w:tcPr>
          <w:p w:rsidR="00A20A1A" w:rsidRPr="003B5FD2" w:rsidRDefault="00A20A1A" w:rsidP="00A20A1A">
            <w:pPr>
              <w:jc w:val="both"/>
              <w:outlineLvl w:val="1"/>
              <w:rPr>
                <w:rFonts w:ascii="Times New Roman" w:hAnsi="Times New Roman" w:cs="Times New Roman"/>
                <w:sz w:val="24"/>
                <w:szCs w:val="24"/>
              </w:rPr>
            </w:pPr>
          </w:p>
        </w:tc>
        <w:tc>
          <w:tcPr>
            <w:tcW w:w="567" w:type="dxa"/>
            <w:vMerge/>
          </w:tcPr>
          <w:p w:rsidR="00A20A1A" w:rsidRPr="003B5FD2" w:rsidRDefault="00A20A1A" w:rsidP="00A20A1A">
            <w:pPr>
              <w:jc w:val="both"/>
              <w:outlineLvl w:val="1"/>
              <w:rPr>
                <w:rFonts w:ascii="Times New Roman" w:hAnsi="Times New Roman" w:cs="Times New Roman"/>
                <w:sz w:val="24"/>
                <w:szCs w:val="24"/>
              </w:rPr>
            </w:pPr>
          </w:p>
        </w:tc>
        <w:tc>
          <w:tcPr>
            <w:tcW w:w="3969" w:type="dxa"/>
            <w:vMerge/>
          </w:tcPr>
          <w:p w:rsidR="00A20A1A" w:rsidRPr="003B5FD2" w:rsidRDefault="00A20A1A" w:rsidP="00A20A1A">
            <w:pPr>
              <w:jc w:val="both"/>
              <w:outlineLvl w:val="1"/>
              <w:rPr>
                <w:rFonts w:ascii="Times New Roman" w:hAnsi="Times New Roman" w:cs="Times New Roman"/>
                <w:sz w:val="24"/>
                <w:szCs w:val="24"/>
              </w:rPr>
            </w:pPr>
          </w:p>
        </w:tc>
        <w:tc>
          <w:tcPr>
            <w:tcW w:w="6379" w:type="dxa"/>
          </w:tcPr>
          <w:p w:rsidR="00A20A1A" w:rsidRPr="003B5FD2" w:rsidRDefault="00A20A1A" w:rsidP="00A20A1A">
            <w:pPr>
              <w:jc w:val="both"/>
              <w:rPr>
                <w:rFonts w:ascii="Times New Roman" w:hAnsi="Times New Roman" w:cs="Times New Roman"/>
                <w:sz w:val="24"/>
                <w:szCs w:val="24"/>
              </w:rPr>
            </w:pPr>
            <w:r w:rsidRPr="003B5FD2">
              <w:rPr>
                <w:rFonts w:ascii="Times New Roman" w:hAnsi="Times New Roman" w:cs="Times New Roman"/>
                <w:sz w:val="24"/>
                <w:szCs w:val="24"/>
              </w:rPr>
              <w:t>Платежный документ, подтверждающий осуществление расходов бюджетов муниципальных образований по исполнению расходных обязательств муниципальных образований, в целях возмещения которых из бюджета Сивиньского сельского поселения</w:t>
            </w:r>
            <w:r w:rsidR="00650995" w:rsidRPr="003B5FD2">
              <w:rPr>
                <w:rFonts w:ascii="Times New Roman" w:eastAsia="Times New Roman" w:hAnsi="Times New Roman" w:cs="Times New Roman"/>
                <w:bCs/>
                <w:sz w:val="24"/>
                <w:szCs w:val="24"/>
              </w:rPr>
              <w:t>Краснослободского муниципального района</w:t>
            </w:r>
            <w:r w:rsidR="00650995">
              <w:rPr>
                <w:rFonts w:ascii="Times New Roman" w:hAnsi="Times New Roman" w:cs="Times New Roman"/>
                <w:sz w:val="24"/>
                <w:szCs w:val="24"/>
              </w:rPr>
              <w:t xml:space="preserve"> Республики Мордовия</w:t>
            </w:r>
            <w:r w:rsidRPr="003B5FD2">
              <w:rPr>
                <w:rFonts w:ascii="Times New Roman" w:hAnsi="Times New Roman" w:cs="Times New Roman"/>
                <w:sz w:val="24"/>
                <w:szCs w:val="24"/>
              </w:rPr>
              <w:t xml:space="preserve">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r w:rsidR="00A20A1A" w:rsidRPr="003B5FD2" w:rsidTr="00A20A1A">
        <w:tc>
          <w:tcPr>
            <w:tcW w:w="284" w:type="dxa"/>
            <w:tcBorders>
              <w:top w:val="nil"/>
              <w:left w:val="nil"/>
              <w:bottom w:val="nil"/>
            </w:tcBorders>
          </w:tcPr>
          <w:p w:rsidR="00A20A1A" w:rsidRPr="003B5FD2" w:rsidRDefault="00A20A1A" w:rsidP="00A20A1A">
            <w:pPr>
              <w:jc w:val="both"/>
              <w:outlineLvl w:val="1"/>
              <w:rPr>
                <w:rFonts w:ascii="Times New Roman" w:hAnsi="Times New Roman" w:cs="Times New Roman"/>
                <w:sz w:val="24"/>
                <w:szCs w:val="24"/>
              </w:rPr>
            </w:pPr>
          </w:p>
        </w:tc>
        <w:tc>
          <w:tcPr>
            <w:tcW w:w="567" w:type="dxa"/>
            <w:vMerge/>
          </w:tcPr>
          <w:p w:rsidR="00A20A1A" w:rsidRPr="003B5FD2" w:rsidRDefault="00A20A1A" w:rsidP="00A20A1A">
            <w:pPr>
              <w:jc w:val="both"/>
              <w:outlineLvl w:val="1"/>
              <w:rPr>
                <w:rFonts w:ascii="Times New Roman" w:hAnsi="Times New Roman" w:cs="Times New Roman"/>
                <w:sz w:val="24"/>
                <w:szCs w:val="24"/>
              </w:rPr>
            </w:pPr>
          </w:p>
        </w:tc>
        <w:tc>
          <w:tcPr>
            <w:tcW w:w="3969" w:type="dxa"/>
            <w:vMerge/>
          </w:tcPr>
          <w:p w:rsidR="00A20A1A" w:rsidRPr="003B5FD2" w:rsidRDefault="00A20A1A" w:rsidP="00A20A1A">
            <w:pPr>
              <w:jc w:val="both"/>
              <w:outlineLvl w:val="1"/>
              <w:rPr>
                <w:rFonts w:ascii="Times New Roman" w:hAnsi="Times New Roman" w:cs="Times New Roman"/>
                <w:sz w:val="24"/>
                <w:szCs w:val="24"/>
              </w:rPr>
            </w:pPr>
          </w:p>
        </w:tc>
        <w:tc>
          <w:tcPr>
            <w:tcW w:w="6379" w:type="dxa"/>
          </w:tcPr>
          <w:p w:rsidR="00A20A1A" w:rsidRPr="003B5FD2" w:rsidRDefault="00A20A1A" w:rsidP="00A20A1A">
            <w:pPr>
              <w:jc w:val="both"/>
              <w:rPr>
                <w:rFonts w:ascii="Times New Roman" w:hAnsi="Times New Roman" w:cs="Times New Roman"/>
                <w:sz w:val="24"/>
                <w:szCs w:val="24"/>
              </w:rPr>
            </w:pPr>
            <w:r w:rsidRPr="003B5FD2">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района, возникшему на основании соглашения о предоставлении межбюджетного трансферта</w:t>
            </w:r>
          </w:p>
        </w:tc>
      </w:tr>
      <w:tr w:rsidR="00A20A1A" w:rsidRPr="003B5FD2" w:rsidTr="00A20A1A">
        <w:tc>
          <w:tcPr>
            <w:tcW w:w="284" w:type="dxa"/>
            <w:tcBorders>
              <w:top w:val="nil"/>
              <w:left w:val="nil"/>
              <w:bottom w:val="nil"/>
            </w:tcBorders>
          </w:tcPr>
          <w:p w:rsidR="00A20A1A" w:rsidRPr="003B5FD2" w:rsidRDefault="00A20A1A" w:rsidP="00A20A1A">
            <w:pPr>
              <w:jc w:val="both"/>
              <w:outlineLvl w:val="1"/>
              <w:rPr>
                <w:rFonts w:ascii="Times New Roman" w:hAnsi="Times New Roman" w:cs="Times New Roman"/>
                <w:sz w:val="24"/>
                <w:szCs w:val="24"/>
              </w:rPr>
            </w:pPr>
          </w:p>
        </w:tc>
        <w:tc>
          <w:tcPr>
            <w:tcW w:w="567" w:type="dxa"/>
            <w:vMerge w:val="restart"/>
          </w:tcPr>
          <w:p w:rsidR="00A20A1A" w:rsidRPr="003B5FD2" w:rsidRDefault="00A20A1A" w:rsidP="00A20A1A">
            <w:pPr>
              <w:jc w:val="both"/>
              <w:outlineLvl w:val="1"/>
              <w:rPr>
                <w:rFonts w:ascii="Times New Roman" w:hAnsi="Times New Roman" w:cs="Times New Roman"/>
                <w:sz w:val="24"/>
                <w:szCs w:val="24"/>
              </w:rPr>
            </w:pPr>
            <w:r w:rsidRPr="003B5FD2">
              <w:rPr>
                <w:rFonts w:ascii="Times New Roman" w:hAnsi="Times New Roman" w:cs="Times New Roman"/>
                <w:sz w:val="24"/>
                <w:szCs w:val="24"/>
              </w:rPr>
              <w:t>6.</w:t>
            </w:r>
          </w:p>
        </w:tc>
        <w:tc>
          <w:tcPr>
            <w:tcW w:w="3969" w:type="dxa"/>
            <w:vMerge w:val="restart"/>
          </w:tcPr>
          <w:p w:rsidR="00A20A1A" w:rsidRPr="003B5FD2" w:rsidRDefault="00A20A1A" w:rsidP="00A20A1A">
            <w:pPr>
              <w:jc w:val="both"/>
              <w:outlineLvl w:val="1"/>
              <w:rPr>
                <w:rFonts w:ascii="Times New Roman" w:hAnsi="Times New Roman" w:cs="Times New Roman"/>
                <w:sz w:val="24"/>
                <w:szCs w:val="24"/>
              </w:rPr>
            </w:pPr>
            <w:r w:rsidRPr="003B5FD2">
              <w:rPr>
                <w:rFonts w:ascii="Times New Roman" w:hAnsi="Times New Roman" w:cs="Times New Roman"/>
                <w:sz w:val="24"/>
                <w:szCs w:val="24"/>
              </w:rPr>
              <w:t xml:space="preserve">Правовой акт, предусматривающий предоставление из </w:t>
            </w:r>
            <w:r w:rsidRPr="003B5FD2">
              <w:rPr>
                <w:rFonts w:ascii="Times New Roman" w:eastAsia="Times New Roman" w:hAnsi="Times New Roman" w:cs="Times New Roman"/>
                <w:bCs/>
                <w:sz w:val="24"/>
                <w:szCs w:val="24"/>
              </w:rPr>
              <w:t>бюджета</w:t>
            </w:r>
            <w:r w:rsidRPr="003B5FD2">
              <w:rPr>
                <w:rFonts w:ascii="Times New Roman" w:hAnsi="Times New Roman" w:cs="Times New Roman"/>
                <w:sz w:val="24"/>
                <w:szCs w:val="24"/>
              </w:rPr>
              <w:t>Сивиньского сельского поселения</w:t>
            </w:r>
            <w:r w:rsidRPr="003B5FD2">
              <w:rPr>
                <w:rFonts w:ascii="Times New Roman" w:eastAsia="Times New Roman" w:hAnsi="Times New Roman" w:cs="Times New Roman"/>
                <w:bCs/>
                <w:sz w:val="24"/>
                <w:szCs w:val="24"/>
              </w:rPr>
              <w:t>Краснослободского муниципального района</w:t>
            </w:r>
            <w:r w:rsidR="00650995">
              <w:rPr>
                <w:rFonts w:ascii="Times New Roman" w:eastAsia="Times New Roman" w:hAnsi="Times New Roman" w:cs="Times New Roman"/>
                <w:bCs/>
                <w:sz w:val="24"/>
                <w:szCs w:val="24"/>
              </w:rPr>
              <w:t xml:space="preserve"> Республики Мордовия</w:t>
            </w:r>
            <w:r w:rsidRPr="003B5FD2">
              <w:rPr>
                <w:rFonts w:ascii="Times New Roman" w:hAnsi="Times New Roman" w:cs="Times New Roman"/>
                <w:sz w:val="24"/>
                <w:szCs w:val="24"/>
              </w:rPr>
              <w:t>бюджетам муниципальных образований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правовой акт о предоставлении межбюджетного трансферта), за исключением правовых актов, указанных в пункте 13 настоящего перечня</w:t>
            </w:r>
          </w:p>
        </w:tc>
        <w:tc>
          <w:tcPr>
            <w:tcW w:w="6379" w:type="dxa"/>
          </w:tcPr>
          <w:p w:rsidR="00A20A1A" w:rsidRPr="003B5FD2" w:rsidRDefault="00A20A1A" w:rsidP="00A20A1A">
            <w:pPr>
              <w:jc w:val="both"/>
              <w:rPr>
                <w:rFonts w:ascii="Times New Roman" w:hAnsi="Times New Roman" w:cs="Times New Roman"/>
                <w:sz w:val="24"/>
                <w:szCs w:val="24"/>
              </w:rPr>
            </w:pPr>
            <w:r w:rsidRPr="003B5FD2">
              <w:rPr>
                <w:rFonts w:ascii="Times New Roman" w:hAnsi="Times New Roman" w:cs="Times New Roman"/>
                <w:sz w:val="24"/>
                <w:szCs w:val="24"/>
              </w:rPr>
              <w:t xml:space="preserve">Заявка на перечисление межбюджетного трансферта из </w:t>
            </w:r>
            <w:r w:rsidRPr="003B5FD2">
              <w:rPr>
                <w:rFonts w:ascii="Times New Roman" w:eastAsia="Times New Roman" w:hAnsi="Times New Roman" w:cs="Times New Roman"/>
                <w:bCs/>
                <w:sz w:val="24"/>
                <w:szCs w:val="24"/>
              </w:rPr>
              <w:t>бюджета района</w:t>
            </w:r>
            <w:r w:rsidRPr="003B5FD2">
              <w:rPr>
                <w:rFonts w:ascii="Times New Roman" w:hAnsi="Times New Roman" w:cs="Times New Roman"/>
                <w:sz w:val="24"/>
                <w:szCs w:val="24"/>
              </w:rPr>
              <w:t xml:space="preserve"> бюджетам муниципальных образований по форме, установленной в соответствии с порядком (правилами) предоставления межбюджетного трансферта </w:t>
            </w:r>
          </w:p>
          <w:p w:rsidR="00A20A1A" w:rsidRPr="003B5FD2" w:rsidRDefault="00A20A1A" w:rsidP="00A20A1A">
            <w:pPr>
              <w:jc w:val="both"/>
              <w:rPr>
                <w:rFonts w:ascii="Times New Roman" w:hAnsi="Times New Roman" w:cs="Times New Roman"/>
                <w:sz w:val="24"/>
                <w:szCs w:val="24"/>
              </w:rPr>
            </w:pPr>
          </w:p>
        </w:tc>
      </w:tr>
      <w:tr w:rsidR="00A20A1A" w:rsidRPr="003B5FD2" w:rsidTr="00A20A1A">
        <w:tc>
          <w:tcPr>
            <w:tcW w:w="284" w:type="dxa"/>
            <w:tcBorders>
              <w:top w:val="nil"/>
              <w:left w:val="nil"/>
              <w:bottom w:val="nil"/>
            </w:tcBorders>
          </w:tcPr>
          <w:p w:rsidR="00A20A1A" w:rsidRPr="003B5FD2" w:rsidRDefault="00A20A1A" w:rsidP="00A20A1A">
            <w:pPr>
              <w:jc w:val="both"/>
              <w:outlineLvl w:val="1"/>
              <w:rPr>
                <w:rFonts w:ascii="Times New Roman" w:hAnsi="Times New Roman" w:cs="Times New Roman"/>
                <w:sz w:val="24"/>
                <w:szCs w:val="24"/>
              </w:rPr>
            </w:pPr>
          </w:p>
        </w:tc>
        <w:tc>
          <w:tcPr>
            <w:tcW w:w="567" w:type="dxa"/>
            <w:vMerge/>
          </w:tcPr>
          <w:p w:rsidR="00A20A1A" w:rsidRPr="003B5FD2" w:rsidRDefault="00A20A1A" w:rsidP="00A20A1A">
            <w:pPr>
              <w:jc w:val="both"/>
              <w:outlineLvl w:val="1"/>
              <w:rPr>
                <w:rFonts w:ascii="Times New Roman" w:hAnsi="Times New Roman" w:cs="Times New Roman"/>
                <w:sz w:val="24"/>
                <w:szCs w:val="24"/>
              </w:rPr>
            </w:pPr>
          </w:p>
        </w:tc>
        <w:tc>
          <w:tcPr>
            <w:tcW w:w="3969" w:type="dxa"/>
            <w:vMerge/>
          </w:tcPr>
          <w:p w:rsidR="00A20A1A" w:rsidRPr="003B5FD2" w:rsidRDefault="00A20A1A" w:rsidP="00A20A1A">
            <w:pPr>
              <w:jc w:val="both"/>
              <w:outlineLvl w:val="1"/>
              <w:rPr>
                <w:rFonts w:ascii="Times New Roman" w:hAnsi="Times New Roman" w:cs="Times New Roman"/>
                <w:sz w:val="24"/>
                <w:szCs w:val="24"/>
              </w:rPr>
            </w:pPr>
          </w:p>
        </w:tc>
        <w:tc>
          <w:tcPr>
            <w:tcW w:w="6379" w:type="dxa"/>
          </w:tcPr>
          <w:p w:rsidR="00A20A1A" w:rsidRPr="003B5FD2" w:rsidRDefault="00A20A1A" w:rsidP="00A20A1A">
            <w:pPr>
              <w:jc w:val="both"/>
              <w:rPr>
                <w:rFonts w:ascii="Times New Roman" w:hAnsi="Times New Roman" w:cs="Times New Roman"/>
                <w:sz w:val="24"/>
                <w:szCs w:val="24"/>
              </w:rPr>
            </w:pPr>
            <w:r w:rsidRPr="003B5FD2">
              <w:rPr>
                <w:rFonts w:ascii="Times New Roman" w:hAnsi="Times New Roman" w:cs="Times New Roman"/>
                <w:sz w:val="24"/>
                <w:szCs w:val="24"/>
              </w:rPr>
              <w:t>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A20A1A" w:rsidRPr="003B5FD2" w:rsidTr="00A20A1A">
        <w:tc>
          <w:tcPr>
            <w:tcW w:w="284" w:type="dxa"/>
            <w:tcBorders>
              <w:top w:val="nil"/>
              <w:left w:val="nil"/>
              <w:bottom w:val="nil"/>
            </w:tcBorders>
          </w:tcPr>
          <w:p w:rsidR="00A20A1A" w:rsidRPr="003B5FD2" w:rsidRDefault="00A20A1A" w:rsidP="00A20A1A">
            <w:pPr>
              <w:jc w:val="both"/>
              <w:outlineLvl w:val="1"/>
              <w:rPr>
                <w:rFonts w:ascii="Times New Roman" w:hAnsi="Times New Roman" w:cs="Times New Roman"/>
                <w:sz w:val="24"/>
                <w:szCs w:val="24"/>
              </w:rPr>
            </w:pPr>
          </w:p>
        </w:tc>
        <w:tc>
          <w:tcPr>
            <w:tcW w:w="567" w:type="dxa"/>
            <w:vMerge/>
          </w:tcPr>
          <w:p w:rsidR="00A20A1A" w:rsidRPr="003B5FD2" w:rsidRDefault="00A20A1A" w:rsidP="00A20A1A">
            <w:pPr>
              <w:jc w:val="both"/>
              <w:outlineLvl w:val="1"/>
              <w:rPr>
                <w:rFonts w:ascii="Times New Roman" w:hAnsi="Times New Roman" w:cs="Times New Roman"/>
                <w:sz w:val="24"/>
                <w:szCs w:val="24"/>
              </w:rPr>
            </w:pPr>
          </w:p>
        </w:tc>
        <w:tc>
          <w:tcPr>
            <w:tcW w:w="3969" w:type="dxa"/>
            <w:vMerge/>
          </w:tcPr>
          <w:p w:rsidR="00A20A1A" w:rsidRPr="003B5FD2" w:rsidRDefault="00A20A1A" w:rsidP="00A20A1A">
            <w:pPr>
              <w:jc w:val="both"/>
              <w:outlineLvl w:val="1"/>
              <w:rPr>
                <w:rFonts w:ascii="Times New Roman" w:hAnsi="Times New Roman" w:cs="Times New Roman"/>
                <w:sz w:val="24"/>
                <w:szCs w:val="24"/>
              </w:rPr>
            </w:pPr>
          </w:p>
        </w:tc>
        <w:tc>
          <w:tcPr>
            <w:tcW w:w="6379" w:type="dxa"/>
          </w:tcPr>
          <w:p w:rsidR="00A20A1A" w:rsidRPr="003B5FD2" w:rsidRDefault="00A20A1A" w:rsidP="00A20A1A">
            <w:pPr>
              <w:jc w:val="both"/>
              <w:rPr>
                <w:rFonts w:ascii="Times New Roman" w:hAnsi="Times New Roman" w:cs="Times New Roman"/>
                <w:sz w:val="24"/>
                <w:szCs w:val="24"/>
              </w:rPr>
            </w:pPr>
            <w:r w:rsidRPr="003B5FD2">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района, возникшему на основании правового акта о предоставлении межбюджетного трансферта</w:t>
            </w:r>
          </w:p>
        </w:tc>
      </w:tr>
      <w:tr w:rsidR="00A20A1A" w:rsidRPr="003B5FD2" w:rsidTr="00A20A1A">
        <w:tc>
          <w:tcPr>
            <w:tcW w:w="284" w:type="dxa"/>
            <w:tcBorders>
              <w:top w:val="nil"/>
              <w:left w:val="nil"/>
              <w:bottom w:val="nil"/>
            </w:tcBorders>
          </w:tcPr>
          <w:p w:rsidR="00A20A1A" w:rsidRPr="003B5FD2" w:rsidRDefault="00A20A1A" w:rsidP="00A20A1A">
            <w:pPr>
              <w:jc w:val="both"/>
              <w:outlineLvl w:val="1"/>
              <w:rPr>
                <w:rFonts w:ascii="Times New Roman" w:hAnsi="Times New Roman" w:cs="Times New Roman"/>
                <w:sz w:val="24"/>
                <w:szCs w:val="24"/>
              </w:rPr>
            </w:pPr>
          </w:p>
        </w:tc>
        <w:tc>
          <w:tcPr>
            <w:tcW w:w="567" w:type="dxa"/>
            <w:vMerge w:val="restart"/>
          </w:tcPr>
          <w:p w:rsidR="00A20A1A" w:rsidRPr="003B5FD2" w:rsidRDefault="00A20A1A" w:rsidP="00A20A1A">
            <w:pPr>
              <w:jc w:val="both"/>
              <w:outlineLvl w:val="1"/>
              <w:rPr>
                <w:rFonts w:ascii="Times New Roman" w:hAnsi="Times New Roman" w:cs="Times New Roman"/>
                <w:sz w:val="24"/>
                <w:szCs w:val="24"/>
              </w:rPr>
            </w:pPr>
            <w:r w:rsidRPr="003B5FD2">
              <w:rPr>
                <w:rFonts w:ascii="Times New Roman" w:hAnsi="Times New Roman" w:cs="Times New Roman"/>
                <w:sz w:val="24"/>
                <w:szCs w:val="24"/>
              </w:rPr>
              <w:t>7.</w:t>
            </w:r>
          </w:p>
        </w:tc>
        <w:tc>
          <w:tcPr>
            <w:tcW w:w="3969" w:type="dxa"/>
            <w:vMerge w:val="restart"/>
          </w:tcPr>
          <w:p w:rsidR="00A20A1A" w:rsidRPr="003B5FD2" w:rsidRDefault="00A20A1A" w:rsidP="00A20A1A">
            <w:pPr>
              <w:jc w:val="both"/>
              <w:rPr>
                <w:rFonts w:ascii="Times New Roman" w:hAnsi="Times New Roman" w:cs="Times New Roman"/>
                <w:sz w:val="24"/>
                <w:szCs w:val="24"/>
              </w:rPr>
            </w:pPr>
            <w:r w:rsidRPr="003B5FD2">
              <w:rPr>
                <w:rFonts w:ascii="Times New Roman" w:hAnsi="Times New Roman" w:cs="Times New Roman"/>
                <w:sz w:val="24"/>
                <w:szCs w:val="24"/>
              </w:rPr>
              <w:t xml:space="preserve">Договор (соглашение) о предоставлении субсидии муниципальному бюджетному или автономному учреждению Сивиньского сельского поселения </w:t>
            </w:r>
            <w:r w:rsidRPr="003B5FD2">
              <w:rPr>
                <w:rFonts w:ascii="Times New Roman" w:eastAsia="Times New Roman" w:hAnsi="Times New Roman" w:cs="Times New Roman"/>
                <w:bCs/>
                <w:sz w:val="24"/>
                <w:szCs w:val="24"/>
              </w:rPr>
              <w:t>Краснослободского муниципального района</w:t>
            </w:r>
            <w:r w:rsidR="00650995">
              <w:rPr>
                <w:rFonts w:ascii="Times New Roman" w:eastAsia="Times New Roman" w:hAnsi="Times New Roman" w:cs="Times New Roman"/>
                <w:bCs/>
                <w:sz w:val="24"/>
                <w:szCs w:val="24"/>
              </w:rPr>
              <w:t xml:space="preserve"> Республики Мордовия</w:t>
            </w:r>
            <w:r w:rsidRPr="003B5FD2">
              <w:rPr>
                <w:rFonts w:ascii="Times New Roman" w:hAnsi="Times New Roman" w:cs="Times New Roman"/>
                <w:sz w:val="24"/>
                <w:szCs w:val="24"/>
              </w:rPr>
              <w:t>, сведения о котором подлежат либо не подлежат включению в реестр соглашений</w:t>
            </w:r>
          </w:p>
        </w:tc>
        <w:tc>
          <w:tcPr>
            <w:tcW w:w="6379" w:type="dxa"/>
          </w:tcPr>
          <w:p w:rsidR="00A20A1A" w:rsidRPr="003B5FD2" w:rsidRDefault="00A20A1A" w:rsidP="00A20A1A">
            <w:pPr>
              <w:jc w:val="both"/>
              <w:rPr>
                <w:rFonts w:ascii="Times New Roman" w:hAnsi="Times New Roman" w:cs="Times New Roman"/>
                <w:sz w:val="24"/>
                <w:szCs w:val="24"/>
              </w:rPr>
            </w:pPr>
            <w:r w:rsidRPr="003B5FD2">
              <w:rPr>
                <w:rFonts w:ascii="Times New Roman" w:hAnsi="Times New Roman" w:cs="Times New Roman"/>
                <w:sz w:val="24"/>
                <w:szCs w:val="24"/>
              </w:rPr>
              <w:t xml:space="preserve">График перечисления субсидии, предусмотренный договором (соглашением) о предоставлении субсидии муниципальному бюджетному или автономному учреждению Сивиньского сельского поселения </w:t>
            </w:r>
            <w:r w:rsidRPr="003B5FD2">
              <w:rPr>
                <w:rFonts w:ascii="Times New Roman" w:eastAsia="Times New Roman" w:hAnsi="Times New Roman" w:cs="Times New Roman"/>
                <w:bCs/>
                <w:sz w:val="24"/>
                <w:szCs w:val="24"/>
              </w:rPr>
              <w:t>Краснослободского муниципального района</w:t>
            </w:r>
            <w:r w:rsidR="00650995">
              <w:rPr>
                <w:rFonts w:ascii="Times New Roman" w:eastAsia="Times New Roman" w:hAnsi="Times New Roman" w:cs="Times New Roman"/>
                <w:bCs/>
                <w:sz w:val="24"/>
                <w:szCs w:val="24"/>
              </w:rPr>
              <w:t xml:space="preserve"> Республики Мордовия</w:t>
            </w:r>
          </w:p>
        </w:tc>
      </w:tr>
      <w:tr w:rsidR="00A20A1A" w:rsidRPr="003B5FD2" w:rsidTr="00A20A1A">
        <w:tc>
          <w:tcPr>
            <w:tcW w:w="284" w:type="dxa"/>
            <w:tcBorders>
              <w:top w:val="nil"/>
              <w:left w:val="nil"/>
              <w:bottom w:val="nil"/>
            </w:tcBorders>
          </w:tcPr>
          <w:p w:rsidR="00A20A1A" w:rsidRPr="003B5FD2" w:rsidRDefault="00A20A1A" w:rsidP="00A20A1A">
            <w:pPr>
              <w:jc w:val="both"/>
              <w:outlineLvl w:val="1"/>
              <w:rPr>
                <w:rFonts w:ascii="Times New Roman" w:hAnsi="Times New Roman" w:cs="Times New Roman"/>
                <w:sz w:val="24"/>
                <w:szCs w:val="24"/>
              </w:rPr>
            </w:pPr>
          </w:p>
        </w:tc>
        <w:tc>
          <w:tcPr>
            <w:tcW w:w="567" w:type="dxa"/>
            <w:vMerge/>
          </w:tcPr>
          <w:p w:rsidR="00A20A1A" w:rsidRPr="003B5FD2" w:rsidRDefault="00A20A1A" w:rsidP="00A20A1A">
            <w:pPr>
              <w:jc w:val="both"/>
              <w:outlineLvl w:val="1"/>
              <w:rPr>
                <w:rFonts w:ascii="Times New Roman" w:hAnsi="Times New Roman" w:cs="Times New Roman"/>
                <w:sz w:val="24"/>
                <w:szCs w:val="24"/>
              </w:rPr>
            </w:pPr>
          </w:p>
        </w:tc>
        <w:tc>
          <w:tcPr>
            <w:tcW w:w="3969" w:type="dxa"/>
            <w:vMerge/>
          </w:tcPr>
          <w:p w:rsidR="00A20A1A" w:rsidRPr="003B5FD2" w:rsidRDefault="00A20A1A" w:rsidP="00A20A1A">
            <w:pPr>
              <w:jc w:val="both"/>
              <w:outlineLvl w:val="1"/>
              <w:rPr>
                <w:rFonts w:ascii="Times New Roman" w:hAnsi="Times New Roman" w:cs="Times New Roman"/>
                <w:sz w:val="24"/>
                <w:szCs w:val="24"/>
              </w:rPr>
            </w:pPr>
          </w:p>
        </w:tc>
        <w:tc>
          <w:tcPr>
            <w:tcW w:w="6379" w:type="dxa"/>
          </w:tcPr>
          <w:p w:rsidR="00A20A1A" w:rsidRPr="003B5FD2" w:rsidRDefault="00A20A1A" w:rsidP="00A20A1A">
            <w:pPr>
              <w:jc w:val="both"/>
              <w:rPr>
                <w:rFonts w:ascii="Times New Roman" w:hAnsi="Times New Roman" w:cs="Times New Roman"/>
                <w:sz w:val="24"/>
                <w:szCs w:val="24"/>
              </w:rPr>
            </w:pPr>
            <w:r w:rsidRPr="003B5FD2">
              <w:rPr>
                <w:rFonts w:ascii="Times New Roman" w:hAnsi="Times New Roman" w:cs="Times New Roman"/>
                <w:sz w:val="24"/>
                <w:szCs w:val="24"/>
              </w:rPr>
              <w:t>Предварительный отчет о выполнении муниципального задания (ф. 0506501)</w:t>
            </w:r>
          </w:p>
        </w:tc>
      </w:tr>
      <w:tr w:rsidR="00A20A1A" w:rsidRPr="003B5FD2" w:rsidTr="00A20A1A">
        <w:tc>
          <w:tcPr>
            <w:tcW w:w="284" w:type="dxa"/>
            <w:tcBorders>
              <w:top w:val="nil"/>
              <w:left w:val="nil"/>
              <w:bottom w:val="nil"/>
            </w:tcBorders>
          </w:tcPr>
          <w:p w:rsidR="00A20A1A" w:rsidRPr="003B5FD2" w:rsidRDefault="00A20A1A" w:rsidP="00A20A1A">
            <w:pPr>
              <w:jc w:val="both"/>
              <w:outlineLvl w:val="1"/>
              <w:rPr>
                <w:rFonts w:ascii="Times New Roman" w:hAnsi="Times New Roman" w:cs="Times New Roman"/>
                <w:sz w:val="24"/>
                <w:szCs w:val="24"/>
              </w:rPr>
            </w:pPr>
          </w:p>
        </w:tc>
        <w:tc>
          <w:tcPr>
            <w:tcW w:w="567" w:type="dxa"/>
            <w:vMerge/>
          </w:tcPr>
          <w:p w:rsidR="00A20A1A" w:rsidRPr="003B5FD2" w:rsidRDefault="00A20A1A" w:rsidP="00A20A1A">
            <w:pPr>
              <w:jc w:val="both"/>
              <w:outlineLvl w:val="1"/>
              <w:rPr>
                <w:rFonts w:ascii="Times New Roman" w:hAnsi="Times New Roman" w:cs="Times New Roman"/>
                <w:sz w:val="24"/>
                <w:szCs w:val="24"/>
              </w:rPr>
            </w:pPr>
          </w:p>
        </w:tc>
        <w:tc>
          <w:tcPr>
            <w:tcW w:w="3969" w:type="dxa"/>
            <w:vMerge/>
          </w:tcPr>
          <w:p w:rsidR="00A20A1A" w:rsidRPr="003B5FD2" w:rsidRDefault="00A20A1A" w:rsidP="00A20A1A">
            <w:pPr>
              <w:jc w:val="both"/>
              <w:outlineLvl w:val="1"/>
              <w:rPr>
                <w:rFonts w:ascii="Times New Roman" w:hAnsi="Times New Roman" w:cs="Times New Roman"/>
                <w:sz w:val="24"/>
                <w:szCs w:val="24"/>
              </w:rPr>
            </w:pPr>
          </w:p>
        </w:tc>
        <w:tc>
          <w:tcPr>
            <w:tcW w:w="6379" w:type="dxa"/>
          </w:tcPr>
          <w:p w:rsidR="00A20A1A" w:rsidRPr="003B5FD2" w:rsidRDefault="00A20A1A" w:rsidP="00A20A1A">
            <w:pPr>
              <w:jc w:val="both"/>
              <w:rPr>
                <w:rFonts w:ascii="Times New Roman" w:hAnsi="Times New Roman" w:cs="Times New Roman"/>
                <w:sz w:val="24"/>
                <w:szCs w:val="24"/>
              </w:rPr>
            </w:pPr>
            <w:r w:rsidRPr="003B5FD2">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Pr="003B5FD2">
              <w:rPr>
                <w:rFonts w:ascii="Times New Roman" w:hAnsi="Times New Roman" w:cs="Times New Roman"/>
                <w:color w:val="000000" w:themeColor="text1"/>
                <w:sz w:val="24"/>
                <w:szCs w:val="24"/>
              </w:rPr>
              <w:t>бюджета района</w:t>
            </w:r>
            <w:r w:rsidRPr="003B5FD2">
              <w:rPr>
                <w:rFonts w:ascii="Times New Roman" w:hAnsi="Times New Roman" w:cs="Times New Roman"/>
                <w:sz w:val="24"/>
                <w:szCs w:val="24"/>
              </w:rPr>
              <w:t xml:space="preserve">, возникшему на основании договора (соглашения) о предоставлении субсидии муниципальному бюджетному или автономному учреждению </w:t>
            </w:r>
            <w:r w:rsidRPr="003B5FD2">
              <w:rPr>
                <w:rFonts w:ascii="Times New Roman" w:eastAsia="Times New Roman" w:hAnsi="Times New Roman" w:cs="Times New Roman"/>
                <w:bCs/>
                <w:sz w:val="24"/>
                <w:szCs w:val="24"/>
              </w:rPr>
              <w:t>Краснослободского муниципального района</w:t>
            </w:r>
            <w:r w:rsidR="00650995">
              <w:rPr>
                <w:rFonts w:ascii="Times New Roman" w:eastAsia="Times New Roman" w:hAnsi="Times New Roman" w:cs="Times New Roman"/>
                <w:bCs/>
                <w:sz w:val="24"/>
                <w:szCs w:val="24"/>
              </w:rPr>
              <w:t xml:space="preserve"> Республики Мордовия</w:t>
            </w:r>
          </w:p>
        </w:tc>
      </w:tr>
      <w:tr w:rsidR="00A20A1A" w:rsidRPr="003B5FD2" w:rsidTr="00A20A1A">
        <w:tc>
          <w:tcPr>
            <w:tcW w:w="284" w:type="dxa"/>
            <w:tcBorders>
              <w:top w:val="nil"/>
              <w:left w:val="nil"/>
              <w:bottom w:val="nil"/>
            </w:tcBorders>
          </w:tcPr>
          <w:p w:rsidR="00A20A1A" w:rsidRPr="003B5FD2" w:rsidRDefault="00A20A1A" w:rsidP="00A20A1A">
            <w:pPr>
              <w:jc w:val="both"/>
              <w:outlineLvl w:val="1"/>
              <w:rPr>
                <w:rFonts w:ascii="Times New Roman" w:hAnsi="Times New Roman" w:cs="Times New Roman"/>
                <w:sz w:val="24"/>
                <w:szCs w:val="24"/>
              </w:rPr>
            </w:pPr>
          </w:p>
        </w:tc>
        <w:tc>
          <w:tcPr>
            <w:tcW w:w="567" w:type="dxa"/>
            <w:vMerge w:val="restart"/>
          </w:tcPr>
          <w:p w:rsidR="00A20A1A" w:rsidRPr="003B5FD2" w:rsidRDefault="00A20A1A" w:rsidP="00A20A1A">
            <w:pPr>
              <w:jc w:val="both"/>
              <w:outlineLvl w:val="1"/>
              <w:rPr>
                <w:rFonts w:ascii="Times New Roman" w:hAnsi="Times New Roman" w:cs="Times New Roman"/>
                <w:sz w:val="24"/>
                <w:szCs w:val="24"/>
              </w:rPr>
            </w:pPr>
            <w:r w:rsidRPr="003B5FD2">
              <w:rPr>
                <w:rFonts w:ascii="Times New Roman" w:hAnsi="Times New Roman" w:cs="Times New Roman"/>
                <w:sz w:val="24"/>
                <w:szCs w:val="24"/>
              </w:rPr>
              <w:t>8.</w:t>
            </w:r>
          </w:p>
        </w:tc>
        <w:tc>
          <w:tcPr>
            <w:tcW w:w="3969" w:type="dxa"/>
            <w:vMerge w:val="restart"/>
          </w:tcPr>
          <w:p w:rsidR="00A20A1A" w:rsidRPr="003B5FD2" w:rsidRDefault="00A20A1A" w:rsidP="00A20A1A">
            <w:pPr>
              <w:jc w:val="both"/>
              <w:outlineLvl w:val="1"/>
              <w:rPr>
                <w:rFonts w:ascii="Times New Roman" w:hAnsi="Times New Roman" w:cs="Times New Roman"/>
                <w:sz w:val="24"/>
                <w:szCs w:val="24"/>
              </w:rPr>
            </w:pPr>
            <w:r w:rsidRPr="003B5FD2">
              <w:rPr>
                <w:rFonts w:ascii="Times New Roman" w:hAnsi="Times New Roman" w:cs="Times New Roman"/>
                <w:sz w:val="24"/>
                <w:szCs w:val="24"/>
              </w:rPr>
              <w:t xml:space="preserve">Договор (соглашение) о предоставлении субсидии юридическому лицу (за </w:t>
            </w:r>
            <w:r w:rsidRPr="003B5FD2">
              <w:rPr>
                <w:rFonts w:ascii="Times New Roman" w:hAnsi="Times New Roman" w:cs="Times New Roman"/>
                <w:sz w:val="24"/>
                <w:szCs w:val="24"/>
              </w:rPr>
              <w:lastRenderedPageBreak/>
              <w:t>исключением государственных и муниципальных учреждений),  индивидуальному предпринимателю или физическому лицу - производителю товаров, работ, услуг или договор (соглашение), заключенный в связи с предоставлением бюджетных инвестиций юридическому лицу в соответствии с бюджетным законодательством Российской Федерации и Республики Мордовия (далее - договор (соглашение) о предоставлении субсидии и бюджетных инвестиций юридическому лицу), сведения о котором подлежат либо не подлежат включению в реестр соглашений, за исключением договоров (соглашений), указанных в пункте 13 настоящего перечня</w:t>
            </w:r>
          </w:p>
        </w:tc>
        <w:tc>
          <w:tcPr>
            <w:tcW w:w="6379" w:type="dxa"/>
          </w:tcPr>
          <w:p w:rsidR="00A20A1A" w:rsidRPr="003B5FD2" w:rsidRDefault="00A20A1A" w:rsidP="00A20A1A">
            <w:pPr>
              <w:rPr>
                <w:rFonts w:ascii="Times New Roman" w:hAnsi="Times New Roman" w:cs="Times New Roman"/>
                <w:sz w:val="24"/>
                <w:szCs w:val="24"/>
              </w:rPr>
            </w:pPr>
            <w:r w:rsidRPr="003B5FD2">
              <w:rPr>
                <w:rFonts w:ascii="Times New Roman" w:hAnsi="Times New Roman" w:cs="Times New Roman"/>
                <w:sz w:val="24"/>
                <w:szCs w:val="24"/>
              </w:rPr>
              <w:lastRenderedPageBreak/>
              <w:t>Акт выполненных работ</w:t>
            </w:r>
          </w:p>
        </w:tc>
      </w:tr>
      <w:tr w:rsidR="00A20A1A" w:rsidRPr="003B5FD2" w:rsidTr="00A20A1A">
        <w:tc>
          <w:tcPr>
            <w:tcW w:w="284" w:type="dxa"/>
            <w:tcBorders>
              <w:top w:val="nil"/>
              <w:left w:val="nil"/>
              <w:bottom w:val="nil"/>
            </w:tcBorders>
          </w:tcPr>
          <w:p w:rsidR="00A20A1A" w:rsidRPr="003B5FD2" w:rsidRDefault="00A20A1A" w:rsidP="00A20A1A">
            <w:pPr>
              <w:jc w:val="both"/>
              <w:outlineLvl w:val="1"/>
              <w:rPr>
                <w:rFonts w:ascii="Times New Roman" w:hAnsi="Times New Roman" w:cs="Times New Roman"/>
                <w:sz w:val="24"/>
                <w:szCs w:val="24"/>
              </w:rPr>
            </w:pPr>
          </w:p>
        </w:tc>
        <w:tc>
          <w:tcPr>
            <w:tcW w:w="567" w:type="dxa"/>
            <w:vMerge/>
          </w:tcPr>
          <w:p w:rsidR="00A20A1A" w:rsidRPr="003B5FD2" w:rsidRDefault="00A20A1A" w:rsidP="00A20A1A">
            <w:pPr>
              <w:jc w:val="both"/>
              <w:outlineLvl w:val="1"/>
              <w:rPr>
                <w:rFonts w:ascii="Times New Roman" w:hAnsi="Times New Roman" w:cs="Times New Roman"/>
                <w:sz w:val="24"/>
                <w:szCs w:val="24"/>
              </w:rPr>
            </w:pPr>
          </w:p>
        </w:tc>
        <w:tc>
          <w:tcPr>
            <w:tcW w:w="3969" w:type="dxa"/>
            <w:vMerge/>
          </w:tcPr>
          <w:p w:rsidR="00A20A1A" w:rsidRPr="003B5FD2" w:rsidRDefault="00A20A1A" w:rsidP="00A20A1A">
            <w:pPr>
              <w:jc w:val="both"/>
              <w:outlineLvl w:val="1"/>
              <w:rPr>
                <w:rFonts w:ascii="Times New Roman" w:hAnsi="Times New Roman" w:cs="Times New Roman"/>
                <w:sz w:val="24"/>
                <w:szCs w:val="24"/>
              </w:rPr>
            </w:pPr>
          </w:p>
        </w:tc>
        <w:tc>
          <w:tcPr>
            <w:tcW w:w="6379" w:type="dxa"/>
          </w:tcPr>
          <w:p w:rsidR="00A20A1A" w:rsidRPr="003B5FD2" w:rsidRDefault="00A20A1A" w:rsidP="00A20A1A">
            <w:pPr>
              <w:rPr>
                <w:rFonts w:ascii="Times New Roman" w:hAnsi="Times New Roman" w:cs="Times New Roman"/>
                <w:sz w:val="24"/>
                <w:szCs w:val="24"/>
              </w:rPr>
            </w:pPr>
            <w:r w:rsidRPr="003B5FD2">
              <w:rPr>
                <w:rFonts w:ascii="Times New Roman" w:hAnsi="Times New Roman" w:cs="Times New Roman"/>
                <w:sz w:val="24"/>
                <w:szCs w:val="24"/>
              </w:rPr>
              <w:t>Акт об оказании услуг</w:t>
            </w:r>
          </w:p>
        </w:tc>
      </w:tr>
      <w:tr w:rsidR="00A20A1A" w:rsidRPr="003B5FD2" w:rsidTr="00A20A1A">
        <w:tc>
          <w:tcPr>
            <w:tcW w:w="284" w:type="dxa"/>
            <w:tcBorders>
              <w:top w:val="nil"/>
              <w:left w:val="nil"/>
              <w:bottom w:val="nil"/>
            </w:tcBorders>
          </w:tcPr>
          <w:p w:rsidR="00A20A1A" w:rsidRPr="003B5FD2" w:rsidRDefault="00A20A1A" w:rsidP="00A20A1A">
            <w:pPr>
              <w:jc w:val="both"/>
              <w:outlineLvl w:val="1"/>
              <w:rPr>
                <w:rFonts w:ascii="Times New Roman" w:hAnsi="Times New Roman" w:cs="Times New Roman"/>
                <w:sz w:val="24"/>
                <w:szCs w:val="24"/>
              </w:rPr>
            </w:pPr>
          </w:p>
        </w:tc>
        <w:tc>
          <w:tcPr>
            <w:tcW w:w="567" w:type="dxa"/>
            <w:vMerge/>
          </w:tcPr>
          <w:p w:rsidR="00A20A1A" w:rsidRPr="003B5FD2" w:rsidRDefault="00A20A1A" w:rsidP="00A20A1A">
            <w:pPr>
              <w:jc w:val="both"/>
              <w:outlineLvl w:val="1"/>
              <w:rPr>
                <w:rFonts w:ascii="Times New Roman" w:hAnsi="Times New Roman" w:cs="Times New Roman"/>
                <w:sz w:val="24"/>
                <w:szCs w:val="24"/>
              </w:rPr>
            </w:pPr>
          </w:p>
        </w:tc>
        <w:tc>
          <w:tcPr>
            <w:tcW w:w="3969" w:type="dxa"/>
            <w:vMerge/>
          </w:tcPr>
          <w:p w:rsidR="00A20A1A" w:rsidRPr="003B5FD2" w:rsidRDefault="00A20A1A" w:rsidP="00A20A1A">
            <w:pPr>
              <w:jc w:val="both"/>
              <w:outlineLvl w:val="1"/>
              <w:rPr>
                <w:rFonts w:ascii="Times New Roman" w:hAnsi="Times New Roman" w:cs="Times New Roman"/>
                <w:sz w:val="24"/>
                <w:szCs w:val="24"/>
              </w:rPr>
            </w:pPr>
          </w:p>
        </w:tc>
        <w:tc>
          <w:tcPr>
            <w:tcW w:w="6379" w:type="dxa"/>
          </w:tcPr>
          <w:p w:rsidR="00A20A1A" w:rsidRPr="003B5FD2" w:rsidRDefault="00A20A1A" w:rsidP="00A20A1A">
            <w:pPr>
              <w:rPr>
                <w:rFonts w:ascii="Times New Roman" w:hAnsi="Times New Roman" w:cs="Times New Roman"/>
                <w:sz w:val="24"/>
                <w:szCs w:val="24"/>
              </w:rPr>
            </w:pPr>
            <w:r w:rsidRPr="003B5FD2">
              <w:rPr>
                <w:rFonts w:ascii="Times New Roman" w:hAnsi="Times New Roman" w:cs="Times New Roman"/>
                <w:sz w:val="24"/>
                <w:szCs w:val="24"/>
              </w:rPr>
              <w:t>Акт приема-передачи</w:t>
            </w:r>
          </w:p>
        </w:tc>
      </w:tr>
      <w:tr w:rsidR="00A20A1A" w:rsidRPr="003B5FD2" w:rsidTr="00A20A1A">
        <w:tc>
          <w:tcPr>
            <w:tcW w:w="284" w:type="dxa"/>
            <w:tcBorders>
              <w:top w:val="nil"/>
              <w:left w:val="nil"/>
              <w:bottom w:val="nil"/>
            </w:tcBorders>
          </w:tcPr>
          <w:p w:rsidR="00A20A1A" w:rsidRPr="003B5FD2" w:rsidRDefault="00A20A1A" w:rsidP="00A20A1A">
            <w:pPr>
              <w:jc w:val="both"/>
              <w:outlineLvl w:val="1"/>
              <w:rPr>
                <w:rFonts w:ascii="Times New Roman" w:hAnsi="Times New Roman" w:cs="Times New Roman"/>
                <w:sz w:val="24"/>
                <w:szCs w:val="24"/>
              </w:rPr>
            </w:pPr>
          </w:p>
        </w:tc>
        <w:tc>
          <w:tcPr>
            <w:tcW w:w="567" w:type="dxa"/>
            <w:vMerge/>
          </w:tcPr>
          <w:p w:rsidR="00A20A1A" w:rsidRPr="003B5FD2" w:rsidRDefault="00A20A1A" w:rsidP="00A20A1A">
            <w:pPr>
              <w:jc w:val="both"/>
              <w:outlineLvl w:val="1"/>
              <w:rPr>
                <w:rFonts w:ascii="Times New Roman" w:hAnsi="Times New Roman" w:cs="Times New Roman"/>
                <w:sz w:val="24"/>
                <w:szCs w:val="24"/>
              </w:rPr>
            </w:pPr>
          </w:p>
        </w:tc>
        <w:tc>
          <w:tcPr>
            <w:tcW w:w="3969" w:type="dxa"/>
            <w:vMerge/>
          </w:tcPr>
          <w:p w:rsidR="00A20A1A" w:rsidRPr="003B5FD2" w:rsidRDefault="00A20A1A" w:rsidP="00A20A1A">
            <w:pPr>
              <w:jc w:val="both"/>
              <w:outlineLvl w:val="1"/>
              <w:rPr>
                <w:rFonts w:ascii="Times New Roman" w:hAnsi="Times New Roman" w:cs="Times New Roman"/>
                <w:sz w:val="24"/>
                <w:szCs w:val="24"/>
              </w:rPr>
            </w:pPr>
          </w:p>
        </w:tc>
        <w:tc>
          <w:tcPr>
            <w:tcW w:w="6379" w:type="dxa"/>
          </w:tcPr>
          <w:p w:rsidR="00A20A1A" w:rsidRPr="003B5FD2" w:rsidRDefault="00A20A1A" w:rsidP="00A20A1A">
            <w:pPr>
              <w:rPr>
                <w:rFonts w:ascii="Times New Roman" w:hAnsi="Times New Roman" w:cs="Times New Roman"/>
                <w:sz w:val="24"/>
                <w:szCs w:val="24"/>
              </w:rPr>
            </w:pPr>
            <w:r w:rsidRPr="003B5FD2">
              <w:rPr>
                <w:rFonts w:ascii="Times New Roman" w:hAnsi="Times New Roman" w:cs="Times New Roman"/>
                <w:sz w:val="24"/>
                <w:szCs w:val="24"/>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A20A1A" w:rsidRPr="003B5FD2" w:rsidTr="00A20A1A">
        <w:tc>
          <w:tcPr>
            <w:tcW w:w="284" w:type="dxa"/>
            <w:tcBorders>
              <w:top w:val="nil"/>
              <w:left w:val="nil"/>
              <w:bottom w:val="nil"/>
            </w:tcBorders>
          </w:tcPr>
          <w:p w:rsidR="00A20A1A" w:rsidRPr="003B5FD2" w:rsidRDefault="00A20A1A" w:rsidP="00A20A1A">
            <w:pPr>
              <w:jc w:val="both"/>
              <w:outlineLvl w:val="1"/>
              <w:rPr>
                <w:rFonts w:ascii="Times New Roman" w:hAnsi="Times New Roman" w:cs="Times New Roman"/>
                <w:sz w:val="24"/>
                <w:szCs w:val="24"/>
              </w:rPr>
            </w:pPr>
          </w:p>
        </w:tc>
        <w:tc>
          <w:tcPr>
            <w:tcW w:w="567" w:type="dxa"/>
            <w:vMerge/>
          </w:tcPr>
          <w:p w:rsidR="00A20A1A" w:rsidRPr="003B5FD2" w:rsidRDefault="00A20A1A" w:rsidP="00A20A1A">
            <w:pPr>
              <w:jc w:val="both"/>
              <w:outlineLvl w:val="1"/>
              <w:rPr>
                <w:rFonts w:ascii="Times New Roman" w:hAnsi="Times New Roman" w:cs="Times New Roman"/>
                <w:sz w:val="24"/>
                <w:szCs w:val="24"/>
              </w:rPr>
            </w:pPr>
          </w:p>
        </w:tc>
        <w:tc>
          <w:tcPr>
            <w:tcW w:w="3969" w:type="dxa"/>
            <w:vMerge/>
          </w:tcPr>
          <w:p w:rsidR="00A20A1A" w:rsidRPr="003B5FD2" w:rsidRDefault="00A20A1A" w:rsidP="00A20A1A">
            <w:pPr>
              <w:jc w:val="both"/>
              <w:outlineLvl w:val="1"/>
              <w:rPr>
                <w:rFonts w:ascii="Times New Roman" w:hAnsi="Times New Roman" w:cs="Times New Roman"/>
                <w:sz w:val="24"/>
                <w:szCs w:val="24"/>
              </w:rPr>
            </w:pPr>
          </w:p>
        </w:tc>
        <w:tc>
          <w:tcPr>
            <w:tcW w:w="6379" w:type="dxa"/>
          </w:tcPr>
          <w:p w:rsidR="00A20A1A" w:rsidRPr="003B5FD2" w:rsidRDefault="00A20A1A" w:rsidP="00A20A1A">
            <w:pPr>
              <w:rPr>
                <w:rFonts w:ascii="Times New Roman" w:hAnsi="Times New Roman" w:cs="Times New Roman"/>
                <w:sz w:val="24"/>
                <w:szCs w:val="24"/>
              </w:rPr>
            </w:pPr>
            <w:r w:rsidRPr="003B5FD2">
              <w:rPr>
                <w:rFonts w:ascii="Times New Roman" w:hAnsi="Times New Roman" w:cs="Times New Roman"/>
                <w:sz w:val="24"/>
                <w:szCs w:val="24"/>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A20A1A" w:rsidRPr="003B5FD2" w:rsidTr="00A20A1A">
        <w:tc>
          <w:tcPr>
            <w:tcW w:w="284" w:type="dxa"/>
            <w:tcBorders>
              <w:top w:val="nil"/>
              <w:left w:val="nil"/>
              <w:bottom w:val="nil"/>
            </w:tcBorders>
          </w:tcPr>
          <w:p w:rsidR="00A20A1A" w:rsidRPr="003B5FD2" w:rsidRDefault="00A20A1A" w:rsidP="00A20A1A">
            <w:pPr>
              <w:jc w:val="both"/>
              <w:outlineLvl w:val="1"/>
              <w:rPr>
                <w:rFonts w:ascii="Times New Roman" w:hAnsi="Times New Roman" w:cs="Times New Roman"/>
                <w:sz w:val="24"/>
                <w:szCs w:val="24"/>
              </w:rPr>
            </w:pPr>
          </w:p>
        </w:tc>
        <w:tc>
          <w:tcPr>
            <w:tcW w:w="567" w:type="dxa"/>
            <w:vMerge/>
          </w:tcPr>
          <w:p w:rsidR="00A20A1A" w:rsidRPr="003B5FD2" w:rsidRDefault="00A20A1A" w:rsidP="00A20A1A">
            <w:pPr>
              <w:jc w:val="both"/>
              <w:outlineLvl w:val="1"/>
              <w:rPr>
                <w:rFonts w:ascii="Times New Roman" w:hAnsi="Times New Roman" w:cs="Times New Roman"/>
                <w:sz w:val="24"/>
                <w:szCs w:val="24"/>
              </w:rPr>
            </w:pPr>
          </w:p>
        </w:tc>
        <w:tc>
          <w:tcPr>
            <w:tcW w:w="3969" w:type="dxa"/>
            <w:vMerge/>
          </w:tcPr>
          <w:p w:rsidR="00A20A1A" w:rsidRPr="003B5FD2" w:rsidRDefault="00A20A1A" w:rsidP="00A20A1A">
            <w:pPr>
              <w:jc w:val="both"/>
              <w:outlineLvl w:val="1"/>
              <w:rPr>
                <w:rFonts w:ascii="Times New Roman" w:hAnsi="Times New Roman" w:cs="Times New Roman"/>
                <w:sz w:val="24"/>
                <w:szCs w:val="24"/>
              </w:rPr>
            </w:pPr>
          </w:p>
        </w:tc>
        <w:tc>
          <w:tcPr>
            <w:tcW w:w="6379" w:type="dxa"/>
          </w:tcPr>
          <w:p w:rsidR="00A20A1A" w:rsidRPr="003B5FD2" w:rsidRDefault="00A20A1A" w:rsidP="00A20A1A">
            <w:pPr>
              <w:rPr>
                <w:rFonts w:ascii="Times New Roman" w:hAnsi="Times New Roman" w:cs="Times New Roman"/>
                <w:sz w:val="24"/>
                <w:szCs w:val="24"/>
              </w:rPr>
            </w:pPr>
            <w:r w:rsidRPr="003B5FD2">
              <w:rPr>
                <w:rFonts w:ascii="Times New Roman" w:hAnsi="Times New Roman" w:cs="Times New Roman"/>
                <w:sz w:val="24"/>
                <w:szCs w:val="24"/>
              </w:rPr>
              <w:t>Справка-расчет или иной документ, являющийся основанием для оплаты неустойки</w:t>
            </w:r>
          </w:p>
        </w:tc>
      </w:tr>
      <w:tr w:rsidR="00A20A1A" w:rsidRPr="003B5FD2" w:rsidTr="00A20A1A">
        <w:tc>
          <w:tcPr>
            <w:tcW w:w="284" w:type="dxa"/>
            <w:tcBorders>
              <w:top w:val="nil"/>
              <w:left w:val="nil"/>
              <w:bottom w:val="nil"/>
            </w:tcBorders>
          </w:tcPr>
          <w:p w:rsidR="00A20A1A" w:rsidRPr="003B5FD2" w:rsidRDefault="00A20A1A" w:rsidP="00A20A1A">
            <w:pPr>
              <w:jc w:val="both"/>
              <w:outlineLvl w:val="1"/>
              <w:rPr>
                <w:rFonts w:ascii="Times New Roman" w:hAnsi="Times New Roman" w:cs="Times New Roman"/>
                <w:sz w:val="24"/>
                <w:szCs w:val="24"/>
              </w:rPr>
            </w:pPr>
          </w:p>
        </w:tc>
        <w:tc>
          <w:tcPr>
            <w:tcW w:w="567" w:type="dxa"/>
            <w:vMerge/>
          </w:tcPr>
          <w:p w:rsidR="00A20A1A" w:rsidRPr="003B5FD2" w:rsidRDefault="00A20A1A" w:rsidP="00A20A1A">
            <w:pPr>
              <w:jc w:val="both"/>
              <w:outlineLvl w:val="1"/>
              <w:rPr>
                <w:rFonts w:ascii="Times New Roman" w:hAnsi="Times New Roman" w:cs="Times New Roman"/>
                <w:sz w:val="24"/>
                <w:szCs w:val="24"/>
              </w:rPr>
            </w:pPr>
          </w:p>
        </w:tc>
        <w:tc>
          <w:tcPr>
            <w:tcW w:w="3969" w:type="dxa"/>
            <w:vMerge/>
          </w:tcPr>
          <w:p w:rsidR="00A20A1A" w:rsidRPr="003B5FD2" w:rsidRDefault="00A20A1A" w:rsidP="00A20A1A">
            <w:pPr>
              <w:jc w:val="both"/>
              <w:outlineLvl w:val="1"/>
              <w:rPr>
                <w:rFonts w:ascii="Times New Roman" w:hAnsi="Times New Roman" w:cs="Times New Roman"/>
                <w:sz w:val="24"/>
                <w:szCs w:val="24"/>
              </w:rPr>
            </w:pPr>
          </w:p>
        </w:tc>
        <w:tc>
          <w:tcPr>
            <w:tcW w:w="6379" w:type="dxa"/>
          </w:tcPr>
          <w:p w:rsidR="00A20A1A" w:rsidRPr="003B5FD2" w:rsidRDefault="00A20A1A" w:rsidP="00A20A1A">
            <w:pPr>
              <w:rPr>
                <w:rFonts w:ascii="Times New Roman" w:hAnsi="Times New Roman" w:cs="Times New Roman"/>
                <w:sz w:val="24"/>
                <w:szCs w:val="24"/>
              </w:rPr>
            </w:pPr>
            <w:r w:rsidRPr="003B5FD2">
              <w:rPr>
                <w:rFonts w:ascii="Times New Roman" w:hAnsi="Times New Roman" w:cs="Times New Roman"/>
                <w:sz w:val="24"/>
                <w:szCs w:val="24"/>
              </w:rPr>
              <w:t>Счет</w:t>
            </w:r>
          </w:p>
        </w:tc>
      </w:tr>
      <w:tr w:rsidR="00A20A1A" w:rsidRPr="003B5FD2" w:rsidTr="00A20A1A">
        <w:tc>
          <w:tcPr>
            <w:tcW w:w="284" w:type="dxa"/>
            <w:tcBorders>
              <w:top w:val="nil"/>
              <w:left w:val="nil"/>
              <w:bottom w:val="nil"/>
            </w:tcBorders>
          </w:tcPr>
          <w:p w:rsidR="00A20A1A" w:rsidRPr="003B5FD2" w:rsidRDefault="00A20A1A" w:rsidP="00A20A1A">
            <w:pPr>
              <w:jc w:val="both"/>
              <w:outlineLvl w:val="1"/>
              <w:rPr>
                <w:rFonts w:ascii="Times New Roman" w:hAnsi="Times New Roman" w:cs="Times New Roman"/>
                <w:sz w:val="24"/>
                <w:szCs w:val="24"/>
              </w:rPr>
            </w:pPr>
          </w:p>
        </w:tc>
        <w:tc>
          <w:tcPr>
            <w:tcW w:w="567" w:type="dxa"/>
            <w:vMerge/>
          </w:tcPr>
          <w:p w:rsidR="00A20A1A" w:rsidRPr="003B5FD2" w:rsidRDefault="00A20A1A" w:rsidP="00A20A1A">
            <w:pPr>
              <w:jc w:val="both"/>
              <w:outlineLvl w:val="1"/>
              <w:rPr>
                <w:rFonts w:ascii="Times New Roman" w:hAnsi="Times New Roman" w:cs="Times New Roman"/>
                <w:sz w:val="24"/>
                <w:szCs w:val="24"/>
              </w:rPr>
            </w:pPr>
          </w:p>
        </w:tc>
        <w:tc>
          <w:tcPr>
            <w:tcW w:w="3969" w:type="dxa"/>
            <w:vMerge/>
          </w:tcPr>
          <w:p w:rsidR="00A20A1A" w:rsidRPr="003B5FD2" w:rsidRDefault="00A20A1A" w:rsidP="00A20A1A">
            <w:pPr>
              <w:jc w:val="both"/>
              <w:outlineLvl w:val="1"/>
              <w:rPr>
                <w:rFonts w:ascii="Times New Roman" w:hAnsi="Times New Roman" w:cs="Times New Roman"/>
                <w:sz w:val="24"/>
                <w:szCs w:val="24"/>
              </w:rPr>
            </w:pPr>
          </w:p>
        </w:tc>
        <w:tc>
          <w:tcPr>
            <w:tcW w:w="6379" w:type="dxa"/>
          </w:tcPr>
          <w:p w:rsidR="00A20A1A" w:rsidRPr="003B5FD2" w:rsidRDefault="00A20A1A" w:rsidP="00A20A1A">
            <w:pPr>
              <w:rPr>
                <w:rFonts w:ascii="Times New Roman" w:hAnsi="Times New Roman" w:cs="Times New Roman"/>
                <w:sz w:val="24"/>
                <w:szCs w:val="24"/>
              </w:rPr>
            </w:pPr>
            <w:r w:rsidRPr="003B5FD2">
              <w:rPr>
                <w:rFonts w:ascii="Times New Roman" w:hAnsi="Times New Roman" w:cs="Times New Roman"/>
                <w:sz w:val="24"/>
                <w:szCs w:val="24"/>
              </w:rPr>
              <w:t>Счет-фактура</w:t>
            </w:r>
          </w:p>
        </w:tc>
      </w:tr>
      <w:tr w:rsidR="00A20A1A" w:rsidRPr="003B5FD2" w:rsidTr="00A20A1A">
        <w:tc>
          <w:tcPr>
            <w:tcW w:w="284" w:type="dxa"/>
            <w:tcBorders>
              <w:top w:val="nil"/>
              <w:left w:val="nil"/>
              <w:bottom w:val="nil"/>
            </w:tcBorders>
          </w:tcPr>
          <w:p w:rsidR="00A20A1A" w:rsidRPr="003B5FD2" w:rsidRDefault="00A20A1A" w:rsidP="00A20A1A">
            <w:pPr>
              <w:jc w:val="both"/>
              <w:outlineLvl w:val="1"/>
              <w:rPr>
                <w:rFonts w:ascii="Times New Roman" w:hAnsi="Times New Roman" w:cs="Times New Roman"/>
                <w:sz w:val="24"/>
                <w:szCs w:val="24"/>
              </w:rPr>
            </w:pPr>
          </w:p>
        </w:tc>
        <w:tc>
          <w:tcPr>
            <w:tcW w:w="567" w:type="dxa"/>
            <w:vMerge/>
          </w:tcPr>
          <w:p w:rsidR="00A20A1A" w:rsidRPr="003B5FD2" w:rsidRDefault="00A20A1A" w:rsidP="00A20A1A">
            <w:pPr>
              <w:jc w:val="both"/>
              <w:outlineLvl w:val="1"/>
              <w:rPr>
                <w:rFonts w:ascii="Times New Roman" w:hAnsi="Times New Roman" w:cs="Times New Roman"/>
                <w:sz w:val="24"/>
                <w:szCs w:val="24"/>
              </w:rPr>
            </w:pPr>
          </w:p>
        </w:tc>
        <w:tc>
          <w:tcPr>
            <w:tcW w:w="3969" w:type="dxa"/>
            <w:vMerge/>
          </w:tcPr>
          <w:p w:rsidR="00A20A1A" w:rsidRPr="003B5FD2" w:rsidRDefault="00A20A1A" w:rsidP="00A20A1A">
            <w:pPr>
              <w:jc w:val="both"/>
              <w:outlineLvl w:val="1"/>
              <w:rPr>
                <w:rFonts w:ascii="Times New Roman" w:hAnsi="Times New Roman" w:cs="Times New Roman"/>
                <w:sz w:val="24"/>
                <w:szCs w:val="24"/>
              </w:rPr>
            </w:pPr>
          </w:p>
        </w:tc>
        <w:tc>
          <w:tcPr>
            <w:tcW w:w="6379" w:type="dxa"/>
          </w:tcPr>
          <w:p w:rsidR="00A20A1A" w:rsidRPr="003B5FD2" w:rsidRDefault="00A20A1A" w:rsidP="00A20A1A">
            <w:pPr>
              <w:rPr>
                <w:rFonts w:ascii="Times New Roman" w:hAnsi="Times New Roman" w:cs="Times New Roman"/>
                <w:sz w:val="24"/>
                <w:szCs w:val="24"/>
              </w:rPr>
            </w:pPr>
            <w:r w:rsidRPr="003B5FD2">
              <w:rPr>
                <w:rFonts w:ascii="Times New Roman" w:hAnsi="Times New Roman" w:cs="Times New Roman"/>
                <w:sz w:val="24"/>
                <w:szCs w:val="24"/>
              </w:rPr>
              <w:t xml:space="preserve">Товарная </w:t>
            </w:r>
            <w:hyperlink r:id="rId8" w:history="1">
              <w:r w:rsidRPr="003B5FD2">
                <w:rPr>
                  <w:rFonts w:ascii="Times New Roman" w:hAnsi="Times New Roman" w:cs="Times New Roman"/>
                  <w:sz w:val="24"/>
                  <w:szCs w:val="24"/>
                </w:rPr>
                <w:t>накладная</w:t>
              </w:r>
            </w:hyperlink>
            <w:r w:rsidRPr="003B5FD2">
              <w:rPr>
                <w:rFonts w:ascii="Times New Roman" w:hAnsi="Times New Roman" w:cs="Times New Roman"/>
                <w:sz w:val="24"/>
                <w:szCs w:val="24"/>
              </w:rPr>
              <w:t xml:space="preserve"> (унифицированная форма    № ТОРГ-12) (ф. 0330212)</w:t>
            </w:r>
          </w:p>
        </w:tc>
      </w:tr>
      <w:tr w:rsidR="00A20A1A" w:rsidRPr="003B5FD2" w:rsidTr="00A20A1A">
        <w:tc>
          <w:tcPr>
            <w:tcW w:w="284" w:type="dxa"/>
            <w:tcBorders>
              <w:top w:val="nil"/>
              <w:left w:val="nil"/>
              <w:bottom w:val="nil"/>
            </w:tcBorders>
          </w:tcPr>
          <w:p w:rsidR="00A20A1A" w:rsidRPr="003B5FD2" w:rsidRDefault="00A20A1A" w:rsidP="00A20A1A">
            <w:pPr>
              <w:jc w:val="both"/>
              <w:outlineLvl w:val="1"/>
              <w:rPr>
                <w:rFonts w:ascii="Times New Roman" w:hAnsi="Times New Roman" w:cs="Times New Roman"/>
                <w:sz w:val="24"/>
                <w:szCs w:val="24"/>
              </w:rPr>
            </w:pPr>
          </w:p>
        </w:tc>
        <w:tc>
          <w:tcPr>
            <w:tcW w:w="567" w:type="dxa"/>
            <w:vMerge/>
          </w:tcPr>
          <w:p w:rsidR="00A20A1A" w:rsidRPr="003B5FD2" w:rsidRDefault="00A20A1A" w:rsidP="00A20A1A">
            <w:pPr>
              <w:jc w:val="both"/>
              <w:outlineLvl w:val="1"/>
              <w:rPr>
                <w:rFonts w:ascii="Times New Roman" w:hAnsi="Times New Roman" w:cs="Times New Roman"/>
                <w:sz w:val="24"/>
                <w:szCs w:val="24"/>
              </w:rPr>
            </w:pPr>
          </w:p>
        </w:tc>
        <w:tc>
          <w:tcPr>
            <w:tcW w:w="3969" w:type="dxa"/>
            <w:vMerge/>
          </w:tcPr>
          <w:p w:rsidR="00A20A1A" w:rsidRPr="003B5FD2" w:rsidRDefault="00A20A1A" w:rsidP="00A20A1A">
            <w:pPr>
              <w:jc w:val="both"/>
              <w:outlineLvl w:val="1"/>
              <w:rPr>
                <w:rFonts w:ascii="Times New Roman" w:hAnsi="Times New Roman" w:cs="Times New Roman"/>
                <w:sz w:val="24"/>
                <w:szCs w:val="24"/>
              </w:rPr>
            </w:pPr>
          </w:p>
        </w:tc>
        <w:tc>
          <w:tcPr>
            <w:tcW w:w="6379" w:type="dxa"/>
          </w:tcPr>
          <w:p w:rsidR="00A20A1A" w:rsidRPr="003B5FD2" w:rsidRDefault="00A20A1A" w:rsidP="00A20A1A">
            <w:pPr>
              <w:rPr>
                <w:rFonts w:ascii="Times New Roman" w:hAnsi="Times New Roman" w:cs="Times New Roman"/>
                <w:sz w:val="24"/>
                <w:szCs w:val="24"/>
              </w:rPr>
            </w:pPr>
            <w:r w:rsidRPr="003B5FD2">
              <w:rPr>
                <w:rFonts w:ascii="Times New Roman" w:hAnsi="Times New Roman" w:cs="Times New Roman"/>
                <w:sz w:val="24"/>
                <w:szCs w:val="24"/>
              </w:rPr>
              <w:t>Чек</w:t>
            </w:r>
          </w:p>
        </w:tc>
      </w:tr>
      <w:tr w:rsidR="00A20A1A" w:rsidRPr="003B5FD2" w:rsidTr="00A20A1A">
        <w:tc>
          <w:tcPr>
            <w:tcW w:w="284" w:type="dxa"/>
            <w:tcBorders>
              <w:top w:val="nil"/>
              <w:left w:val="nil"/>
              <w:bottom w:val="nil"/>
            </w:tcBorders>
          </w:tcPr>
          <w:p w:rsidR="00A20A1A" w:rsidRPr="003B5FD2" w:rsidRDefault="00A20A1A" w:rsidP="00A20A1A">
            <w:pPr>
              <w:jc w:val="both"/>
              <w:outlineLvl w:val="1"/>
              <w:rPr>
                <w:rFonts w:ascii="Times New Roman" w:hAnsi="Times New Roman" w:cs="Times New Roman"/>
                <w:sz w:val="24"/>
                <w:szCs w:val="24"/>
              </w:rPr>
            </w:pPr>
          </w:p>
        </w:tc>
        <w:tc>
          <w:tcPr>
            <w:tcW w:w="567" w:type="dxa"/>
            <w:vMerge/>
          </w:tcPr>
          <w:p w:rsidR="00A20A1A" w:rsidRPr="003B5FD2" w:rsidRDefault="00A20A1A" w:rsidP="00A20A1A">
            <w:pPr>
              <w:jc w:val="both"/>
              <w:outlineLvl w:val="1"/>
              <w:rPr>
                <w:rFonts w:ascii="Times New Roman" w:hAnsi="Times New Roman" w:cs="Times New Roman"/>
                <w:sz w:val="24"/>
                <w:szCs w:val="24"/>
              </w:rPr>
            </w:pPr>
          </w:p>
        </w:tc>
        <w:tc>
          <w:tcPr>
            <w:tcW w:w="3969" w:type="dxa"/>
            <w:vMerge/>
          </w:tcPr>
          <w:p w:rsidR="00A20A1A" w:rsidRPr="003B5FD2" w:rsidRDefault="00A20A1A" w:rsidP="00A20A1A">
            <w:pPr>
              <w:jc w:val="both"/>
              <w:outlineLvl w:val="1"/>
              <w:rPr>
                <w:rFonts w:ascii="Times New Roman" w:hAnsi="Times New Roman" w:cs="Times New Roman"/>
                <w:sz w:val="24"/>
                <w:szCs w:val="24"/>
              </w:rPr>
            </w:pPr>
          </w:p>
        </w:tc>
        <w:tc>
          <w:tcPr>
            <w:tcW w:w="6379" w:type="dxa"/>
          </w:tcPr>
          <w:p w:rsidR="00A20A1A" w:rsidRPr="003B5FD2" w:rsidRDefault="00A20A1A" w:rsidP="00A20A1A">
            <w:pPr>
              <w:jc w:val="both"/>
              <w:rPr>
                <w:rFonts w:ascii="Times New Roman" w:hAnsi="Times New Roman" w:cs="Times New Roman"/>
                <w:sz w:val="24"/>
                <w:szCs w:val="24"/>
              </w:rPr>
            </w:pPr>
            <w:r w:rsidRPr="003B5FD2">
              <w:rPr>
                <w:rFonts w:ascii="Times New Roman" w:hAnsi="Times New Roman" w:cs="Times New Roman"/>
                <w:sz w:val="24"/>
                <w:szCs w:val="24"/>
              </w:rPr>
              <w:t>В случае предоставления субсидии юридическому лицу или индивидуальному предпринимателю или физическому лицу - производителю товаров, работ, услуг на возмещение фактически произведенных расходов (недополученных доходов):</w:t>
            </w:r>
          </w:p>
          <w:p w:rsidR="00A20A1A" w:rsidRPr="003B5FD2" w:rsidRDefault="00A20A1A" w:rsidP="00A20A1A">
            <w:pPr>
              <w:jc w:val="both"/>
              <w:rPr>
                <w:rFonts w:ascii="Times New Roman" w:hAnsi="Times New Roman" w:cs="Times New Roman"/>
                <w:sz w:val="24"/>
                <w:szCs w:val="24"/>
              </w:rPr>
            </w:pPr>
            <w:r w:rsidRPr="003B5FD2">
              <w:rPr>
                <w:rFonts w:ascii="Times New Roman" w:hAnsi="Times New Roman" w:cs="Times New Roman"/>
                <w:sz w:val="24"/>
                <w:szCs w:val="24"/>
              </w:rPr>
              <w:t>отчет о выполнении условий, установленных при предоставлении субсидии юридическому лицу, индивидуальному предпринимателю или физическому лицу - производителю товаров, работ, услуг, в соответствии с порядком (правилами) предоставления субсидии;</w:t>
            </w:r>
          </w:p>
          <w:p w:rsidR="00A20A1A" w:rsidRPr="003B5FD2" w:rsidRDefault="00A20A1A" w:rsidP="00A20A1A">
            <w:pPr>
              <w:jc w:val="both"/>
              <w:rPr>
                <w:rFonts w:ascii="Times New Roman" w:hAnsi="Times New Roman" w:cs="Times New Roman"/>
                <w:sz w:val="24"/>
                <w:szCs w:val="24"/>
              </w:rPr>
            </w:pPr>
            <w:r w:rsidRPr="003B5FD2">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w:t>
            </w:r>
          </w:p>
          <w:p w:rsidR="00A20A1A" w:rsidRPr="003B5FD2" w:rsidRDefault="00A20A1A" w:rsidP="00A20A1A">
            <w:pPr>
              <w:jc w:val="both"/>
              <w:rPr>
                <w:rFonts w:ascii="Times New Roman" w:hAnsi="Times New Roman" w:cs="Times New Roman"/>
                <w:sz w:val="24"/>
                <w:szCs w:val="24"/>
              </w:rPr>
            </w:pPr>
            <w:r w:rsidRPr="003B5FD2">
              <w:rPr>
                <w:rFonts w:ascii="Times New Roman" w:hAnsi="Times New Roman" w:cs="Times New Roman"/>
                <w:sz w:val="24"/>
                <w:szCs w:val="24"/>
              </w:rPr>
              <w:t>заявка на перечисление субсидии юридическому лицу, индивидуальному предпринимателю или физическому лицу - производителю товаров, работ, услуг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индивидуальному предпринимателю или физическому лицу - производителю товаров, работ, услуг) (при наличии)</w:t>
            </w:r>
          </w:p>
        </w:tc>
      </w:tr>
      <w:tr w:rsidR="00A20A1A" w:rsidRPr="003B5FD2" w:rsidTr="00A20A1A">
        <w:trPr>
          <w:trHeight w:val="981"/>
        </w:trPr>
        <w:tc>
          <w:tcPr>
            <w:tcW w:w="284" w:type="dxa"/>
            <w:tcBorders>
              <w:top w:val="nil"/>
              <w:left w:val="nil"/>
              <w:bottom w:val="nil"/>
            </w:tcBorders>
          </w:tcPr>
          <w:p w:rsidR="00A20A1A" w:rsidRPr="003B5FD2" w:rsidRDefault="00A20A1A" w:rsidP="00A20A1A">
            <w:pPr>
              <w:jc w:val="both"/>
              <w:outlineLvl w:val="1"/>
              <w:rPr>
                <w:rFonts w:ascii="Times New Roman" w:hAnsi="Times New Roman" w:cs="Times New Roman"/>
                <w:sz w:val="24"/>
                <w:szCs w:val="24"/>
              </w:rPr>
            </w:pPr>
          </w:p>
        </w:tc>
        <w:tc>
          <w:tcPr>
            <w:tcW w:w="567" w:type="dxa"/>
            <w:vMerge/>
          </w:tcPr>
          <w:p w:rsidR="00A20A1A" w:rsidRPr="003B5FD2" w:rsidRDefault="00A20A1A" w:rsidP="00A20A1A">
            <w:pPr>
              <w:jc w:val="both"/>
              <w:outlineLvl w:val="1"/>
              <w:rPr>
                <w:rFonts w:ascii="Times New Roman" w:hAnsi="Times New Roman" w:cs="Times New Roman"/>
                <w:sz w:val="24"/>
                <w:szCs w:val="24"/>
              </w:rPr>
            </w:pPr>
          </w:p>
        </w:tc>
        <w:tc>
          <w:tcPr>
            <w:tcW w:w="3969" w:type="dxa"/>
            <w:vMerge/>
          </w:tcPr>
          <w:p w:rsidR="00A20A1A" w:rsidRPr="003B5FD2" w:rsidRDefault="00A20A1A" w:rsidP="00A20A1A">
            <w:pPr>
              <w:jc w:val="both"/>
              <w:outlineLvl w:val="1"/>
              <w:rPr>
                <w:rFonts w:ascii="Times New Roman" w:hAnsi="Times New Roman" w:cs="Times New Roman"/>
                <w:sz w:val="24"/>
                <w:szCs w:val="24"/>
              </w:rPr>
            </w:pPr>
          </w:p>
        </w:tc>
        <w:tc>
          <w:tcPr>
            <w:tcW w:w="6379" w:type="dxa"/>
          </w:tcPr>
          <w:p w:rsidR="00A20A1A" w:rsidRPr="003B5FD2" w:rsidRDefault="00A20A1A" w:rsidP="00A20A1A">
            <w:pPr>
              <w:jc w:val="both"/>
              <w:rPr>
                <w:rFonts w:ascii="Times New Roman" w:hAnsi="Times New Roman" w:cs="Times New Roman"/>
                <w:sz w:val="24"/>
                <w:szCs w:val="24"/>
              </w:rPr>
            </w:pPr>
            <w:r w:rsidRPr="003B5FD2">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Pr="003B5FD2">
              <w:rPr>
                <w:rFonts w:ascii="Times New Roman" w:hAnsi="Times New Roman" w:cs="Times New Roman"/>
                <w:color w:val="000000" w:themeColor="text1"/>
                <w:sz w:val="24"/>
                <w:szCs w:val="24"/>
              </w:rPr>
              <w:t xml:space="preserve">бюджета </w:t>
            </w:r>
            <w:r w:rsidRPr="003B5FD2">
              <w:rPr>
                <w:rFonts w:ascii="Times New Roman" w:hAnsi="Times New Roman" w:cs="Times New Roman"/>
                <w:sz w:val="24"/>
                <w:szCs w:val="24"/>
              </w:rPr>
              <w:t>Сивиньского сельского поселения</w:t>
            </w:r>
            <w:r w:rsidR="00650995">
              <w:rPr>
                <w:rFonts w:ascii="Times New Roman" w:hAnsi="Times New Roman" w:cs="Times New Roman"/>
                <w:sz w:val="24"/>
                <w:szCs w:val="24"/>
              </w:rPr>
              <w:t>Краснослободского муниципального района</w:t>
            </w:r>
            <w:r w:rsidR="00650995">
              <w:rPr>
                <w:rFonts w:ascii="Times New Roman" w:eastAsia="Times New Roman" w:hAnsi="Times New Roman" w:cs="Times New Roman"/>
                <w:bCs/>
                <w:sz w:val="24"/>
                <w:szCs w:val="24"/>
              </w:rPr>
              <w:t xml:space="preserve"> Республики Мордовия</w:t>
            </w:r>
            <w:r w:rsidRPr="003B5FD2">
              <w:rPr>
                <w:rFonts w:ascii="Times New Roman" w:hAnsi="Times New Roman" w:cs="Times New Roman"/>
                <w:sz w:val="24"/>
                <w:szCs w:val="24"/>
              </w:rPr>
              <w:t>, возникшему на основании договора (соглашения) о предоставлении субсидии и бюджетных инвестиций юридическому лицу, индивидуальному предпринимателю или физическому лицу - производителю товаров, работ, услуг</w:t>
            </w:r>
          </w:p>
        </w:tc>
      </w:tr>
      <w:tr w:rsidR="00A20A1A" w:rsidRPr="003B5FD2" w:rsidTr="00A20A1A">
        <w:tc>
          <w:tcPr>
            <w:tcW w:w="284" w:type="dxa"/>
            <w:tcBorders>
              <w:top w:val="nil"/>
              <w:left w:val="nil"/>
              <w:bottom w:val="nil"/>
            </w:tcBorders>
          </w:tcPr>
          <w:p w:rsidR="00A20A1A" w:rsidRPr="003B5FD2" w:rsidRDefault="00A20A1A" w:rsidP="00A20A1A">
            <w:pPr>
              <w:jc w:val="both"/>
              <w:outlineLvl w:val="1"/>
              <w:rPr>
                <w:rFonts w:ascii="Times New Roman" w:hAnsi="Times New Roman" w:cs="Times New Roman"/>
                <w:sz w:val="24"/>
                <w:szCs w:val="24"/>
              </w:rPr>
            </w:pPr>
          </w:p>
        </w:tc>
        <w:tc>
          <w:tcPr>
            <w:tcW w:w="567" w:type="dxa"/>
            <w:vMerge w:val="restart"/>
          </w:tcPr>
          <w:p w:rsidR="00A20A1A" w:rsidRPr="003B5FD2" w:rsidRDefault="00A20A1A" w:rsidP="00A20A1A">
            <w:pPr>
              <w:jc w:val="both"/>
              <w:outlineLvl w:val="1"/>
              <w:rPr>
                <w:rFonts w:ascii="Times New Roman" w:hAnsi="Times New Roman" w:cs="Times New Roman"/>
                <w:sz w:val="24"/>
                <w:szCs w:val="24"/>
              </w:rPr>
            </w:pPr>
            <w:r w:rsidRPr="003B5FD2">
              <w:rPr>
                <w:rFonts w:ascii="Times New Roman" w:hAnsi="Times New Roman" w:cs="Times New Roman"/>
                <w:sz w:val="24"/>
                <w:szCs w:val="24"/>
              </w:rPr>
              <w:t>9.</w:t>
            </w:r>
          </w:p>
        </w:tc>
        <w:tc>
          <w:tcPr>
            <w:tcW w:w="3969" w:type="dxa"/>
            <w:vMerge w:val="restart"/>
          </w:tcPr>
          <w:p w:rsidR="00A20A1A" w:rsidRPr="003B5FD2" w:rsidRDefault="00A20A1A" w:rsidP="00A20A1A">
            <w:pPr>
              <w:jc w:val="both"/>
              <w:outlineLvl w:val="1"/>
              <w:rPr>
                <w:rFonts w:ascii="Times New Roman" w:hAnsi="Times New Roman" w:cs="Times New Roman"/>
                <w:sz w:val="24"/>
                <w:szCs w:val="24"/>
              </w:rPr>
            </w:pPr>
            <w:r w:rsidRPr="003B5FD2">
              <w:rPr>
                <w:rFonts w:ascii="Times New Roman" w:hAnsi="Times New Roman" w:cs="Times New Roman"/>
                <w:sz w:val="24"/>
                <w:szCs w:val="24"/>
              </w:rPr>
              <w:t>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правовой акт о предоставлении субсидии юридическому лицу)</w:t>
            </w:r>
          </w:p>
        </w:tc>
        <w:tc>
          <w:tcPr>
            <w:tcW w:w="6379" w:type="dxa"/>
          </w:tcPr>
          <w:p w:rsidR="00A20A1A" w:rsidRPr="003B5FD2" w:rsidRDefault="00A20A1A" w:rsidP="00A20A1A">
            <w:pPr>
              <w:jc w:val="both"/>
              <w:rPr>
                <w:rFonts w:ascii="Times New Roman" w:hAnsi="Times New Roman" w:cs="Times New Roman"/>
                <w:sz w:val="24"/>
                <w:szCs w:val="24"/>
              </w:rPr>
            </w:pPr>
            <w:r w:rsidRPr="003B5FD2">
              <w:rPr>
                <w:rFonts w:ascii="Times New Roman" w:hAnsi="Times New Roman" w:cs="Times New Roman"/>
                <w:sz w:val="24"/>
                <w:szCs w:val="24"/>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A20A1A" w:rsidRPr="003B5FD2" w:rsidTr="00A20A1A">
        <w:tc>
          <w:tcPr>
            <w:tcW w:w="284" w:type="dxa"/>
            <w:tcBorders>
              <w:top w:val="nil"/>
              <w:left w:val="nil"/>
              <w:bottom w:val="nil"/>
            </w:tcBorders>
          </w:tcPr>
          <w:p w:rsidR="00A20A1A" w:rsidRPr="003B5FD2" w:rsidRDefault="00A20A1A" w:rsidP="00A20A1A">
            <w:pPr>
              <w:jc w:val="both"/>
              <w:outlineLvl w:val="1"/>
              <w:rPr>
                <w:rFonts w:ascii="Times New Roman" w:hAnsi="Times New Roman" w:cs="Times New Roman"/>
                <w:sz w:val="24"/>
                <w:szCs w:val="24"/>
              </w:rPr>
            </w:pPr>
          </w:p>
        </w:tc>
        <w:tc>
          <w:tcPr>
            <w:tcW w:w="567" w:type="dxa"/>
            <w:vMerge/>
          </w:tcPr>
          <w:p w:rsidR="00A20A1A" w:rsidRPr="003B5FD2" w:rsidRDefault="00A20A1A" w:rsidP="00A20A1A">
            <w:pPr>
              <w:jc w:val="both"/>
              <w:outlineLvl w:val="1"/>
              <w:rPr>
                <w:rFonts w:ascii="Times New Roman" w:hAnsi="Times New Roman" w:cs="Times New Roman"/>
                <w:sz w:val="24"/>
                <w:szCs w:val="24"/>
              </w:rPr>
            </w:pPr>
          </w:p>
        </w:tc>
        <w:tc>
          <w:tcPr>
            <w:tcW w:w="3969" w:type="dxa"/>
            <w:vMerge/>
          </w:tcPr>
          <w:p w:rsidR="00A20A1A" w:rsidRPr="003B5FD2" w:rsidRDefault="00A20A1A" w:rsidP="00A20A1A">
            <w:pPr>
              <w:jc w:val="both"/>
              <w:outlineLvl w:val="1"/>
              <w:rPr>
                <w:rFonts w:ascii="Times New Roman" w:hAnsi="Times New Roman" w:cs="Times New Roman"/>
                <w:sz w:val="24"/>
                <w:szCs w:val="24"/>
              </w:rPr>
            </w:pPr>
          </w:p>
        </w:tc>
        <w:tc>
          <w:tcPr>
            <w:tcW w:w="6379" w:type="dxa"/>
          </w:tcPr>
          <w:p w:rsidR="00A20A1A" w:rsidRPr="003B5FD2" w:rsidRDefault="00A20A1A" w:rsidP="00A20A1A">
            <w:pPr>
              <w:pStyle w:val="ConsPlusNormal"/>
              <w:jc w:val="both"/>
              <w:rPr>
                <w:rFonts w:ascii="Times New Roman" w:hAnsi="Times New Roman" w:cs="Times New Roman"/>
                <w:sz w:val="24"/>
                <w:szCs w:val="24"/>
              </w:rPr>
            </w:pPr>
            <w:r w:rsidRPr="003B5FD2">
              <w:rPr>
                <w:rFonts w:ascii="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A20A1A" w:rsidRPr="003B5FD2" w:rsidRDefault="00A20A1A" w:rsidP="00A20A1A">
            <w:pPr>
              <w:pStyle w:val="ConsPlusNormal"/>
              <w:ind w:firstLine="283"/>
              <w:jc w:val="both"/>
              <w:rPr>
                <w:rFonts w:ascii="Times New Roman" w:hAnsi="Times New Roman" w:cs="Times New Roman"/>
                <w:sz w:val="24"/>
                <w:szCs w:val="24"/>
              </w:rPr>
            </w:pPr>
            <w:r w:rsidRPr="003B5FD2">
              <w:rPr>
                <w:rFonts w:ascii="Times New Roman" w:hAnsi="Times New Roman" w:cs="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A20A1A" w:rsidRPr="003B5FD2" w:rsidRDefault="00A20A1A" w:rsidP="00A20A1A">
            <w:pPr>
              <w:pStyle w:val="ConsPlusNormal"/>
              <w:ind w:firstLine="283"/>
              <w:jc w:val="both"/>
              <w:rPr>
                <w:rFonts w:ascii="Times New Roman" w:hAnsi="Times New Roman" w:cs="Times New Roman"/>
                <w:sz w:val="24"/>
                <w:szCs w:val="24"/>
              </w:rPr>
            </w:pPr>
            <w:r w:rsidRPr="003B5FD2">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A20A1A" w:rsidRPr="003B5FD2" w:rsidRDefault="00A20A1A" w:rsidP="00A20A1A">
            <w:pPr>
              <w:jc w:val="both"/>
              <w:rPr>
                <w:rFonts w:ascii="Times New Roman" w:hAnsi="Times New Roman" w:cs="Times New Roman"/>
                <w:sz w:val="24"/>
                <w:szCs w:val="24"/>
              </w:rPr>
            </w:pPr>
            <w:r w:rsidRPr="003B5FD2">
              <w:rPr>
                <w:rFonts w:ascii="Times New Roman" w:hAnsi="Times New Roman" w:cs="Times New Roman"/>
                <w:sz w:val="24"/>
                <w:szCs w:val="24"/>
              </w:rPr>
              <w:t>заявка на перечисление субсидии юридическому лицу (при наличии)</w:t>
            </w:r>
          </w:p>
        </w:tc>
      </w:tr>
      <w:tr w:rsidR="00A20A1A" w:rsidRPr="003B5FD2" w:rsidTr="00A20A1A">
        <w:tc>
          <w:tcPr>
            <w:tcW w:w="284" w:type="dxa"/>
            <w:tcBorders>
              <w:top w:val="nil"/>
              <w:left w:val="nil"/>
              <w:bottom w:val="nil"/>
            </w:tcBorders>
          </w:tcPr>
          <w:p w:rsidR="00A20A1A" w:rsidRPr="003B5FD2" w:rsidRDefault="00A20A1A" w:rsidP="00A20A1A">
            <w:pPr>
              <w:jc w:val="both"/>
              <w:outlineLvl w:val="1"/>
              <w:rPr>
                <w:rFonts w:ascii="Times New Roman" w:hAnsi="Times New Roman" w:cs="Times New Roman"/>
                <w:sz w:val="24"/>
                <w:szCs w:val="24"/>
              </w:rPr>
            </w:pPr>
          </w:p>
        </w:tc>
        <w:tc>
          <w:tcPr>
            <w:tcW w:w="567" w:type="dxa"/>
            <w:vMerge/>
          </w:tcPr>
          <w:p w:rsidR="00A20A1A" w:rsidRPr="003B5FD2" w:rsidRDefault="00A20A1A" w:rsidP="00A20A1A">
            <w:pPr>
              <w:jc w:val="both"/>
              <w:outlineLvl w:val="1"/>
              <w:rPr>
                <w:rFonts w:ascii="Times New Roman" w:hAnsi="Times New Roman" w:cs="Times New Roman"/>
                <w:sz w:val="24"/>
                <w:szCs w:val="24"/>
              </w:rPr>
            </w:pPr>
          </w:p>
        </w:tc>
        <w:tc>
          <w:tcPr>
            <w:tcW w:w="3969" w:type="dxa"/>
            <w:vMerge/>
          </w:tcPr>
          <w:p w:rsidR="00A20A1A" w:rsidRPr="003B5FD2" w:rsidRDefault="00A20A1A" w:rsidP="00A20A1A">
            <w:pPr>
              <w:jc w:val="both"/>
              <w:outlineLvl w:val="1"/>
              <w:rPr>
                <w:rFonts w:ascii="Times New Roman" w:hAnsi="Times New Roman" w:cs="Times New Roman"/>
                <w:sz w:val="24"/>
                <w:szCs w:val="24"/>
              </w:rPr>
            </w:pPr>
          </w:p>
        </w:tc>
        <w:tc>
          <w:tcPr>
            <w:tcW w:w="6379" w:type="dxa"/>
          </w:tcPr>
          <w:p w:rsidR="00A20A1A" w:rsidRPr="003B5FD2" w:rsidRDefault="00A20A1A" w:rsidP="00A20A1A">
            <w:pPr>
              <w:jc w:val="both"/>
              <w:rPr>
                <w:rFonts w:ascii="Times New Roman" w:hAnsi="Times New Roman" w:cs="Times New Roman"/>
                <w:sz w:val="24"/>
                <w:szCs w:val="24"/>
              </w:rPr>
            </w:pPr>
            <w:r w:rsidRPr="003B5FD2">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Pr="003B5FD2">
              <w:rPr>
                <w:rFonts w:ascii="Times New Roman" w:hAnsi="Times New Roman" w:cs="Times New Roman"/>
                <w:color w:val="000000" w:themeColor="text1"/>
                <w:sz w:val="24"/>
                <w:szCs w:val="24"/>
              </w:rPr>
              <w:t xml:space="preserve">бюджета </w:t>
            </w:r>
            <w:r w:rsidRPr="003B5FD2">
              <w:rPr>
                <w:rFonts w:ascii="Times New Roman" w:hAnsi="Times New Roman" w:cs="Times New Roman"/>
                <w:sz w:val="24"/>
                <w:szCs w:val="24"/>
              </w:rPr>
              <w:t>Сивиньского сельского поселения</w:t>
            </w:r>
            <w:r w:rsidR="00650995">
              <w:rPr>
                <w:rFonts w:ascii="Times New Roman" w:hAnsi="Times New Roman" w:cs="Times New Roman"/>
                <w:sz w:val="24"/>
                <w:szCs w:val="24"/>
              </w:rPr>
              <w:t>Краснослободского муниципального района</w:t>
            </w:r>
            <w:r w:rsidR="00650995">
              <w:rPr>
                <w:rFonts w:ascii="Times New Roman" w:eastAsia="Times New Roman" w:hAnsi="Times New Roman" w:cs="Times New Roman"/>
                <w:bCs/>
                <w:sz w:val="24"/>
                <w:szCs w:val="24"/>
              </w:rPr>
              <w:t xml:space="preserve"> Республики Мордовия</w:t>
            </w:r>
            <w:r w:rsidRPr="003B5FD2">
              <w:rPr>
                <w:rFonts w:ascii="Times New Roman" w:hAnsi="Times New Roman" w:cs="Times New Roman"/>
                <w:sz w:val="24"/>
                <w:szCs w:val="24"/>
              </w:rPr>
              <w:t>, возникшему на основании правового акта о предоставлении субсидии юридическому лицу</w:t>
            </w:r>
          </w:p>
        </w:tc>
      </w:tr>
      <w:tr w:rsidR="00A20A1A" w:rsidRPr="003B5FD2" w:rsidTr="00A20A1A">
        <w:tc>
          <w:tcPr>
            <w:tcW w:w="284" w:type="dxa"/>
            <w:tcBorders>
              <w:top w:val="nil"/>
              <w:left w:val="nil"/>
              <w:bottom w:val="nil"/>
            </w:tcBorders>
          </w:tcPr>
          <w:p w:rsidR="00A20A1A" w:rsidRPr="003B5FD2" w:rsidRDefault="00A20A1A" w:rsidP="00A20A1A">
            <w:pPr>
              <w:jc w:val="both"/>
              <w:outlineLvl w:val="1"/>
              <w:rPr>
                <w:rFonts w:ascii="Times New Roman" w:hAnsi="Times New Roman" w:cs="Times New Roman"/>
                <w:sz w:val="24"/>
                <w:szCs w:val="24"/>
              </w:rPr>
            </w:pPr>
          </w:p>
        </w:tc>
        <w:tc>
          <w:tcPr>
            <w:tcW w:w="567" w:type="dxa"/>
            <w:vMerge w:val="restart"/>
          </w:tcPr>
          <w:p w:rsidR="00A20A1A" w:rsidRPr="003B5FD2" w:rsidRDefault="00A20A1A" w:rsidP="00A20A1A">
            <w:pPr>
              <w:jc w:val="both"/>
              <w:outlineLvl w:val="1"/>
              <w:rPr>
                <w:rFonts w:ascii="Times New Roman" w:hAnsi="Times New Roman" w:cs="Times New Roman"/>
                <w:sz w:val="24"/>
                <w:szCs w:val="24"/>
              </w:rPr>
            </w:pPr>
            <w:r w:rsidRPr="003B5FD2">
              <w:rPr>
                <w:rFonts w:ascii="Times New Roman" w:hAnsi="Times New Roman" w:cs="Times New Roman"/>
                <w:sz w:val="24"/>
                <w:szCs w:val="24"/>
              </w:rPr>
              <w:t>10.</w:t>
            </w:r>
          </w:p>
        </w:tc>
        <w:tc>
          <w:tcPr>
            <w:tcW w:w="3969" w:type="dxa"/>
            <w:vMerge w:val="restart"/>
          </w:tcPr>
          <w:p w:rsidR="00A20A1A" w:rsidRPr="003B5FD2" w:rsidRDefault="00A20A1A" w:rsidP="00A20A1A">
            <w:pPr>
              <w:jc w:val="both"/>
              <w:rPr>
                <w:rFonts w:ascii="Times New Roman" w:hAnsi="Times New Roman" w:cs="Times New Roman"/>
                <w:sz w:val="24"/>
                <w:szCs w:val="24"/>
              </w:rPr>
            </w:pPr>
            <w:r w:rsidRPr="003B5FD2">
              <w:rPr>
                <w:rFonts w:ascii="Times New Roman" w:hAnsi="Times New Roman" w:cs="Times New Roman"/>
                <w:sz w:val="24"/>
                <w:szCs w:val="24"/>
              </w:rPr>
              <w:t>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
        </w:tc>
        <w:tc>
          <w:tcPr>
            <w:tcW w:w="6379" w:type="dxa"/>
          </w:tcPr>
          <w:p w:rsidR="00A20A1A" w:rsidRPr="003B5FD2" w:rsidRDefault="00A20A1A" w:rsidP="00A20A1A">
            <w:pPr>
              <w:jc w:val="both"/>
              <w:rPr>
                <w:rFonts w:ascii="Times New Roman" w:hAnsi="Times New Roman" w:cs="Times New Roman"/>
                <w:sz w:val="24"/>
                <w:szCs w:val="24"/>
              </w:rPr>
            </w:pPr>
            <w:r w:rsidRPr="003B5FD2">
              <w:rPr>
                <w:rFonts w:ascii="Times New Roman" w:hAnsi="Times New Roman" w:cs="Times New Roman"/>
                <w:sz w:val="24"/>
                <w:szCs w:val="24"/>
              </w:rPr>
              <w:t>Записка-расчет об исчислении среднего заработка при предоставлении отпуска, увольнении и других случаях (ф. 0504425)</w:t>
            </w:r>
          </w:p>
        </w:tc>
      </w:tr>
      <w:tr w:rsidR="00A20A1A" w:rsidRPr="003B5FD2" w:rsidTr="00A20A1A">
        <w:tc>
          <w:tcPr>
            <w:tcW w:w="284" w:type="dxa"/>
            <w:tcBorders>
              <w:top w:val="nil"/>
              <w:left w:val="nil"/>
              <w:bottom w:val="nil"/>
            </w:tcBorders>
          </w:tcPr>
          <w:p w:rsidR="00A20A1A" w:rsidRPr="003B5FD2" w:rsidRDefault="00A20A1A" w:rsidP="00A20A1A">
            <w:pPr>
              <w:jc w:val="both"/>
              <w:outlineLvl w:val="1"/>
              <w:rPr>
                <w:rFonts w:ascii="Times New Roman" w:hAnsi="Times New Roman" w:cs="Times New Roman"/>
                <w:sz w:val="24"/>
                <w:szCs w:val="24"/>
              </w:rPr>
            </w:pPr>
          </w:p>
        </w:tc>
        <w:tc>
          <w:tcPr>
            <w:tcW w:w="567" w:type="dxa"/>
            <w:vMerge/>
          </w:tcPr>
          <w:p w:rsidR="00A20A1A" w:rsidRPr="003B5FD2" w:rsidRDefault="00A20A1A" w:rsidP="00A20A1A">
            <w:pPr>
              <w:jc w:val="both"/>
              <w:outlineLvl w:val="1"/>
              <w:rPr>
                <w:rFonts w:ascii="Times New Roman" w:hAnsi="Times New Roman" w:cs="Times New Roman"/>
                <w:sz w:val="24"/>
                <w:szCs w:val="24"/>
              </w:rPr>
            </w:pPr>
          </w:p>
        </w:tc>
        <w:tc>
          <w:tcPr>
            <w:tcW w:w="3969" w:type="dxa"/>
            <w:vMerge/>
          </w:tcPr>
          <w:p w:rsidR="00A20A1A" w:rsidRPr="003B5FD2" w:rsidRDefault="00A20A1A" w:rsidP="00A20A1A">
            <w:pPr>
              <w:jc w:val="both"/>
              <w:outlineLvl w:val="1"/>
              <w:rPr>
                <w:rFonts w:ascii="Times New Roman" w:hAnsi="Times New Roman" w:cs="Times New Roman"/>
                <w:sz w:val="24"/>
                <w:szCs w:val="24"/>
              </w:rPr>
            </w:pPr>
          </w:p>
        </w:tc>
        <w:tc>
          <w:tcPr>
            <w:tcW w:w="6379" w:type="dxa"/>
          </w:tcPr>
          <w:p w:rsidR="00A20A1A" w:rsidRPr="003B5FD2" w:rsidRDefault="00A20A1A" w:rsidP="00A20A1A">
            <w:pPr>
              <w:jc w:val="both"/>
              <w:rPr>
                <w:rFonts w:ascii="Times New Roman" w:hAnsi="Times New Roman" w:cs="Times New Roman"/>
                <w:sz w:val="24"/>
                <w:szCs w:val="24"/>
              </w:rPr>
            </w:pPr>
            <w:r w:rsidRPr="003B5FD2">
              <w:rPr>
                <w:rFonts w:ascii="Times New Roman" w:hAnsi="Times New Roman" w:cs="Times New Roman"/>
                <w:sz w:val="24"/>
                <w:szCs w:val="24"/>
              </w:rPr>
              <w:t>Расчетно-платежная ведомость (ф. 0504401)</w:t>
            </w:r>
          </w:p>
        </w:tc>
      </w:tr>
      <w:tr w:rsidR="00A20A1A" w:rsidRPr="003B5FD2" w:rsidTr="00A20A1A">
        <w:tc>
          <w:tcPr>
            <w:tcW w:w="284" w:type="dxa"/>
            <w:tcBorders>
              <w:top w:val="nil"/>
              <w:left w:val="nil"/>
              <w:bottom w:val="nil"/>
            </w:tcBorders>
          </w:tcPr>
          <w:p w:rsidR="00A20A1A" w:rsidRPr="003B5FD2" w:rsidRDefault="00A20A1A" w:rsidP="00A20A1A">
            <w:pPr>
              <w:jc w:val="both"/>
              <w:outlineLvl w:val="1"/>
              <w:rPr>
                <w:rFonts w:ascii="Times New Roman" w:hAnsi="Times New Roman" w:cs="Times New Roman"/>
                <w:sz w:val="24"/>
                <w:szCs w:val="24"/>
              </w:rPr>
            </w:pPr>
          </w:p>
        </w:tc>
        <w:tc>
          <w:tcPr>
            <w:tcW w:w="567" w:type="dxa"/>
            <w:vMerge/>
          </w:tcPr>
          <w:p w:rsidR="00A20A1A" w:rsidRPr="003B5FD2" w:rsidRDefault="00A20A1A" w:rsidP="00A20A1A">
            <w:pPr>
              <w:jc w:val="both"/>
              <w:outlineLvl w:val="1"/>
              <w:rPr>
                <w:rFonts w:ascii="Times New Roman" w:hAnsi="Times New Roman" w:cs="Times New Roman"/>
                <w:sz w:val="24"/>
                <w:szCs w:val="24"/>
              </w:rPr>
            </w:pPr>
          </w:p>
        </w:tc>
        <w:tc>
          <w:tcPr>
            <w:tcW w:w="3969" w:type="dxa"/>
            <w:vMerge/>
          </w:tcPr>
          <w:p w:rsidR="00A20A1A" w:rsidRPr="003B5FD2" w:rsidRDefault="00A20A1A" w:rsidP="00A20A1A">
            <w:pPr>
              <w:jc w:val="both"/>
              <w:outlineLvl w:val="1"/>
              <w:rPr>
                <w:rFonts w:ascii="Times New Roman" w:hAnsi="Times New Roman" w:cs="Times New Roman"/>
                <w:sz w:val="24"/>
                <w:szCs w:val="24"/>
              </w:rPr>
            </w:pPr>
          </w:p>
        </w:tc>
        <w:tc>
          <w:tcPr>
            <w:tcW w:w="6379" w:type="dxa"/>
          </w:tcPr>
          <w:p w:rsidR="00A20A1A" w:rsidRPr="003B5FD2" w:rsidRDefault="00A20A1A" w:rsidP="00A20A1A">
            <w:pPr>
              <w:jc w:val="both"/>
              <w:rPr>
                <w:rFonts w:ascii="Times New Roman" w:hAnsi="Times New Roman" w:cs="Times New Roman"/>
                <w:sz w:val="24"/>
                <w:szCs w:val="24"/>
              </w:rPr>
            </w:pPr>
            <w:r w:rsidRPr="003B5FD2">
              <w:rPr>
                <w:rFonts w:ascii="Times New Roman" w:hAnsi="Times New Roman" w:cs="Times New Roman"/>
                <w:sz w:val="24"/>
                <w:szCs w:val="24"/>
              </w:rPr>
              <w:t>Расчетная ведомость (ф. 0504402)</w:t>
            </w:r>
          </w:p>
        </w:tc>
      </w:tr>
      <w:tr w:rsidR="00A20A1A" w:rsidRPr="003B5FD2" w:rsidTr="00A20A1A">
        <w:tc>
          <w:tcPr>
            <w:tcW w:w="284" w:type="dxa"/>
            <w:tcBorders>
              <w:top w:val="nil"/>
              <w:left w:val="nil"/>
              <w:bottom w:val="nil"/>
            </w:tcBorders>
          </w:tcPr>
          <w:p w:rsidR="00A20A1A" w:rsidRPr="003B5FD2" w:rsidRDefault="00A20A1A" w:rsidP="00A20A1A">
            <w:pPr>
              <w:jc w:val="both"/>
              <w:outlineLvl w:val="1"/>
              <w:rPr>
                <w:rFonts w:ascii="Times New Roman" w:hAnsi="Times New Roman" w:cs="Times New Roman"/>
                <w:sz w:val="24"/>
                <w:szCs w:val="24"/>
              </w:rPr>
            </w:pPr>
          </w:p>
        </w:tc>
        <w:tc>
          <w:tcPr>
            <w:tcW w:w="567" w:type="dxa"/>
            <w:vMerge/>
          </w:tcPr>
          <w:p w:rsidR="00A20A1A" w:rsidRPr="003B5FD2" w:rsidRDefault="00A20A1A" w:rsidP="00A20A1A">
            <w:pPr>
              <w:jc w:val="both"/>
              <w:outlineLvl w:val="1"/>
              <w:rPr>
                <w:rFonts w:ascii="Times New Roman" w:hAnsi="Times New Roman" w:cs="Times New Roman"/>
                <w:sz w:val="24"/>
                <w:szCs w:val="24"/>
              </w:rPr>
            </w:pPr>
          </w:p>
        </w:tc>
        <w:tc>
          <w:tcPr>
            <w:tcW w:w="3969" w:type="dxa"/>
            <w:vMerge/>
          </w:tcPr>
          <w:p w:rsidR="00A20A1A" w:rsidRPr="003B5FD2" w:rsidRDefault="00A20A1A" w:rsidP="00A20A1A">
            <w:pPr>
              <w:jc w:val="both"/>
              <w:outlineLvl w:val="1"/>
              <w:rPr>
                <w:rFonts w:ascii="Times New Roman" w:hAnsi="Times New Roman" w:cs="Times New Roman"/>
                <w:sz w:val="24"/>
                <w:szCs w:val="24"/>
              </w:rPr>
            </w:pPr>
          </w:p>
        </w:tc>
        <w:tc>
          <w:tcPr>
            <w:tcW w:w="6379" w:type="dxa"/>
          </w:tcPr>
          <w:p w:rsidR="00A20A1A" w:rsidRPr="003B5FD2" w:rsidRDefault="00A20A1A" w:rsidP="00A20A1A">
            <w:pPr>
              <w:rPr>
                <w:rFonts w:ascii="Times New Roman" w:hAnsi="Times New Roman" w:cs="Times New Roman"/>
                <w:sz w:val="24"/>
                <w:szCs w:val="24"/>
              </w:rPr>
            </w:pPr>
            <w:r w:rsidRPr="003B5FD2">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Pr="003B5FD2">
              <w:rPr>
                <w:rFonts w:ascii="Times New Roman" w:hAnsi="Times New Roman" w:cs="Times New Roman"/>
                <w:color w:val="000000" w:themeColor="text1"/>
                <w:sz w:val="24"/>
                <w:szCs w:val="24"/>
              </w:rPr>
              <w:t xml:space="preserve">бюджета </w:t>
            </w:r>
            <w:r w:rsidRPr="003B5FD2">
              <w:rPr>
                <w:rFonts w:ascii="Times New Roman" w:hAnsi="Times New Roman" w:cs="Times New Roman"/>
                <w:sz w:val="24"/>
                <w:szCs w:val="24"/>
              </w:rPr>
              <w:t>Сивиньского сельского поселения</w:t>
            </w:r>
            <w:r w:rsidR="00650995">
              <w:rPr>
                <w:rFonts w:ascii="Times New Roman" w:hAnsi="Times New Roman" w:cs="Times New Roman"/>
                <w:sz w:val="24"/>
                <w:szCs w:val="24"/>
              </w:rPr>
              <w:t>Краснослободского муниципального района</w:t>
            </w:r>
            <w:r w:rsidR="00650995">
              <w:rPr>
                <w:rFonts w:ascii="Times New Roman" w:eastAsia="Times New Roman" w:hAnsi="Times New Roman" w:cs="Times New Roman"/>
                <w:bCs/>
                <w:sz w:val="24"/>
                <w:szCs w:val="24"/>
              </w:rPr>
              <w:t xml:space="preserve"> </w:t>
            </w:r>
            <w:r w:rsidR="00650995">
              <w:rPr>
                <w:rFonts w:ascii="Times New Roman" w:eastAsia="Times New Roman" w:hAnsi="Times New Roman" w:cs="Times New Roman"/>
                <w:bCs/>
                <w:sz w:val="24"/>
                <w:szCs w:val="24"/>
              </w:rPr>
              <w:lastRenderedPageBreak/>
              <w:t>Республики Мордовия</w:t>
            </w:r>
            <w:r w:rsidRPr="003B5FD2">
              <w:rPr>
                <w:rFonts w:ascii="Times New Roman" w:hAnsi="Times New Roman" w:cs="Times New Roman"/>
                <w:sz w:val="24"/>
                <w:szCs w:val="24"/>
              </w:rPr>
              <w:t xml:space="preserve">, возникшему по реализации трудовых функций работника в соответствии с трудовым законодательством, законодательством о муниципальной службе в Российской Федерации </w:t>
            </w:r>
          </w:p>
        </w:tc>
      </w:tr>
      <w:tr w:rsidR="00A20A1A" w:rsidRPr="003B5FD2" w:rsidTr="00A20A1A">
        <w:tc>
          <w:tcPr>
            <w:tcW w:w="284" w:type="dxa"/>
            <w:tcBorders>
              <w:top w:val="nil"/>
              <w:left w:val="nil"/>
              <w:bottom w:val="nil"/>
            </w:tcBorders>
          </w:tcPr>
          <w:p w:rsidR="00A20A1A" w:rsidRPr="003B5FD2" w:rsidRDefault="00A20A1A" w:rsidP="00A20A1A">
            <w:pPr>
              <w:jc w:val="both"/>
              <w:outlineLvl w:val="1"/>
              <w:rPr>
                <w:rFonts w:ascii="Times New Roman" w:hAnsi="Times New Roman" w:cs="Times New Roman"/>
                <w:sz w:val="24"/>
                <w:szCs w:val="24"/>
              </w:rPr>
            </w:pPr>
          </w:p>
        </w:tc>
        <w:tc>
          <w:tcPr>
            <w:tcW w:w="567" w:type="dxa"/>
            <w:vMerge w:val="restart"/>
          </w:tcPr>
          <w:p w:rsidR="00A20A1A" w:rsidRPr="003B5FD2" w:rsidRDefault="00A20A1A" w:rsidP="00A20A1A">
            <w:pPr>
              <w:jc w:val="both"/>
              <w:outlineLvl w:val="1"/>
              <w:rPr>
                <w:rFonts w:ascii="Times New Roman" w:hAnsi="Times New Roman" w:cs="Times New Roman"/>
                <w:sz w:val="24"/>
                <w:szCs w:val="24"/>
              </w:rPr>
            </w:pPr>
            <w:r w:rsidRPr="003B5FD2">
              <w:rPr>
                <w:rFonts w:ascii="Times New Roman" w:hAnsi="Times New Roman" w:cs="Times New Roman"/>
                <w:sz w:val="24"/>
                <w:szCs w:val="24"/>
              </w:rPr>
              <w:t>11.</w:t>
            </w:r>
          </w:p>
        </w:tc>
        <w:tc>
          <w:tcPr>
            <w:tcW w:w="3969" w:type="dxa"/>
            <w:vMerge w:val="restart"/>
          </w:tcPr>
          <w:p w:rsidR="00A20A1A" w:rsidRPr="003B5FD2" w:rsidRDefault="00A20A1A" w:rsidP="00A20A1A">
            <w:pPr>
              <w:rPr>
                <w:rFonts w:ascii="Times New Roman" w:hAnsi="Times New Roman" w:cs="Times New Roman"/>
                <w:sz w:val="24"/>
                <w:szCs w:val="24"/>
              </w:rPr>
            </w:pPr>
            <w:r w:rsidRPr="003B5FD2">
              <w:rPr>
                <w:rFonts w:ascii="Times New Roman" w:hAnsi="Times New Roman" w:cs="Times New Roman"/>
                <w:sz w:val="24"/>
                <w:szCs w:val="24"/>
              </w:rPr>
              <w:t>Исполнительный документ (исполнительный лист, судебный приказ) (далее - исполнительный документ)</w:t>
            </w:r>
          </w:p>
          <w:p w:rsidR="00A20A1A" w:rsidRPr="003B5FD2" w:rsidRDefault="00A20A1A" w:rsidP="00A20A1A">
            <w:pPr>
              <w:jc w:val="both"/>
              <w:outlineLvl w:val="1"/>
              <w:rPr>
                <w:rFonts w:ascii="Times New Roman" w:hAnsi="Times New Roman" w:cs="Times New Roman"/>
                <w:sz w:val="24"/>
                <w:szCs w:val="24"/>
              </w:rPr>
            </w:pPr>
          </w:p>
        </w:tc>
        <w:tc>
          <w:tcPr>
            <w:tcW w:w="6379" w:type="dxa"/>
          </w:tcPr>
          <w:p w:rsidR="00A20A1A" w:rsidRPr="003B5FD2" w:rsidRDefault="00A20A1A" w:rsidP="00A20A1A">
            <w:pPr>
              <w:rPr>
                <w:rFonts w:ascii="Times New Roman" w:hAnsi="Times New Roman" w:cs="Times New Roman"/>
                <w:sz w:val="24"/>
                <w:szCs w:val="24"/>
              </w:rPr>
            </w:pPr>
            <w:r w:rsidRPr="003B5FD2">
              <w:rPr>
                <w:rFonts w:ascii="Times New Roman" w:hAnsi="Times New Roman" w:cs="Times New Roman"/>
                <w:sz w:val="24"/>
                <w:szCs w:val="24"/>
              </w:rPr>
              <w:t>Бухгалтерская справка (ф. 0504833)</w:t>
            </w:r>
          </w:p>
        </w:tc>
      </w:tr>
      <w:tr w:rsidR="00A20A1A" w:rsidRPr="003B5FD2" w:rsidTr="00A20A1A">
        <w:tc>
          <w:tcPr>
            <w:tcW w:w="284" w:type="dxa"/>
            <w:tcBorders>
              <w:top w:val="nil"/>
              <w:left w:val="nil"/>
              <w:bottom w:val="nil"/>
            </w:tcBorders>
          </w:tcPr>
          <w:p w:rsidR="00A20A1A" w:rsidRPr="003B5FD2" w:rsidRDefault="00A20A1A" w:rsidP="00A20A1A">
            <w:pPr>
              <w:jc w:val="both"/>
              <w:outlineLvl w:val="1"/>
              <w:rPr>
                <w:rFonts w:ascii="Times New Roman" w:hAnsi="Times New Roman" w:cs="Times New Roman"/>
                <w:sz w:val="24"/>
                <w:szCs w:val="24"/>
              </w:rPr>
            </w:pPr>
          </w:p>
        </w:tc>
        <w:tc>
          <w:tcPr>
            <w:tcW w:w="567" w:type="dxa"/>
            <w:vMerge/>
          </w:tcPr>
          <w:p w:rsidR="00A20A1A" w:rsidRPr="003B5FD2" w:rsidRDefault="00A20A1A" w:rsidP="00A20A1A">
            <w:pPr>
              <w:jc w:val="both"/>
              <w:outlineLvl w:val="1"/>
              <w:rPr>
                <w:rFonts w:ascii="Times New Roman" w:hAnsi="Times New Roman" w:cs="Times New Roman"/>
                <w:sz w:val="24"/>
                <w:szCs w:val="24"/>
              </w:rPr>
            </w:pPr>
          </w:p>
        </w:tc>
        <w:tc>
          <w:tcPr>
            <w:tcW w:w="3969" w:type="dxa"/>
            <w:vMerge/>
          </w:tcPr>
          <w:p w:rsidR="00A20A1A" w:rsidRPr="003B5FD2" w:rsidRDefault="00A20A1A" w:rsidP="00A20A1A">
            <w:pPr>
              <w:jc w:val="both"/>
              <w:outlineLvl w:val="1"/>
              <w:rPr>
                <w:rFonts w:ascii="Times New Roman" w:hAnsi="Times New Roman" w:cs="Times New Roman"/>
                <w:sz w:val="24"/>
                <w:szCs w:val="24"/>
              </w:rPr>
            </w:pPr>
          </w:p>
        </w:tc>
        <w:tc>
          <w:tcPr>
            <w:tcW w:w="6379" w:type="dxa"/>
          </w:tcPr>
          <w:p w:rsidR="00A20A1A" w:rsidRPr="003B5FD2" w:rsidRDefault="00A20A1A" w:rsidP="00A20A1A">
            <w:pPr>
              <w:jc w:val="both"/>
              <w:rPr>
                <w:rFonts w:ascii="Times New Roman" w:hAnsi="Times New Roman" w:cs="Times New Roman"/>
                <w:sz w:val="24"/>
                <w:szCs w:val="24"/>
              </w:rPr>
            </w:pPr>
            <w:r w:rsidRPr="003B5FD2">
              <w:rPr>
                <w:rFonts w:ascii="Times New Roman" w:hAnsi="Times New Roman" w:cs="Times New Roman"/>
                <w:sz w:val="24"/>
                <w:szCs w:val="24"/>
              </w:rPr>
              <w:t>График выплат по исполнительному документу, предусматривающему выплаты периодического характера</w:t>
            </w:r>
          </w:p>
        </w:tc>
      </w:tr>
      <w:tr w:rsidR="00A20A1A" w:rsidRPr="003B5FD2" w:rsidTr="00A20A1A">
        <w:tc>
          <w:tcPr>
            <w:tcW w:w="284" w:type="dxa"/>
            <w:tcBorders>
              <w:top w:val="nil"/>
              <w:left w:val="nil"/>
              <w:bottom w:val="nil"/>
            </w:tcBorders>
          </w:tcPr>
          <w:p w:rsidR="00A20A1A" w:rsidRPr="003B5FD2" w:rsidRDefault="00A20A1A" w:rsidP="00A20A1A">
            <w:pPr>
              <w:jc w:val="both"/>
              <w:outlineLvl w:val="1"/>
              <w:rPr>
                <w:rFonts w:ascii="Times New Roman" w:hAnsi="Times New Roman" w:cs="Times New Roman"/>
                <w:sz w:val="24"/>
                <w:szCs w:val="24"/>
              </w:rPr>
            </w:pPr>
          </w:p>
        </w:tc>
        <w:tc>
          <w:tcPr>
            <w:tcW w:w="567" w:type="dxa"/>
            <w:vMerge/>
          </w:tcPr>
          <w:p w:rsidR="00A20A1A" w:rsidRPr="003B5FD2" w:rsidRDefault="00A20A1A" w:rsidP="00A20A1A">
            <w:pPr>
              <w:jc w:val="both"/>
              <w:outlineLvl w:val="1"/>
              <w:rPr>
                <w:rFonts w:ascii="Times New Roman" w:hAnsi="Times New Roman" w:cs="Times New Roman"/>
                <w:sz w:val="24"/>
                <w:szCs w:val="24"/>
              </w:rPr>
            </w:pPr>
          </w:p>
        </w:tc>
        <w:tc>
          <w:tcPr>
            <w:tcW w:w="3969" w:type="dxa"/>
            <w:vMerge/>
          </w:tcPr>
          <w:p w:rsidR="00A20A1A" w:rsidRPr="003B5FD2" w:rsidRDefault="00A20A1A" w:rsidP="00A20A1A">
            <w:pPr>
              <w:jc w:val="both"/>
              <w:outlineLvl w:val="1"/>
              <w:rPr>
                <w:rFonts w:ascii="Times New Roman" w:hAnsi="Times New Roman" w:cs="Times New Roman"/>
                <w:sz w:val="24"/>
                <w:szCs w:val="24"/>
              </w:rPr>
            </w:pPr>
          </w:p>
        </w:tc>
        <w:tc>
          <w:tcPr>
            <w:tcW w:w="6379" w:type="dxa"/>
          </w:tcPr>
          <w:p w:rsidR="00A20A1A" w:rsidRPr="003B5FD2" w:rsidRDefault="00A20A1A" w:rsidP="00A20A1A">
            <w:pPr>
              <w:jc w:val="both"/>
              <w:rPr>
                <w:rFonts w:ascii="Times New Roman" w:hAnsi="Times New Roman" w:cs="Times New Roman"/>
                <w:sz w:val="24"/>
                <w:szCs w:val="24"/>
              </w:rPr>
            </w:pPr>
            <w:r w:rsidRPr="003B5FD2">
              <w:rPr>
                <w:rFonts w:ascii="Times New Roman" w:hAnsi="Times New Roman" w:cs="Times New Roman"/>
                <w:sz w:val="24"/>
                <w:szCs w:val="24"/>
              </w:rPr>
              <w:t>Исполнительный документ</w:t>
            </w:r>
          </w:p>
        </w:tc>
      </w:tr>
      <w:tr w:rsidR="00A20A1A" w:rsidRPr="003B5FD2" w:rsidTr="00A20A1A">
        <w:tc>
          <w:tcPr>
            <w:tcW w:w="284" w:type="dxa"/>
            <w:tcBorders>
              <w:top w:val="nil"/>
              <w:left w:val="nil"/>
              <w:bottom w:val="nil"/>
            </w:tcBorders>
          </w:tcPr>
          <w:p w:rsidR="00A20A1A" w:rsidRPr="003B5FD2" w:rsidRDefault="00A20A1A" w:rsidP="00A20A1A">
            <w:pPr>
              <w:jc w:val="both"/>
              <w:outlineLvl w:val="1"/>
              <w:rPr>
                <w:rFonts w:ascii="Times New Roman" w:hAnsi="Times New Roman" w:cs="Times New Roman"/>
                <w:sz w:val="24"/>
                <w:szCs w:val="24"/>
              </w:rPr>
            </w:pPr>
          </w:p>
        </w:tc>
        <w:tc>
          <w:tcPr>
            <w:tcW w:w="567" w:type="dxa"/>
            <w:vMerge/>
          </w:tcPr>
          <w:p w:rsidR="00A20A1A" w:rsidRPr="003B5FD2" w:rsidRDefault="00A20A1A" w:rsidP="00A20A1A">
            <w:pPr>
              <w:jc w:val="both"/>
              <w:outlineLvl w:val="1"/>
              <w:rPr>
                <w:rFonts w:ascii="Times New Roman" w:hAnsi="Times New Roman" w:cs="Times New Roman"/>
                <w:sz w:val="24"/>
                <w:szCs w:val="24"/>
              </w:rPr>
            </w:pPr>
          </w:p>
        </w:tc>
        <w:tc>
          <w:tcPr>
            <w:tcW w:w="3969" w:type="dxa"/>
            <w:vMerge/>
          </w:tcPr>
          <w:p w:rsidR="00A20A1A" w:rsidRPr="003B5FD2" w:rsidRDefault="00A20A1A" w:rsidP="00A20A1A">
            <w:pPr>
              <w:jc w:val="both"/>
              <w:outlineLvl w:val="1"/>
              <w:rPr>
                <w:rFonts w:ascii="Times New Roman" w:hAnsi="Times New Roman" w:cs="Times New Roman"/>
                <w:sz w:val="24"/>
                <w:szCs w:val="24"/>
              </w:rPr>
            </w:pPr>
          </w:p>
        </w:tc>
        <w:tc>
          <w:tcPr>
            <w:tcW w:w="6379" w:type="dxa"/>
          </w:tcPr>
          <w:p w:rsidR="00A20A1A" w:rsidRPr="003B5FD2" w:rsidRDefault="00A20A1A" w:rsidP="00A20A1A">
            <w:pPr>
              <w:jc w:val="both"/>
              <w:rPr>
                <w:rFonts w:ascii="Times New Roman" w:hAnsi="Times New Roman" w:cs="Times New Roman"/>
                <w:sz w:val="24"/>
                <w:szCs w:val="24"/>
              </w:rPr>
            </w:pPr>
            <w:r w:rsidRPr="003B5FD2">
              <w:rPr>
                <w:rFonts w:ascii="Times New Roman" w:hAnsi="Times New Roman" w:cs="Times New Roman"/>
                <w:sz w:val="24"/>
                <w:szCs w:val="24"/>
              </w:rPr>
              <w:t>Справка-расчет</w:t>
            </w:r>
          </w:p>
        </w:tc>
      </w:tr>
      <w:tr w:rsidR="00A20A1A" w:rsidRPr="003B5FD2" w:rsidTr="00A20A1A">
        <w:tc>
          <w:tcPr>
            <w:tcW w:w="284" w:type="dxa"/>
            <w:tcBorders>
              <w:top w:val="nil"/>
              <w:left w:val="nil"/>
              <w:bottom w:val="nil"/>
            </w:tcBorders>
          </w:tcPr>
          <w:p w:rsidR="00A20A1A" w:rsidRPr="003B5FD2" w:rsidRDefault="00A20A1A" w:rsidP="00A20A1A">
            <w:pPr>
              <w:jc w:val="both"/>
              <w:outlineLvl w:val="1"/>
              <w:rPr>
                <w:rFonts w:ascii="Times New Roman" w:hAnsi="Times New Roman" w:cs="Times New Roman"/>
                <w:sz w:val="24"/>
                <w:szCs w:val="24"/>
              </w:rPr>
            </w:pPr>
          </w:p>
        </w:tc>
        <w:tc>
          <w:tcPr>
            <w:tcW w:w="567" w:type="dxa"/>
            <w:vMerge/>
          </w:tcPr>
          <w:p w:rsidR="00A20A1A" w:rsidRPr="003B5FD2" w:rsidRDefault="00A20A1A" w:rsidP="00A20A1A">
            <w:pPr>
              <w:jc w:val="both"/>
              <w:outlineLvl w:val="1"/>
              <w:rPr>
                <w:rFonts w:ascii="Times New Roman" w:hAnsi="Times New Roman" w:cs="Times New Roman"/>
                <w:sz w:val="24"/>
                <w:szCs w:val="24"/>
              </w:rPr>
            </w:pPr>
          </w:p>
        </w:tc>
        <w:tc>
          <w:tcPr>
            <w:tcW w:w="3969" w:type="dxa"/>
            <w:vMerge/>
          </w:tcPr>
          <w:p w:rsidR="00A20A1A" w:rsidRPr="003B5FD2" w:rsidRDefault="00A20A1A" w:rsidP="00A20A1A">
            <w:pPr>
              <w:jc w:val="both"/>
              <w:outlineLvl w:val="1"/>
              <w:rPr>
                <w:rFonts w:ascii="Times New Roman" w:hAnsi="Times New Roman" w:cs="Times New Roman"/>
                <w:sz w:val="24"/>
                <w:szCs w:val="24"/>
              </w:rPr>
            </w:pPr>
          </w:p>
        </w:tc>
        <w:tc>
          <w:tcPr>
            <w:tcW w:w="6379" w:type="dxa"/>
          </w:tcPr>
          <w:p w:rsidR="00A20A1A" w:rsidRPr="003B5FD2" w:rsidRDefault="00A20A1A" w:rsidP="00A20A1A">
            <w:pPr>
              <w:rPr>
                <w:rFonts w:ascii="Times New Roman" w:hAnsi="Times New Roman" w:cs="Times New Roman"/>
                <w:sz w:val="24"/>
                <w:szCs w:val="24"/>
              </w:rPr>
            </w:pPr>
            <w:r w:rsidRPr="003B5FD2">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Pr="003B5FD2">
              <w:rPr>
                <w:rFonts w:ascii="Times New Roman" w:hAnsi="Times New Roman" w:cs="Times New Roman"/>
                <w:color w:val="000000" w:themeColor="text1"/>
                <w:sz w:val="24"/>
                <w:szCs w:val="24"/>
              </w:rPr>
              <w:t>бюджета района</w:t>
            </w:r>
            <w:r w:rsidRPr="003B5FD2">
              <w:rPr>
                <w:rFonts w:ascii="Times New Roman" w:hAnsi="Times New Roman" w:cs="Times New Roman"/>
                <w:sz w:val="24"/>
                <w:szCs w:val="24"/>
              </w:rPr>
              <w:t>, возникшему на основании исполнительного документа</w:t>
            </w:r>
          </w:p>
        </w:tc>
      </w:tr>
      <w:tr w:rsidR="00A20A1A" w:rsidRPr="003B5FD2" w:rsidTr="00A20A1A">
        <w:tc>
          <w:tcPr>
            <w:tcW w:w="284" w:type="dxa"/>
            <w:tcBorders>
              <w:top w:val="nil"/>
              <w:left w:val="nil"/>
              <w:bottom w:val="nil"/>
            </w:tcBorders>
          </w:tcPr>
          <w:p w:rsidR="00A20A1A" w:rsidRPr="003B5FD2" w:rsidRDefault="00A20A1A" w:rsidP="00A20A1A">
            <w:pPr>
              <w:jc w:val="both"/>
              <w:outlineLvl w:val="1"/>
              <w:rPr>
                <w:rFonts w:ascii="Times New Roman" w:hAnsi="Times New Roman" w:cs="Times New Roman"/>
                <w:sz w:val="24"/>
                <w:szCs w:val="24"/>
              </w:rPr>
            </w:pPr>
          </w:p>
        </w:tc>
        <w:tc>
          <w:tcPr>
            <w:tcW w:w="567" w:type="dxa"/>
            <w:vMerge w:val="restart"/>
          </w:tcPr>
          <w:p w:rsidR="00A20A1A" w:rsidRPr="003B5FD2" w:rsidRDefault="00A20A1A" w:rsidP="00A20A1A">
            <w:pPr>
              <w:jc w:val="both"/>
              <w:outlineLvl w:val="1"/>
              <w:rPr>
                <w:rFonts w:ascii="Times New Roman" w:hAnsi="Times New Roman" w:cs="Times New Roman"/>
                <w:sz w:val="24"/>
                <w:szCs w:val="24"/>
              </w:rPr>
            </w:pPr>
            <w:r w:rsidRPr="003B5FD2">
              <w:rPr>
                <w:rFonts w:ascii="Times New Roman" w:hAnsi="Times New Roman" w:cs="Times New Roman"/>
                <w:sz w:val="24"/>
                <w:szCs w:val="24"/>
              </w:rPr>
              <w:t>12.</w:t>
            </w:r>
          </w:p>
        </w:tc>
        <w:tc>
          <w:tcPr>
            <w:tcW w:w="3969" w:type="dxa"/>
            <w:vMerge w:val="restart"/>
          </w:tcPr>
          <w:p w:rsidR="00A20A1A" w:rsidRPr="003B5FD2" w:rsidRDefault="00A20A1A" w:rsidP="00A20A1A">
            <w:pPr>
              <w:rPr>
                <w:rFonts w:ascii="Times New Roman" w:hAnsi="Times New Roman" w:cs="Times New Roman"/>
                <w:sz w:val="24"/>
                <w:szCs w:val="24"/>
              </w:rPr>
            </w:pPr>
            <w:r w:rsidRPr="003B5FD2">
              <w:rPr>
                <w:rFonts w:ascii="Times New Roman" w:hAnsi="Times New Roman" w:cs="Times New Roman"/>
                <w:sz w:val="24"/>
                <w:szCs w:val="24"/>
              </w:rPr>
              <w:t>Решение налогового органа о взыскании налога, сбора, пеней и штрафов (далее - решение налогового органа)</w:t>
            </w:r>
          </w:p>
        </w:tc>
        <w:tc>
          <w:tcPr>
            <w:tcW w:w="6379" w:type="dxa"/>
          </w:tcPr>
          <w:p w:rsidR="00A20A1A" w:rsidRPr="003B5FD2" w:rsidRDefault="00A20A1A" w:rsidP="00A20A1A">
            <w:pPr>
              <w:rPr>
                <w:rFonts w:ascii="Times New Roman" w:hAnsi="Times New Roman" w:cs="Times New Roman"/>
                <w:sz w:val="24"/>
                <w:szCs w:val="24"/>
              </w:rPr>
            </w:pPr>
            <w:r w:rsidRPr="003B5FD2">
              <w:rPr>
                <w:rFonts w:ascii="Times New Roman" w:hAnsi="Times New Roman" w:cs="Times New Roman"/>
                <w:sz w:val="24"/>
                <w:szCs w:val="24"/>
              </w:rPr>
              <w:t>Бухгалтерская справка (ф. 0504833)</w:t>
            </w:r>
          </w:p>
        </w:tc>
      </w:tr>
      <w:tr w:rsidR="00A20A1A" w:rsidRPr="003B5FD2" w:rsidTr="00A20A1A">
        <w:tc>
          <w:tcPr>
            <w:tcW w:w="284" w:type="dxa"/>
            <w:tcBorders>
              <w:top w:val="nil"/>
              <w:left w:val="nil"/>
              <w:bottom w:val="nil"/>
            </w:tcBorders>
          </w:tcPr>
          <w:p w:rsidR="00A20A1A" w:rsidRPr="003B5FD2" w:rsidRDefault="00A20A1A" w:rsidP="00A20A1A">
            <w:pPr>
              <w:jc w:val="both"/>
              <w:outlineLvl w:val="1"/>
              <w:rPr>
                <w:rFonts w:ascii="Times New Roman" w:hAnsi="Times New Roman" w:cs="Times New Roman"/>
                <w:sz w:val="24"/>
                <w:szCs w:val="24"/>
              </w:rPr>
            </w:pPr>
          </w:p>
        </w:tc>
        <w:tc>
          <w:tcPr>
            <w:tcW w:w="567" w:type="dxa"/>
            <w:vMerge/>
          </w:tcPr>
          <w:p w:rsidR="00A20A1A" w:rsidRPr="003B5FD2" w:rsidRDefault="00A20A1A" w:rsidP="00A20A1A">
            <w:pPr>
              <w:jc w:val="both"/>
              <w:outlineLvl w:val="1"/>
              <w:rPr>
                <w:rFonts w:ascii="Times New Roman" w:hAnsi="Times New Roman" w:cs="Times New Roman"/>
                <w:sz w:val="24"/>
                <w:szCs w:val="24"/>
              </w:rPr>
            </w:pPr>
          </w:p>
        </w:tc>
        <w:tc>
          <w:tcPr>
            <w:tcW w:w="3969" w:type="dxa"/>
            <w:vMerge/>
          </w:tcPr>
          <w:p w:rsidR="00A20A1A" w:rsidRPr="003B5FD2" w:rsidRDefault="00A20A1A" w:rsidP="00A20A1A">
            <w:pPr>
              <w:jc w:val="both"/>
              <w:outlineLvl w:val="1"/>
              <w:rPr>
                <w:rFonts w:ascii="Times New Roman" w:hAnsi="Times New Roman" w:cs="Times New Roman"/>
                <w:sz w:val="24"/>
                <w:szCs w:val="24"/>
              </w:rPr>
            </w:pPr>
          </w:p>
        </w:tc>
        <w:tc>
          <w:tcPr>
            <w:tcW w:w="6379" w:type="dxa"/>
          </w:tcPr>
          <w:p w:rsidR="00A20A1A" w:rsidRPr="003B5FD2" w:rsidRDefault="00A20A1A" w:rsidP="00A20A1A">
            <w:pPr>
              <w:rPr>
                <w:rFonts w:ascii="Times New Roman" w:hAnsi="Times New Roman" w:cs="Times New Roman"/>
                <w:sz w:val="24"/>
                <w:szCs w:val="24"/>
              </w:rPr>
            </w:pPr>
            <w:r w:rsidRPr="003B5FD2">
              <w:rPr>
                <w:rFonts w:ascii="Times New Roman" w:hAnsi="Times New Roman" w:cs="Times New Roman"/>
                <w:sz w:val="24"/>
                <w:szCs w:val="24"/>
              </w:rPr>
              <w:t>Решение налогового органа</w:t>
            </w:r>
          </w:p>
        </w:tc>
      </w:tr>
      <w:tr w:rsidR="00A20A1A" w:rsidRPr="003B5FD2" w:rsidTr="00A20A1A">
        <w:tc>
          <w:tcPr>
            <w:tcW w:w="284" w:type="dxa"/>
            <w:tcBorders>
              <w:top w:val="nil"/>
              <w:left w:val="nil"/>
              <w:bottom w:val="nil"/>
            </w:tcBorders>
          </w:tcPr>
          <w:p w:rsidR="00A20A1A" w:rsidRPr="003B5FD2" w:rsidRDefault="00A20A1A" w:rsidP="00A20A1A">
            <w:pPr>
              <w:jc w:val="both"/>
              <w:outlineLvl w:val="1"/>
              <w:rPr>
                <w:rFonts w:ascii="Times New Roman" w:hAnsi="Times New Roman" w:cs="Times New Roman"/>
                <w:sz w:val="24"/>
                <w:szCs w:val="24"/>
              </w:rPr>
            </w:pPr>
          </w:p>
        </w:tc>
        <w:tc>
          <w:tcPr>
            <w:tcW w:w="567" w:type="dxa"/>
            <w:vMerge/>
          </w:tcPr>
          <w:p w:rsidR="00A20A1A" w:rsidRPr="003B5FD2" w:rsidRDefault="00A20A1A" w:rsidP="00A20A1A">
            <w:pPr>
              <w:jc w:val="both"/>
              <w:outlineLvl w:val="1"/>
              <w:rPr>
                <w:rFonts w:ascii="Times New Roman" w:hAnsi="Times New Roman" w:cs="Times New Roman"/>
                <w:sz w:val="24"/>
                <w:szCs w:val="24"/>
              </w:rPr>
            </w:pPr>
          </w:p>
        </w:tc>
        <w:tc>
          <w:tcPr>
            <w:tcW w:w="3969" w:type="dxa"/>
            <w:vMerge/>
          </w:tcPr>
          <w:p w:rsidR="00A20A1A" w:rsidRPr="003B5FD2" w:rsidRDefault="00A20A1A" w:rsidP="00A20A1A">
            <w:pPr>
              <w:jc w:val="both"/>
              <w:outlineLvl w:val="1"/>
              <w:rPr>
                <w:rFonts w:ascii="Times New Roman" w:hAnsi="Times New Roman" w:cs="Times New Roman"/>
                <w:sz w:val="24"/>
                <w:szCs w:val="24"/>
              </w:rPr>
            </w:pPr>
          </w:p>
        </w:tc>
        <w:tc>
          <w:tcPr>
            <w:tcW w:w="6379" w:type="dxa"/>
          </w:tcPr>
          <w:p w:rsidR="00A20A1A" w:rsidRPr="003B5FD2" w:rsidRDefault="00A20A1A" w:rsidP="00A20A1A">
            <w:pPr>
              <w:jc w:val="both"/>
              <w:rPr>
                <w:rFonts w:ascii="Times New Roman" w:hAnsi="Times New Roman" w:cs="Times New Roman"/>
                <w:sz w:val="24"/>
                <w:szCs w:val="24"/>
              </w:rPr>
            </w:pPr>
            <w:r w:rsidRPr="003B5FD2">
              <w:rPr>
                <w:rFonts w:ascii="Times New Roman" w:hAnsi="Times New Roman" w:cs="Times New Roman"/>
                <w:sz w:val="24"/>
                <w:szCs w:val="24"/>
              </w:rPr>
              <w:t>Справка-расчет</w:t>
            </w:r>
          </w:p>
        </w:tc>
      </w:tr>
      <w:tr w:rsidR="00A20A1A" w:rsidRPr="003B5FD2" w:rsidTr="00A20A1A">
        <w:tc>
          <w:tcPr>
            <w:tcW w:w="284" w:type="dxa"/>
            <w:tcBorders>
              <w:top w:val="nil"/>
              <w:left w:val="nil"/>
              <w:bottom w:val="nil"/>
            </w:tcBorders>
          </w:tcPr>
          <w:p w:rsidR="00A20A1A" w:rsidRPr="003B5FD2" w:rsidRDefault="00A20A1A" w:rsidP="00A20A1A">
            <w:pPr>
              <w:jc w:val="both"/>
              <w:outlineLvl w:val="1"/>
              <w:rPr>
                <w:rFonts w:ascii="Times New Roman" w:hAnsi="Times New Roman" w:cs="Times New Roman"/>
                <w:sz w:val="24"/>
                <w:szCs w:val="24"/>
              </w:rPr>
            </w:pPr>
          </w:p>
        </w:tc>
        <w:tc>
          <w:tcPr>
            <w:tcW w:w="567" w:type="dxa"/>
            <w:vMerge/>
          </w:tcPr>
          <w:p w:rsidR="00A20A1A" w:rsidRPr="003B5FD2" w:rsidRDefault="00A20A1A" w:rsidP="00A20A1A">
            <w:pPr>
              <w:jc w:val="both"/>
              <w:outlineLvl w:val="1"/>
              <w:rPr>
                <w:rFonts w:ascii="Times New Roman" w:hAnsi="Times New Roman" w:cs="Times New Roman"/>
                <w:sz w:val="24"/>
                <w:szCs w:val="24"/>
              </w:rPr>
            </w:pPr>
          </w:p>
        </w:tc>
        <w:tc>
          <w:tcPr>
            <w:tcW w:w="3969" w:type="dxa"/>
            <w:vMerge/>
          </w:tcPr>
          <w:p w:rsidR="00A20A1A" w:rsidRPr="003B5FD2" w:rsidRDefault="00A20A1A" w:rsidP="00A20A1A">
            <w:pPr>
              <w:jc w:val="both"/>
              <w:outlineLvl w:val="1"/>
              <w:rPr>
                <w:rFonts w:ascii="Times New Roman" w:hAnsi="Times New Roman" w:cs="Times New Roman"/>
                <w:sz w:val="24"/>
                <w:szCs w:val="24"/>
              </w:rPr>
            </w:pPr>
          </w:p>
        </w:tc>
        <w:tc>
          <w:tcPr>
            <w:tcW w:w="6379" w:type="dxa"/>
          </w:tcPr>
          <w:p w:rsidR="00A20A1A" w:rsidRPr="003B5FD2" w:rsidRDefault="00A20A1A" w:rsidP="00A20A1A">
            <w:pPr>
              <w:rPr>
                <w:rFonts w:ascii="Times New Roman" w:hAnsi="Times New Roman" w:cs="Times New Roman"/>
                <w:sz w:val="24"/>
                <w:szCs w:val="24"/>
              </w:rPr>
            </w:pPr>
            <w:r w:rsidRPr="003B5FD2">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Pr="003B5FD2">
              <w:rPr>
                <w:rFonts w:ascii="Times New Roman" w:hAnsi="Times New Roman" w:cs="Times New Roman"/>
                <w:color w:val="000000" w:themeColor="text1"/>
                <w:sz w:val="24"/>
                <w:szCs w:val="24"/>
              </w:rPr>
              <w:t>бюджета района</w:t>
            </w:r>
            <w:r w:rsidRPr="003B5FD2">
              <w:rPr>
                <w:rFonts w:ascii="Times New Roman" w:hAnsi="Times New Roman" w:cs="Times New Roman"/>
                <w:sz w:val="24"/>
                <w:szCs w:val="24"/>
              </w:rPr>
              <w:t>, возникшему на основании решения налогового органа</w:t>
            </w:r>
          </w:p>
        </w:tc>
      </w:tr>
      <w:tr w:rsidR="00A20A1A" w:rsidRPr="003B5FD2" w:rsidTr="00A20A1A">
        <w:tc>
          <w:tcPr>
            <w:tcW w:w="284" w:type="dxa"/>
            <w:tcBorders>
              <w:top w:val="nil"/>
              <w:left w:val="nil"/>
              <w:bottom w:val="nil"/>
            </w:tcBorders>
          </w:tcPr>
          <w:p w:rsidR="00A20A1A" w:rsidRPr="003B5FD2" w:rsidRDefault="00A20A1A" w:rsidP="00A20A1A">
            <w:pPr>
              <w:jc w:val="both"/>
              <w:outlineLvl w:val="1"/>
              <w:rPr>
                <w:rFonts w:ascii="Times New Roman" w:hAnsi="Times New Roman" w:cs="Times New Roman"/>
                <w:sz w:val="24"/>
                <w:szCs w:val="24"/>
              </w:rPr>
            </w:pPr>
          </w:p>
        </w:tc>
        <w:tc>
          <w:tcPr>
            <w:tcW w:w="567" w:type="dxa"/>
            <w:vMerge w:val="restart"/>
            <w:tcBorders>
              <w:right w:val="single" w:sz="4" w:space="0" w:color="auto"/>
            </w:tcBorders>
          </w:tcPr>
          <w:p w:rsidR="00A20A1A" w:rsidRPr="003B5FD2" w:rsidRDefault="00A20A1A" w:rsidP="00A20A1A">
            <w:pPr>
              <w:jc w:val="both"/>
              <w:outlineLvl w:val="1"/>
              <w:rPr>
                <w:rFonts w:ascii="Times New Roman" w:hAnsi="Times New Roman" w:cs="Times New Roman"/>
                <w:sz w:val="24"/>
                <w:szCs w:val="24"/>
              </w:rPr>
            </w:pPr>
            <w:r w:rsidRPr="003B5FD2">
              <w:rPr>
                <w:rFonts w:ascii="Times New Roman" w:hAnsi="Times New Roman" w:cs="Times New Roman"/>
                <w:sz w:val="24"/>
                <w:szCs w:val="24"/>
              </w:rPr>
              <w:t>13.</w:t>
            </w:r>
          </w:p>
        </w:tc>
        <w:tc>
          <w:tcPr>
            <w:tcW w:w="3969" w:type="dxa"/>
            <w:vMerge w:val="restart"/>
            <w:tcBorders>
              <w:top w:val="single" w:sz="4" w:space="0" w:color="auto"/>
              <w:left w:val="single" w:sz="4" w:space="0" w:color="auto"/>
              <w:right w:val="single" w:sz="4" w:space="0" w:color="auto"/>
            </w:tcBorders>
          </w:tcPr>
          <w:p w:rsidR="00A20A1A" w:rsidRPr="003B5FD2" w:rsidRDefault="00A20A1A" w:rsidP="00A20A1A">
            <w:pPr>
              <w:jc w:val="both"/>
              <w:rPr>
                <w:rFonts w:ascii="Times New Roman" w:hAnsi="Times New Roman" w:cs="Times New Roman"/>
                <w:sz w:val="24"/>
                <w:szCs w:val="24"/>
              </w:rPr>
            </w:pPr>
            <w:r w:rsidRPr="003B5FD2">
              <w:rPr>
                <w:rFonts w:ascii="Times New Roman" w:hAnsi="Times New Roman" w:cs="Times New Roman"/>
                <w:sz w:val="24"/>
                <w:szCs w:val="24"/>
              </w:rPr>
              <w:t xml:space="preserve">Документ, не определенный пунктами </w:t>
            </w:r>
            <w:hyperlink w:anchor="Par13" w:history="1">
              <w:r w:rsidRPr="003B5FD2">
                <w:rPr>
                  <w:rFonts w:ascii="Times New Roman" w:hAnsi="Times New Roman" w:cs="Times New Roman"/>
                  <w:sz w:val="24"/>
                  <w:szCs w:val="24"/>
                </w:rPr>
                <w:t>1</w:t>
              </w:r>
            </w:hyperlink>
            <w:r w:rsidRPr="003B5FD2">
              <w:rPr>
                <w:rFonts w:ascii="Times New Roman" w:hAnsi="Times New Roman" w:cs="Times New Roman"/>
                <w:sz w:val="24"/>
                <w:szCs w:val="24"/>
              </w:rPr>
              <w:t xml:space="preserve"> - </w:t>
            </w:r>
            <w:hyperlink w:anchor="Par84" w:history="1">
              <w:r w:rsidRPr="003B5FD2">
                <w:rPr>
                  <w:rFonts w:ascii="Times New Roman" w:hAnsi="Times New Roman" w:cs="Times New Roman"/>
                  <w:sz w:val="24"/>
                  <w:szCs w:val="24"/>
                </w:rPr>
                <w:t>12</w:t>
              </w:r>
            </w:hyperlink>
            <w:r w:rsidRPr="003B5FD2">
              <w:rPr>
                <w:rFonts w:ascii="Times New Roman" w:hAnsi="Times New Roman" w:cs="Times New Roman"/>
                <w:sz w:val="24"/>
                <w:szCs w:val="24"/>
              </w:rPr>
              <w:t xml:space="preserve"> настоящего перечня, в соответствии с которым возникает бюджетное обязательство получателя средств </w:t>
            </w:r>
            <w:r w:rsidRPr="003B5FD2">
              <w:rPr>
                <w:rFonts w:ascii="Times New Roman" w:hAnsi="Times New Roman" w:cs="Times New Roman"/>
                <w:color w:val="000000" w:themeColor="text1"/>
                <w:sz w:val="24"/>
                <w:szCs w:val="24"/>
              </w:rPr>
              <w:t xml:space="preserve">бюджета </w:t>
            </w:r>
            <w:r w:rsidRPr="003B5FD2">
              <w:rPr>
                <w:rFonts w:ascii="Times New Roman" w:hAnsi="Times New Roman" w:cs="Times New Roman"/>
                <w:sz w:val="24"/>
                <w:szCs w:val="24"/>
              </w:rPr>
              <w:t>Сивиньского сельского поселения</w:t>
            </w:r>
            <w:r w:rsidR="00650995">
              <w:rPr>
                <w:rFonts w:ascii="Times New Roman" w:hAnsi="Times New Roman" w:cs="Times New Roman"/>
                <w:sz w:val="24"/>
                <w:szCs w:val="24"/>
              </w:rPr>
              <w:t>Краснослободского муниципального района</w:t>
            </w:r>
            <w:r w:rsidR="00650995">
              <w:rPr>
                <w:rFonts w:ascii="Times New Roman" w:eastAsia="Times New Roman" w:hAnsi="Times New Roman" w:cs="Times New Roman"/>
                <w:bCs/>
                <w:sz w:val="24"/>
                <w:szCs w:val="24"/>
              </w:rPr>
              <w:t xml:space="preserve"> Республики Мордовия</w:t>
            </w:r>
            <w:r w:rsidRPr="003B5FD2">
              <w:rPr>
                <w:rFonts w:ascii="Times New Roman" w:hAnsi="Times New Roman" w:cs="Times New Roman"/>
                <w:sz w:val="24"/>
                <w:szCs w:val="24"/>
              </w:rPr>
              <w:t>:</w:t>
            </w:r>
          </w:p>
          <w:p w:rsidR="00A20A1A" w:rsidRPr="003B5FD2" w:rsidRDefault="00A20A1A" w:rsidP="00A20A1A">
            <w:pPr>
              <w:jc w:val="both"/>
              <w:rPr>
                <w:rFonts w:ascii="Times New Roman" w:hAnsi="Times New Roman" w:cs="Times New Roman"/>
                <w:sz w:val="24"/>
                <w:szCs w:val="24"/>
              </w:rPr>
            </w:pPr>
            <w:r w:rsidRPr="003B5FD2">
              <w:rPr>
                <w:rFonts w:ascii="Times New Roman" w:hAnsi="Times New Roman" w:cs="Times New Roman"/>
                <w:sz w:val="24"/>
                <w:szCs w:val="24"/>
              </w:rPr>
              <w:t>- нормативный правовой акт, в соответствии с которым возникают публичные нормативные обязательства (публичные обязательства), обязательства по уплате платежей в бюджет (не требующие заключения договора);</w:t>
            </w:r>
          </w:p>
          <w:p w:rsidR="00A20A1A" w:rsidRPr="003B5FD2" w:rsidRDefault="00A20A1A" w:rsidP="00A20A1A">
            <w:pPr>
              <w:jc w:val="both"/>
              <w:rPr>
                <w:rFonts w:ascii="Times New Roman" w:hAnsi="Times New Roman" w:cs="Times New Roman"/>
                <w:sz w:val="24"/>
                <w:szCs w:val="24"/>
              </w:rPr>
            </w:pPr>
            <w:r w:rsidRPr="003B5FD2">
              <w:rPr>
                <w:rFonts w:ascii="Times New Roman" w:hAnsi="Times New Roman" w:cs="Times New Roman"/>
                <w:sz w:val="24"/>
                <w:szCs w:val="24"/>
              </w:rPr>
              <w:t xml:space="preserve">- правовой акт, </w:t>
            </w:r>
            <w:r w:rsidRPr="003B5FD2">
              <w:rPr>
                <w:rFonts w:ascii="Times New Roman" w:hAnsi="Times New Roman" w:cs="Times New Roman"/>
                <w:sz w:val="24"/>
                <w:szCs w:val="24"/>
              </w:rPr>
              <w:lastRenderedPageBreak/>
              <w:t>предусматривающий выплаты физическим лицам социального и несоциального характера, не отнесенные к публичным нормативным обязательствам (публичным обязательствам), в том числе выплаты премий, грантов и иных поощрительных выплат, а также стипендий обучающимся в государственных учреждениях, осуществляющих образовательную деятельность по профессиональным образовательным программам;</w:t>
            </w:r>
          </w:p>
          <w:p w:rsidR="00A20A1A" w:rsidRPr="003B5FD2" w:rsidRDefault="00A20A1A" w:rsidP="00A20A1A">
            <w:pPr>
              <w:jc w:val="both"/>
              <w:rPr>
                <w:rFonts w:ascii="Times New Roman" w:hAnsi="Times New Roman" w:cs="Times New Roman"/>
                <w:sz w:val="24"/>
                <w:szCs w:val="24"/>
              </w:rPr>
            </w:pPr>
            <w:r w:rsidRPr="003B5FD2">
              <w:rPr>
                <w:rFonts w:ascii="Times New Roman" w:hAnsi="Times New Roman" w:cs="Times New Roman"/>
                <w:sz w:val="24"/>
                <w:szCs w:val="24"/>
              </w:rPr>
              <w:t xml:space="preserve">- договор, расчет по которому в соответствии с законодательством Российской Федерации осуществляется наличными деньгами, если получателем средств </w:t>
            </w:r>
            <w:r w:rsidRPr="003B5FD2">
              <w:rPr>
                <w:rFonts w:ascii="Times New Roman" w:hAnsi="Times New Roman" w:cs="Times New Roman"/>
                <w:color w:val="000000" w:themeColor="text1"/>
                <w:sz w:val="24"/>
                <w:szCs w:val="24"/>
              </w:rPr>
              <w:t xml:space="preserve">бюджета </w:t>
            </w:r>
            <w:r w:rsidRPr="003B5FD2">
              <w:rPr>
                <w:rFonts w:ascii="Times New Roman" w:hAnsi="Times New Roman" w:cs="Times New Roman"/>
                <w:sz w:val="24"/>
                <w:szCs w:val="24"/>
              </w:rPr>
              <w:t>Сивиньского сельского поселения</w:t>
            </w:r>
            <w:r w:rsidR="00650995">
              <w:rPr>
                <w:rFonts w:ascii="Times New Roman" w:hAnsi="Times New Roman" w:cs="Times New Roman"/>
                <w:sz w:val="24"/>
                <w:szCs w:val="24"/>
              </w:rPr>
              <w:t>Краснослободского муниципального района</w:t>
            </w:r>
            <w:r w:rsidR="00650995">
              <w:rPr>
                <w:rFonts w:ascii="Times New Roman" w:eastAsia="Times New Roman" w:hAnsi="Times New Roman" w:cs="Times New Roman"/>
                <w:bCs/>
                <w:sz w:val="24"/>
                <w:szCs w:val="24"/>
              </w:rPr>
              <w:t xml:space="preserve"> Республики Мордовия</w:t>
            </w:r>
            <w:r w:rsidRPr="003B5FD2">
              <w:rPr>
                <w:rFonts w:ascii="Times New Roman" w:hAnsi="Times New Roman" w:cs="Times New Roman"/>
                <w:sz w:val="24"/>
                <w:szCs w:val="24"/>
              </w:rPr>
              <w:t xml:space="preserve"> не направлены информация и документы по указанному договору для их включения в реестр контрактов;</w:t>
            </w:r>
          </w:p>
          <w:p w:rsidR="00A20A1A" w:rsidRPr="003B5FD2" w:rsidRDefault="00A20A1A" w:rsidP="00A20A1A">
            <w:pPr>
              <w:jc w:val="both"/>
              <w:rPr>
                <w:rFonts w:ascii="Times New Roman" w:hAnsi="Times New Roman" w:cs="Times New Roman"/>
                <w:sz w:val="24"/>
                <w:szCs w:val="24"/>
              </w:rPr>
            </w:pPr>
            <w:r w:rsidRPr="003B5FD2">
              <w:rPr>
                <w:rFonts w:ascii="Times New Roman" w:hAnsi="Times New Roman" w:cs="Times New Roman"/>
                <w:sz w:val="24"/>
                <w:szCs w:val="24"/>
              </w:rPr>
              <w:t xml:space="preserve">- муниципальный контракт (договор) на оказание получателям социальных выплат банковских услуг; </w:t>
            </w:r>
          </w:p>
          <w:p w:rsidR="00A20A1A" w:rsidRPr="003B5FD2" w:rsidRDefault="00A20A1A" w:rsidP="00A20A1A">
            <w:pPr>
              <w:jc w:val="both"/>
              <w:rPr>
                <w:rFonts w:ascii="Times New Roman" w:hAnsi="Times New Roman" w:cs="Times New Roman"/>
                <w:sz w:val="24"/>
                <w:szCs w:val="24"/>
              </w:rPr>
            </w:pPr>
            <w:r w:rsidRPr="003B5FD2">
              <w:rPr>
                <w:rFonts w:ascii="Times New Roman" w:hAnsi="Times New Roman" w:cs="Times New Roman"/>
                <w:sz w:val="24"/>
                <w:szCs w:val="24"/>
              </w:rPr>
              <w:t>- договор на оказание получателям социальных выплат организациями почтовой связи услуг по доставке и выдаче социальных выплат, а также услуг по распечатке платежных документов;</w:t>
            </w:r>
          </w:p>
          <w:p w:rsidR="00A20A1A" w:rsidRPr="003B5FD2" w:rsidRDefault="00A20A1A" w:rsidP="00A20A1A">
            <w:pPr>
              <w:jc w:val="both"/>
              <w:rPr>
                <w:rFonts w:ascii="Times New Roman" w:hAnsi="Times New Roman" w:cs="Times New Roman"/>
                <w:sz w:val="24"/>
                <w:szCs w:val="24"/>
              </w:rPr>
            </w:pPr>
            <w:r w:rsidRPr="003B5FD2">
              <w:rPr>
                <w:rFonts w:ascii="Times New Roman" w:hAnsi="Times New Roman" w:cs="Times New Roman"/>
                <w:sz w:val="24"/>
                <w:szCs w:val="24"/>
              </w:rPr>
              <w:lastRenderedPageBreak/>
              <w:t xml:space="preserve">- правовой акт, предусматривающий предоставление из </w:t>
            </w:r>
            <w:r w:rsidRPr="003B5FD2">
              <w:rPr>
                <w:rFonts w:ascii="Times New Roman" w:hAnsi="Times New Roman" w:cs="Times New Roman"/>
                <w:color w:val="000000" w:themeColor="text1"/>
                <w:sz w:val="24"/>
                <w:szCs w:val="24"/>
              </w:rPr>
              <w:t xml:space="preserve">бюджета </w:t>
            </w:r>
            <w:r w:rsidRPr="003B5FD2">
              <w:rPr>
                <w:rFonts w:ascii="Times New Roman" w:hAnsi="Times New Roman" w:cs="Times New Roman"/>
                <w:sz w:val="24"/>
                <w:szCs w:val="24"/>
              </w:rPr>
              <w:t>Сивиньского сельского поселения</w:t>
            </w:r>
            <w:r w:rsidR="00650995">
              <w:rPr>
                <w:rFonts w:ascii="Times New Roman" w:hAnsi="Times New Roman" w:cs="Times New Roman"/>
                <w:sz w:val="24"/>
                <w:szCs w:val="24"/>
              </w:rPr>
              <w:t>Краснослободского муниципального района</w:t>
            </w:r>
            <w:r w:rsidR="00650995">
              <w:rPr>
                <w:rFonts w:ascii="Times New Roman" w:eastAsia="Times New Roman" w:hAnsi="Times New Roman" w:cs="Times New Roman"/>
                <w:bCs/>
                <w:sz w:val="24"/>
                <w:szCs w:val="24"/>
              </w:rPr>
              <w:t xml:space="preserve"> Республики Мордовия</w:t>
            </w:r>
            <w:r w:rsidRPr="003B5FD2">
              <w:rPr>
                <w:rFonts w:ascii="Times New Roman" w:hAnsi="Times New Roman" w:cs="Times New Roman"/>
                <w:sz w:val="24"/>
                <w:szCs w:val="24"/>
              </w:rPr>
              <w:t>бюджетам муниципальных образований межбюджетного трансферта в форме дотаций на выравнивание бюджетной обеспеченности;</w:t>
            </w:r>
          </w:p>
          <w:p w:rsidR="00A20A1A" w:rsidRPr="003B5FD2" w:rsidRDefault="00A20A1A" w:rsidP="00A20A1A">
            <w:pPr>
              <w:jc w:val="both"/>
              <w:outlineLvl w:val="1"/>
              <w:rPr>
                <w:rFonts w:ascii="Times New Roman" w:hAnsi="Times New Roman" w:cs="Times New Roman"/>
                <w:sz w:val="24"/>
                <w:szCs w:val="24"/>
              </w:rPr>
            </w:pPr>
            <w:r w:rsidRPr="003B5FD2">
              <w:rPr>
                <w:rFonts w:ascii="Times New Roman" w:hAnsi="Times New Roman" w:cs="Times New Roman"/>
                <w:sz w:val="24"/>
                <w:szCs w:val="24"/>
              </w:rPr>
              <w:t>- договор (соглашение) о предоставлении субсидии физическому лицу - производителю товаров, работ, услуг, не являющемуся индивидуальным предпринимателем;</w:t>
            </w:r>
          </w:p>
          <w:p w:rsidR="00A20A1A" w:rsidRPr="003B5FD2" w:rsidRDefault="00A20A1A" w:rsidP="00A20A1A">
            <w:pPr>
              <w:jc w:val="both"/>
              <w:rPr>
                <w:rFonts w:ascii="Times New Roman" w:hAnsi="Times New Roman" w:cs="Times New Roman"/>
                <w:sz w:val="24"/>
                <w:szCs w:val="24"/>
              </w:rPr>
            </w:pPr>
            <w:r w:rsidRPr="003B5FD2">
              <w:rPr>
                <w:rFonts w:ascii="Times New Roman" w:hAnsi="Times New Roman" w:cs="Times New Roman"/>
                <w:sz w:val="24"/>
                <w:szCs w:val="24"/>
              </w:rPr>
              <w:t xml:space="preserve">- договор на оказание услуг, выполнение работ, заключенный получателем средств </w:t>
            </w:r>
            <w:r w:rsidRPr="003B5FD2">
              <w:rPr>
                <w:rFonts w:ascii="Times New Roman" w:hAnsi="Times New Roman" w:cs="Times New Roman"/>
                <w:color w:val="000000" w:themeColor="text1"/>
                <w:sz w:val="24"/>
                <w:szCs w:val="24"/>
              </w:rPr>
              <w:t xml:space="preserve">бюджета района </w:t>
            </w:r>
            <w:r w:rsidRPr="003B5FD2">
              <w:rPr>
                <w:rFonts w:ascii="Times New Roman" w:hAnsi="Times New Roman" w:cs="Times New Roman"/>
                <w:sz w:val="24"/>
                <w:szCs w:val="24"/>
              </w:rPr>
              <w:t>с физическим лицом, не являющимся индивидуальным предпринимателем;</w:t>
            </w:r>
          </w:p>
          <w:p w:rsidR="00A20A1A" w:rsidRPr="003B5FD2" w:rsidRDefault="00A20A1A" w:rsidP="00A20A1A">
            <w:pPr>
              <w:jc w:val="both"/>
              <w:rPr>
                <w:rFonts w:ascii="Times New Roman" w:hAnsi="Times New Roman" w:cs="Times New Roman"/>
                <w:sz w:val="24"/>
                <w:szCs w:val="24"/>
              </w:rPr>
            </w:pPr>
            <w:r w:rsidRPr="003B5FD2">
              <w:rPr>
                <w:rFonts w:ascii="Times New Roman" w:hAnsi="Times New Roman" w:cs="Times New Roman"/>
                <w:sz w:val="24"/>
                <w:szCs w:val="24"/>
              </w:rPr>
              <w:t>- акт сверки взаимных расчетов;</w:t>
            </w:r>
          </w:p>
          <w:p w:rsidR="00A20A1A" w:rsidRPr="003B5FD2" w:rsidRDefault="00A20A1A" w:rsidP="00A20A1A">
            <w:pPr>
              <w:jc w:val="both"/>
              <w:rPr>
                <w:rFonts w:ascii="Times New Roman" w:hAnsi="Times New Roman" w:cs="Times New Roman"/>
                <w:sz w:val="24"/>
                <w:szCs w:val="24"/>
              </w:rPr>
            </w:pPr>
            <w:r w:rsidRPr="003B5FD2">
              <w:rPr>
                <w:rFonts w:ascii="Times New Roman" w:hAnsi="Times New Roman" w:cs="Times New Roman"/>
                <w:sz w:val="24"/>
                <w:szCs w:val="24"/>
              </w:rPr>
              <w:t>- решение суда о расторжении муниципального контракта (договора);</w:t>
            </w:r>
          </w:p>
          <w:p w:rsidR="00A20A1A" w:rsidRPr="003B5FD2" w:rsidRDefault="00A20A1A" w:rsidP="00A20A1A">
            <w:pPr>
              <w:jc w:val="both"/>
              <w:rPr>
                <w:rFonts w:ascii="Times New Roman" w:hAnsi="Times New Roman" w:cs="Times New Roman"/>
                <w:sz w:val="24"/>
                <w:szCs w:val="24"/>
              </w:rPr>
            </w:pPr>
            <w:r w:rsidRPr="003B5FD2">
              <w:rPr>
                <w:rFonts w:ascii="Times New Roman" w:hAnsi="Times New Roman" w:cs="Times New Roman"/>
                <w:sz w:val="24"/>
                <w:szCs w:val="24"/>
              </w:rPr>
              <w:t>- 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w:t>
            </w:r>
          </w:p>
          <w:p w:rsidR="00A20A1A" w:rsidRPr="003B5FD2" w:rsidRDefault="00A20A1A" w:rsidP="00A20A1A">
            <w:pPr>
              <w:jc w:val="both"/>
              <w:outlineLvl w:val="1"/>
              <w:rPr>
                <w:rFonts w:ascii="Times New Roman" w:hAnsi="Times New Roman" w:cs="Times New Roman"/>
                <w:sz w:val="24"/>
                <w:szCs w:val="24"/>
              </w:rPr>
            </w:pPr>
            <w:r w:rsidRPr="003B5FD2">
              <w:rPr>
                <w:rFonts w:ascii="Times New Roman" w:hAnsi="Times New Roman" w:cs="Times New Roman"/>
                <w:sz w:val="24"/>
                <w:szCs w:val="24"/>
              </w:rPr>
              <w:t xml:space="preserve">- иной документ, в соответствии с которым возникает бюджетное обязательство получателя средств </w:t>
            </w:r>
            <w:r w:rsidRPr="003B5FD2">
              <w:rPr>
                <w:rFonts w:ascii="Times New Roman" w:hAnsi="Times New Roman" w:cs="Times New Roman"/>
                <w:color w:val="000000" w:themeColor="text1"/>
                <w:sz w:val="24"/>
                <w:szCs w:val="24"/>
              </w:rPr>
              <w:t xml:space="preserve">бюджета </w:t>
            </w:r>
            <w:r w:rsidRPr="003B5FD2">
              <w:rPr>
                <w:rFonts w:ascii="Times New Roman" w:hAnsi="Times New Roman" w:cs="Times New Roman"/>
                <w:sz w:val="24"/>
                <w:szCs w:val="24"/>
              </w:rPr>
              <w:t>Сивиньского сельского поселения</w:t>
            </w:r>
            <w:r w:rsidR="00650995">
              <w:rPr>
                <w:rFonts w:ascii="Times New Roman" w:hAnsi="Times New Roman" w:cs="Times New Roman"/>
                <w:sz w:val="24"/>
                <w:szCs w:val="24"/>
              </w:rPr>
              <w:t>Краснослободского муниципального района</w:t>
            </w:r>
            <w:r w:rsidR="00650995">
              <w:rPr>
                <w:rFonts w:ascii="Times New Roman" w:eastAsia="Times New Roman" w:hAnsi="Times New Roman" w:cs="Times New Roman"/>
                <w:bCs/>
                <w:sz w:val="24"/>
                <w:szCs w:val="24"/>
              </w:rPr>
              <w:t xml:space="preserve"> Республики Мордовия</w:t>
            </w:r>
            <w:r w:rsidRPr="003B5FD2">
              <w:rPr>
                <w:rFonts w:ascii="Times New Roman" w:hAnsi="Times New Roman" w:cs="Times New Roman"/>
                <w:sz w:val="24"/>
                <w:szCs w:val="24"/>
              </w:rPr>
              <w:t>.</w:t>
            </w:r>
          </w:p>
        </w:tc>
        <w:tc>
          <w:tcPr>
            <w:tcW w:w="6379" w:type="dxa"/>
            <w:tcBorders>
              <w:left w:val="single" w:sz="4" w:space="0" w:color="auto"/>
            </w:tcBorders>
          </w:tcPr>
          <w:p w:rsidR="00A20A1A" w:rsidRPr="003B5FD2" w:rsidRDefault="00A20A1A" w:rsidP="00A20A1A">
            <w:pPr>
              <w:rPr>
                <w:rFonts w:ascii="Times New Roman" w:hAnsi="Times New Roman" w:cs="Times New Roman"/>
                <w:sz w:val="24"/>
                <w:szCs w:val="24"/>
              </w:rPr>
            </w:pPr>
            <w:r w:rsidRPr="003B5FD2">
              <w:rPr>
                <w:rFonts w:ascii="Times New Roman" w:hAnsi="Times New Roman" w:cs="Times New Roman"/>
                <w:sz w:val="24"/>
                <w:szCs w:val="24"/>
              </w:rPr>
              <w:lastRenderedPageBreak/>
              <w:t xml:space="preserve">Авансовый </w:t>
            </w:r>
            <w:hyperlink r:id="rId9" w:history="1">
              <w:r w:rsidRPr="003B5FD2">
                <w:rPr>
                  <w:rFonts w:ascii="Times New Roman" w:hAnsi="Times New Roman" w:cs="Times New Roman"/>
                  <w:sz w:val="24"/>
                  <w:szCs w:val="24"/>
                </w:rPr>
                <w:t>отчет</w:t>
              </w:r>
            </w:hyperlink>
            <w:r w:rsidRPr="003B5FD2">
              <w:rPr>
                <w:rFonts w:ascii="Times New Roman" w:hAnsi="Times New Roman" w:cs="Times New Roman"/>
                <w:sz w:val="24"/>
                <w:szCs w:val="24"/>
              </w:rPr>
              <w:t xml:space="preserve"> (ф. 0504505)</w:t>
            </w:r>
          </w:p>
        </w:tc>
      </w:tr>
      <w:tr w:rsidR="00A20A1A" w:rsidRPr="003B5FD2" w:rsidTr="00A20A1A">
        <w:tc>
          <w:tcPr>
            <w:tcW w:w="284" w:type="dxa"/>
            <w:tcBorders>
              <w:top w:val="nil"/>
              <w:left w:val="nil"/>
              <w:bottom w:val="nil"/>
            </w:tcBorders>
          </w:tcPr>
          <w:p w:rsidR="00A20A1A" w:rsidRPr="003B5FD2" w:rsidRDefault="00A20A1A" w:rsidP="00A20A1A">
            <w:pPr>
              <w:jc w:val="both"/>
              <w:outlineLvl w:val="1"/>
              <w:rPr>
                <w:rFonts w:ascii="Times New Roman" w:hAnsi="Times New Roman" w:cs="Times New Roman"/>
                <w:sz w:val="24"/>
                <w:szCs w:val="24"/>
              </w:rPr>
            </w:pPr>
          </w:p>
        </w:tc>
        <w:tc>
          <w:tcPr>
            <w:tcW w:w="567" w:type="dxa"/>
            <w:vMerge/>
            <w:tcBorders>
              <w:right w:val="single" w:sz="4" w:space="0" w:color="auto"/>
            </w:tcBorders>
          </w:tcPr>
          <w:p w:rsidR="00A20A1A" w:rsidRPr="003B5FD2" w:rsidRDefault="00A20A1A" w:rsidP="00A20A1A">
            <w:pPr>
              <w:jc w:val="both"/>
              <w:outlineLvl w:val="1"/>
              <w:rPr>
                <w:rFonts w:ascii="Times New Roman" w:hAnsi="Times New Roman" w:cs="Times New Roman"/>
                <w:sz w:val="24"/>
                <w:szCs w:val="24"/>
              </w:rPr>
            </w:pPr>
          </w:p>
        </w:tc>
        <w:tc>
          <w:tcPr>
            <w:tcW w:w="3969" w:type="dxa"/>
            <w:vMerge/>
            <w:tcBorders>
              <w:left w:val="single" w:sz="4" w:space="0" w:color="auto"/>
              <w:right w:val="single" w:sz="4" w:space="0" w:color="auto"/>
            </w:tcBorders>
          </w:tcPr>
          <w:p w:rsidR="00A20A1A" w:rsidRPr="003B5FD2" w:rsidRDefault="00A20A1A" w:rsidP="00A20A1A">
            <w:pPr>
              <w:jc w:val="both"/>
              <w:outlineLvl w:val="1"/>
              <w:rPr>
                <w:rFonts w:ascii="Times New Roman" w:hAnsi="Times New Roman" w:cs="Times New Roman"/>
                <w:sz w:val="24"/>
                <w:szCs w:val="24"/>
              </w:rPr>
            </w:pPr>
          </w:p>
        </w:tc>
        <w:tc>
          <w:tcPr>
            <w:tcW w:w="6379" w:type="dxa"/>
            <w:tcBorders>
              <w:left w:val="single" w:sz="4" w:space="0" w:color="auto"/>
            </w:tcBorders>
          </w:tcPr>
          <w:p w:rsidR="00A20A1A" w:rsidRPr="003B5FD2" w:rsidRDefault="00A20A1A" w:rsidP="00A20A1A">
            <w:pPr>
              <w:rPr>
                <w:rFonts w:ascii="Times New Roman" w:hAnsi="Times New Roman" w:cs="Times New Roman"/>
                <w:sz w:val="24"/>
                <w:szCs w:val="24"/>
              </w:rPr>
            </w:pPr>
            <w:r w:rsidRPr="003B5FD2">
              <w:rPr>
                <w:rFonts w:ascii="Times New Roman" w:hAnsi="Times New Roman" w:cs="Times New Roman"/>
                <w:sz w:val="24"/>
                <w:szCs w:val="24"/>
              </w:rPr>
              <w:t>Акт выполненных работ (оказанных услуг)</w:t>
            </w:r>
          </w:p>
        </w:tc>
      </w:tr>
      <w:tr w:rsidR="00A20A1A" w:rsidRPr="003B5FD2" w:rsidTr="00A20A1A">
        <w:tc>
          <w:tcPr>
            <w:tcW w:w="284" w:type="dxa"/>
            <w:tcBorders>
              <w:top w:val="nil"/>
              <w:left w:val="nil"/>
              <w:bottom w:val="nil"/>
            </w:tcBorders>
          </w:tcPr>
          <w:p w:rsidR="00A20A1A" w:rsidRPr="003B5FD2" w:rsidRDefault="00A20A1A" w:rsidP="00A20A1A">
            <w:pPr>
              <w:jc w:val="both"/>
              <w:outlineLvl w:val="1"/>
              <w:rPr>
                <w:rFonts w:ascii="Times New Roman" w:hAnsi="Times New Roman" w:cs="Times New Roman"/>
                <w:sz w:val="24"/>
                <w:szCs w:val="24"/>
              </w:rPr>
            </w:pPr>
          </w:p>
        </w:tc>
        <w:tc>
          <w:tcPr>
            <w:tcW w:w="567" w:type="dxa"/>
            <w:vMerge/>
            <w:tcBorders>
              <w:right w:val="single" w:sz="4" w:space="0" w:color="auto"/>
            </w:tcBorders>
          </w:tcPr>
          <w:p w:rsidR="00A20A1A" w:rsidRPr="003B5FD2" w:rsidRDefault="00A20A1A" w:rsidP="00A20A1A">
            <w:pPr>
              <w:jc w:val="both"/>
              <w:outlineLvl w:val="1"/>
              <w:rPr>
                <w:rFonts w:ascii="Times New Roman" w:hAnsi="Times New Roman" w:cs="Times New Roman"/>
                <w:sz w:val="24"/>
                <w:szCs w:val="24"/>
              </w:rPr>
            </w:pPr>
          </w:p>
        </w:tc>
        <w:tc>
          <w:tcPr>
            <w:tcW w:w="3969" w:type="dxa"/>
            <w:vMerge/>
            <w:tcBorders>
              <w:left w:val="single" w:sz="4" w:space="0" w:color="auto"/>
              <w:right w:val="single" w:sz="4" w:space="0" w:color="auto"/>
            </w:tcBorders>
          </w:tcPr>
          <w:p w:rsidR="00A20A1A" w:rsidRPr="003B5FD2" w:rsidRDefault="00A20A1A" w:rsidP="00A20A1A">
            <w:pPr>
              <w:jc w:val="both"/>
              <w:outlineLvl w:val="1"/>
              <w:rPr>
                <w:rFonts w:ascii="Times New Roman" w:hAnsi="Times New Roman" w:cs="Times New Roman"/>
                <w:sz w:val="24"/>
                <w:szCs w:val="24"/>
              </w:rPr>
            </w:pPr>
          </w:p>
        </w:tc>
        <w:tc>
          <w:tcPr>
            <w:tcW w:w="6379" w:type="dxa"/>
            <w:tcBorders>
              <w:left w:val="single" w:sz="4" w:space="0" w:color="auto"/>
            </w:tcBorders>
          </w:tcPr>
          <w:p w:rsidR="00A20A1A" w:rsidRPr="003B5FD2" w:rsidRDefault="00A20A1A" w:rsidP="00A20A1A">
            <w:pPr>
              <w:rPr>
                <w:rFonts w:ascii="Times New Roman" w:hAnsi="Times New Roman" w:cs="Times New Roman"/>
                <w:sz w:val="24"/>
                <w:szCs w:val="24"/>
              </w:rPr>
            </w:pPr>
            <w:r w:rsidRPr="003B5FD2">
              <w:rPr>
                <w:rFonts w:ascii="Times New Roman" w:hAnsi="Times New Roman" w:cs="Times New Roman"/>
                <w:sz w:val="24"/>
                <w:szCs w:val="24"/>
              </w:rPr>
              <w:t>Акт приема-передачи</w:t>
            </w:r>
          </w:p>
        </w:tc>
      </w:tr>
      <w:tr w:rsidR="00A20A1A" w:rsidRPr="003B5FD2" w:rsidTr="00A20A1A">
        <w:tc>
          <w:tcPr>
            <w:tcW w:w="284" w:type="dxa"/>
            <w:tcBorders>
              <w:top w:val="nil"/>
              <w:left w:val="nil"/>
              <w:bottom w:val="nil"/>
            </w:tcBorders>
          </w:tcPr>
          <w:p w:rsidR="00A20A1A" w:rsidRPr="003B5FD2" w:rsidRDefault="00A20A1A" w:rsidP="00A20A1A">
            <w:pPr>
              <w:jc w:val="both"/>
              <w:outlineLvl w:val="1"/>
              <w:rPr>
                <w:rFonts w:ascii="Times New Roman" w:hAnsi="Times New Roman" w:cs="Times New Roman"/>
                <w:sz w:val="24"/>
                <w:szCs w:val="24"/>
              </w:rPr>
            </w:pPr>
          </w:p>
        </w:tc>
        <w:tc>
          <w:tcPr>
            <w:tcW w:w="567" w:type="dxa"/>
            <w:vMerge/>
            <w:tcBorders>
              <w:right w:val="single" w:sz="4" w:space="0" w:color="auto"/>
            </w:tcBorders>
          </w:tcPr>
          <w:p w:rsidR="00A20A1A" w:rsidRPr="003B5FD2" w:rsidRDefault="00A20A1A" w:rsidP="00A20A1A">
            <w:pPr>
              <w:jc w:val="both"/>
              <w:outlineLvl w:val="1"/>
              <w:rPr>
                <w:rFonts w:ascii="Times New Roman" w:hAnsi="Times New Roman" w:cs="Times New Roman"/>
                <w:sz w:val="24"/>
                <w:szCs w:val="24"/>
              </w:rPr>
            </w:pPr>
          </w:p>
        </w:tc>
        <w:tc>
          <w:tcPr>
            <w:tcW w:w="3969" w:type="dxa"/>
            <w:vMerge/>
            <w:tcBorders>
              <w:left w:val="single" w:sz="4" w:space="0" w:color="auto"/>
              <w:right w:val="single" w:sz="4" w:space="0" w:color="auto"/>
            </w:tcBorders>
          </w:tcPr>
          <w:p w:rsidR="00A20A1A" w:rsidRPr="003B5FD2" w:rsidRDefault="00A20A1A" w:rsidP="00A20A1A">
            <w:pPr>
              <w:jc w:val="both"/>
              <w:outlineLvl w:val="1"/>
              <w:rPr>
                <w:rFonts w:ascii="Times New Roman" w:hAnsi="Times New Roman" w:cs="Times New Roman"/>
                <w:sz w:val="24"/>
                <w:szCs w:val="24"/>
              </w:rPr>
            </w:pPr>
          </w:p>
        </w:tc>
        <w:tc>
          <w:tcPr>
            <w:tcW w:w="6379" w:type="dxa"/>
            <w:tcBorders>
              <w:left w:val="single" w:sz="4" w:space="0" w:color="auto"/>
            </w:tcBorders>
          </w:tcPr>
          <w:p w:rsidR="00A20A1A" w:rsidRPr="003B5FD2" w:rsidRDefault="00A20A1A" w:rsidP="00A20A1A">
            <w:pPr>
              <w:rPr>
                <w:rFonts w:ascii="Times New Roman" w:hAnsi="Times New Roman" w:cs="Times New Roman"/>
                <w:sz w:val="24"/>
                <w:szCs w:val="24"/>
              </w:rPr>
            </w:pPr>
            <w:r w:rsidRPr="003B5FD2">
              <w:rPr>
                <w:rFonts w:ascii="Times New Roman" w:hAnsi="Times New Roman" w:cs="Times New Roman"/>
                <w:sz w:val="24"/>
                <w:szCs w:val="24"/>
              </w:rPr>
              <w:t>Акт сверки взаимных расчетов</w:t>
            </w:r>
          </w:p>
        </w:tc>
      </w:tr>
      <w:tr w:rsidR="00A20A1A" w:rsidRPr="003B5FD2" w:rsidTr="00A20A1A">
        <w:tc>
          <w:tcPr>
            <w:tcW w:w="284" w:type="dxa"/>
            <w:tcBorders>
              <w:top w:val="nil"/>
              <w:left w:val="nil"/>
              <w:bottom w:val="nil"/>
            </w:tcBorders>
          </w:tcPr>
          <w:p w:rsidR="00A20A1A" w:rsidRPr="003B5FD2" w:rsidRDefault="00A20A1A" w:rsidP="00A20A1A">
            <w:pPr>
              <w:jc w:val="both"/>
              <w:outlineLvl w:val="1"/>
              <w:rPr>
                <w:rFonts w:ascii="Times New Roman" w:hAnsi="Times New Roman" w:cs="Times New Roman"/>
                <w:sz w:val="24"/>
                <w:szCs w:val="24"/>
              </w:rPr>
            </w:pPr>
          </w:p>
        </w:tc>
        <w:tc>
          <w:tcPr>
            <w:tcW w:w="567" w:type="dxa"/>
            <w:vMerge/>
            <w:tcBorders>
              <w:right w:val="single" w:sz="4" w:space="0" w:color="auto"/>
            </w:tcBorders>
          </w:tcPr>
          <w:p w:rsidR="00A20A1A" w:rsidRPr="003B5FD2" w:rsidRDefault="00A20A1A" w:rsidP="00A20A1A">
            <w:pPr>
              <w:jc w:val="both"/>
              <w:outlineLvl w:val="1"/>
              <w:rPr>
                <w:rFonts w:ascii="Times New Roman" w:hAnsi="Times New Roman" w:cs="Times New Roman"/>
                <w:sz w:val="24"/>
                <w:szCs w:val="24"/>
              </w:rPr>
            </w:pPr>
          </w:p>
        </w:tc>
        <w:tc>
          <w:tcPr>
            <w:tcW w:w="3969" w:type="dxa"/>
            <w:vMerge/>
            <w:tcBorders>
              <w:left w:val="single" w:sz="4" w:space="0" w:color="auto"/>
              <w:right w:val="single" w:sz="4" w:space="0" w:color="auto"/>
            </w:tcBorders>
          </w:tcPr>
          <w:p w:rsidR="00A20A1A" w:rsidRPr="003B5FD2" w:rsidRDefault="00A20A1A" w:rsidP="00A20A1A">
            <w:pPr>
              <w:jc w:val="both"/>
              <w:outlineLvl w:val="1"/>
              <w:rPr>
                <w:rFonts w:ascii="Times New Roman" w:hAnsi="Times New Roman" w:cs="Times New Roman"/>
                <w:sz w:val="24"/>
                <w:szCs w:val="24"/>
              </w:rPr>
            </w:pPr>
          </w:p>
        </w:tc>
        <w:tc>
          <w:tcPr>
            <w:tcW w:w="6379" w:type="dxa"/>
            <w:tcBorders>
              <w:left w:val="single" w:sz="4" w:space="0" w:color="auto"/>
            </w:tcBorders>
          </w:tcPr>
          <w:p w:rsidR="00A20A1A" w:rsidRPr="003B5FD2" w:rsidRDefault="00A20A1A" w:rsidP="00A20A1A">
            <w:pPr>
              <w:rPr>
                <w:rFonts w:ascii="Times New Roman" w:hAnsi="Times New Roman" w:cs="Times New Roman"/>
                <w:sz w:val="24"/>
                <w:szCs w:val="24"/>
              </w:rPr>
            </w:pPr>
            <w:r w:rsidRPr="003B5FD2">
              <w:rPr>
                <w:rFonts w:ascii="Times New Roman" w:hAnsi="Times New Roman" w:cs="Times New Roman"/>
                <w:sz w:val="24"/>
                <w:szCs w:val="24"/>
              </w:rPr>
              <w:t xml:space="preserve">Договор на оказание услуг, выполнение работ, заключенный получателем средств </w:t>
            </w:r>
            <w:r w:rsidRPr="003B5FD2">
              <w:rPr>
                <w:rFonts w:ascii="Times New Roman" w:eastAsia="Times New Roman" w:hAnsi="Times New Roman" w:cs="Times New Roman"/>
                <w:bCs/>
                <w:sz w:val="24"/>
                <w:szCs w:val="24"/>
              </w:rPr>
              <w:t>бюджета района</w:t>
            </w:r>
            <w:r w:rsidRPr="003B5FD2">
              <w:rPr>
                <w:rFonts w:ascii="Times New Roman" w:hAnsi="Times New Roman" w:cs="Times New Roman"/>
                <w:sz w:val="24"/>
                <w:szCs w:val="24"/>
              </w:rPr>
              <w:t xml:space="preserve"> с физическим лицом, не являющимся индивидуальным предпринимателем (в случае осуществления авансовых платежей в соответствии с условиями договора)</w:t>
            </w:r>
          </w:p>
        </w:tc>
      </w:tr>
      <w:tr w:rsidR="00A20A1A" w:rsidRPr="003B5FD2" w:rsidTr="00A20A1A">
        <w:tc>
          <w:tcPr>
            <w:tcW w:w="284" w:type="dxa"/>
            <w:tcBorders>
              <w:top w:val="nil"/>
              <w:left w:val="nil"/>
              <w:bottom w:val="nil"/>
            </w:tcBorders>
          </w:tcPr>
          <w:p w:rsidR="00A20A1A" w:rsidRPr="003B5FD2" w:rsidRDefault="00A20A1A" w:rsidP="00A20A1A">
            <w:pPr>
              <w:jc w:val="both"/>
              <w:outlineLvl w:val="1"/>
              <w:rPr>
                <w:rFonts w:ascii="Times New Roman" w:hAnsi="Times New Roman" w:cs="Times New Roman"/>
                <w:sz w:val="24"/>
                <w:szCs w:val="24"/>
              </w:rPr>
            </w:pPr>
          </w:p>
        </w:tc>
        <w:tc>
          <w:tcPr>
            <w:tcW w:w="567" w:type="dxa"/>
            <w:vMerge/>
            <w:tcBorders>
              <w:right w:val="single" w:sz="4" w:space="0" w:color="auto"/>
            </w:tcBorders>
          </w:tcPr>
          <w:p w:rsidR="00A20A1A" w:rsidRPr="003B5FD2" w:rsidRDefault="00A20A1A" w:rsidP="00A20A1A">
            <w:pPr>
              <w:jc w:val="both"/>
              <w:outlineLvl w:val="1"/>
              <w:rPr>
                <w:rFonts w:ascii="Times New Roman" w:hAnsi="Times New Roman" w:cs="Times New Roman"/>
                <w:sz w:val="24"/>
                <w:szCs w:val="24"/>
              </w:rPr>
            </w:pPr>
          </w:p>
        </w:tc>
        <w:tc>
          <w:tcPr>
            <w:tcW w:w="3969" w:type="dxa"/>
            <w:vMerge/>
            <w:tcBorders>
              <w:left w:val="single" w:sz="4" w:space="0" w:color="auto"/>
              <w:right w:val="single" w:sz="4" w:space="0" w:color="auto"/>
            </w:tcBorders>
          </w:tcPr>
          <w:p w:rsidR="00A20A1A" w:rsidRPr="003B5FD2" w:rsidRDefault="00A20A1A" w:rsidP="00A20A1A">
            <w:pPr>
              <w:jc w:val="both"/>
              <w:outlineLvl w:val="1"/>
              <w:rPr>
                <w:rFonts w:ascii="Times New Roman" w:hAnsi="Times New Roman" w:cs="Times New Roman"/>
                <w:sz w:val="24"/>
                <w:szCs w:val="24"/>
              </w:rPr>
            </w:pPr>
          </w:p>
        </w:tc>
        <w:tc>
          <w:tcPr>
            <w:tcW w:w="6379" w:type="dxa"/>
            <w:tcBorders>
              <w:left w:val="single" w:sz="4" w:space="0" w:color="auto"/>
            </w:tcBorders>
          </w:tcPr>
          <w:p w:rsidR="00A20A1A" w:rsidRPr="003B5FD2" w:rsidRDefault="00A20A1A" w:rsidP="00A20A1A">
            <w:pPr>
              <w:rPr>
                <w:rFonts w:ascii="Times New Roman" w:hAnsi="Times New Roman" w:cs="Times New Roman"/>
                <w:sz w:val="24"/>
                <w:szCs w:val="24"/>
              </w:rPr>
            </w:pPr>
            <w:r w:rsidRPr="003B5FD2">
              <w:rPr>
                <w:rFonts w:ascii="Times New Roman" w:hAnsi="Times New Roman" w:cs="Times New Roman"/>
                <w:sz w:val="24"/>
                <w:szCs w:val="24"/>
              </w:rPr>
              <w:t>Заявление на выдачу денежных средств под отчет</w:t>
            </w:r>
          </w:p>
        </w:tc>
      </w:tr>
      <w:tr w:rsidR="00A20A1A" w:rsidRPr="003B5FD2" w:rsidTr="00A20A1A">
        <w:tc>
          <w:tcPr>
            <w:tcW w:w="284" w:type="dxa"/>
            <w:tcBorders>
              <w:top w:val="nil"/>
              <w:left w:val="nil"/>
              <w:bottom w:val="nil"/>
            </w:tcBorders>
          </w:tcPr>
          <w:p w:rsidR="00A20A1A" w:rsidRPr="003B5FD2" w:rsidRDefault="00A20A1A" w:rsidP="00A20A1A">
            <w:pPr>
              <w:jc w:val="both"/>
              <w:outlineLvl w:val="1"/>
              <w:rPr>
                <w:rFonts w:ascii="Times New Roman" w:hAnsi="Times New Roman" w:cs="Times New Roman"/>
                <w:sz w:val="24"/>
                <w:szCs w:val="24"/>
              </w:rPr>
            </w:pPr>
          </w:p>
        </w:tc>
        <w:tc>
          <w:tcPr>
            <w:tcW w:w="567" w:type="dxa"/>
            <w:vMerge/>
            <w:tcBorders>
              <w:right w:val="single" w:sz="4" w:space="0" w:color="auto"/>
            </w:tcBorders>
          </w:tcPr>
          <w:p w:rsidR="00A20A1A" w:rsidRPr="003B5FD2" w:rsidRDefault="00A20A1A" w:rsidP="00A20A1A">
            <w:pPr>
              <w:jc w:val="both"/>
              <w:outlineLvl w:val="1"/>
              <w:rPr>
                <w:rFonts w:ascii="Times New Roman" w:hAnsi="Times New Roman" w:cs="Times New Roman"/>
                <w:sz w:val="24"/>
                <w:szCs w:val="24"/>
              </w:rPr>
            </w:pPr>
          </w:p>
        </w:tc>
        <w:tc>
          <w:tcPr>
            <w:tcW w:w="3969" w:type="dxa"/>
            <w:vMerge/>
            <w:tcBorders>
              <w:left w:val="single" w:sz="4" w:space="0" w:color="auto"/>
              <w:right w:val="single" w:sz="4" w:space="0" w:color="auto"/>
            </w:tcBorders>
          </w:tcPr>
          <w:p w:rsidR="00A20A1A" w:rsidRPr="003B5FD2" w:rsidRDefault="00A20A1A" w:rsidP="00A20A1A">
            <w:pPr>
              <w:jc w:val="both"/>
              <w:outlineLvl w:val="1"/>
              <w:rPr>
                <w:rFonts w:ascii="Times New Roman" w:hAnsi="Times New Roman" w:cs="Times New Roman"/>
                <w:sz w:val="24"/>
                <w:szCs w:val="24"/>
              </w:rPr>
            </w:pPr>
          </w:p>
        </w:tc>
        <w:tc>
          <w:tcPr>
            <w:tcW w:w="6379" w:type="dxa"/>
            <w:tcBorders>
              <w:left w:val="single" w:sz="4" w:space="0" w:color="auto"/>
            </w:tcBorders>
          </w:tcPr>
          <w:p w:rsidR="00A20A1A" w:rsidRPr="003B5FD2" w:rsidRDefault="00A20A1A" w:rsidP="00A20A1A">
            <w:pPr>
              <w:rPr>
                <w:rFonts w:ascii="Times New Roman" w:hAnsi="Times New Roman" w:cs="Times New Roman"/>
                <w:sz w:val="24"/>
                <w:szCs w:val="24"/>
              </w:rPr>
            </w:pPr>
            <w:r w:rsidRPr="003B5FD2">
              <w:rPr>
                <w:rFonts w:ascii="Times New Roman" w:hAnsi="Times New Roman" w:cs="Times New Roman"/>
                <w:sz w:val="24"/>
                <w:szCs w:val="24"/>
              </w:rPr>
              <w:t>Заявление физического лица</w:t>
            </w:r>
          </w:p>
        </w:tc>
      </w:tr>
      <w:tr w:rsidR="00A20A1A" w:rsidRPr="003B5FD2" w:rsidTr="00A20A1A">
        <w:tc>
          <w:tcPr>
            <w:tcW w:w="284" w:type="dxa"/>
            <w:tcBorders>
              <w:top w:val="nil"/>
              <w:left w:val="nil"/>
              <w:bottom w:val="nil"/>
            </w:tcBorders>
          </w:tcPr>
          <w:p w:rsidR="00A20A1A" w:rsidRPr="003B5FD2" w:rsidRDefault="00A20A1A" w:rsidP="00A20A1A">
            <w:pPr>
              <w:jc w:val="both"/>
              <w:outlineLvl w:val="1"/>
              <w:rPr>
                <w:rFonts w:ascii="Times New Roman" w:hAnsi="Times New Roman" w:cs="Times New Roman"/>
                <w:sz w:val="24"/>
                <w:szCs w:val="24"/>
              </w:rPr>
            </w:pPr>
          </w:p>
        </w:tc>
        <w:tc>
          <w:tcPr>
            <w:tcW w:w="567" w:type="dxa"/>
            <w:vMerge/>
            <w:tcBorders>
              <w:right w:val="single" w:sz="4" w:space="0" w:color="auto"/>
            </w:tcBorders>
          </w:tcPr>
          <w:p w:rsidR="00A20A1A" w:rsidRPr="003B5FD2" w:rsidRDefault="00A20A1A" w:rsidP="00A20A1A">
            <w:pPr>
              <w:jc w:val="both"/>
              <w:outlineLvl w:val="1"/>
              <w:rPr>
                <w:rFonts w:ascii="Times New Roman" w:hAnsi="Times New Roman" w:cs="Times New Roman"/>
                <w:sz w:val="24"/>
                <w:szCs w:val="24"/>
              </w:rPr>
            </w:pPr>
          </w:p>
        </w:tc>
        <w:tc>
          <w:tcPr>
            <w:tcW w:w="3969" w:type="dxa"/>
            <w:vMerge/>
            <w:tcBorders>
              <w:left w:val="single" w:sz="4" w:space="0" w:color="auto"/>
              <w:right w:val="single" w:sz="4" w:space="0" w:color="auto"/>
            </w:tcBorders>
          </w:tcPr>
          <w:p w:rsidR="00A20A1A" w:rsidRPr="003B5FD2" w:rsidRDefault="00A20A1A" w:rsidP="00A20A1A">
            <w:pPr>
              <w:jc w:val="both"/>
              <w:outlineLvl w:val="1"/>
              <w:rPr>
                <w:rFonts w:ascii="Times New Roman" w:hAnsi="Times New Roman" w:cs="Times New Roman"/>
                <w:sz w:val="24"/>
                <w:szCs w:val="24"/>
              </w:rPr>
            </w:pPr>
          </w:p>
        </w:tc>
        <w:tc>
          <w:tcPr>
            <w:tcW w:w="6379" w:type="dxa"/>
            <w:tcBorders>
              <w:left w:val="single" w:sz="4" w:space="0" w:color="auto"/>
            </w:tcBorders>
          </w:tcPr>
          <w:p w:rsidR="00A20A1A" w:rsidRPr="003B5FD2" w:rsidRDefault="00A20A1A" w:rsidP="00A20A1A">
            <w:pPr>
              <w:jc w:val="both"/>
              <w:rPr>
                <w:rFonts w:ascii="Times New Roman" w:hAnsi="Times New Roman" w:cs="Times New Roman"/>
                <w:sz w:val="24"/>
                <w:szCs w:val="24"/>
              </w:rPr>
            </w:pPr>
            <w:r w:rsidRPr="003B5FD2">
              <w:rPr>
                <w:rFonts w:ascii="Times New Roman" w:hAnsi="Times New Roman" w:cs="Times New Roman"/>
                <w:sz w:val="24"/>
                <w:szCs w:val="24"/>
              </w:rPr>
              <w:t>Решение суда о расторжении муниципального контракта (договора)</w:t>
            </w:r>
          </w:p>
        </w:tc>
      </w:tr>
      <w:tr w:rsidR="00A20A1A" w:rsidRPr="003B5FD2" w:rsidTr="00A20A1A">
        <w:tc>
          <w:tcPr>
            <w:tcW w:w="284" w:type="dxa"/>
            <w:tcBorders>
              <w:top w:val="nil"/>
              <w:left w:val="nil"/>
              <w:bottom w:val="nil"/>
            </w:tcBorders>
          </w:tcPr>
          <w:p w:rsidR="00A20A1A" w:rsidRPr="003B5FD2" w:rsidRDefault="00A20A1A" w:rsidP="00A20A1A">
            <w:pPr>
              <w:jc w:val="both"/>
              <w:outlineLvl w:val="1"/>
              <w:rPr>
                <w:rFonts w:ascii="Times New Roman" w:hAnsi="Times New Roman" w:cs="Times New Roman"/>
                <w:sz w:val="24"/>
                <w:szCs w:val="24"/>
              </w:rPr>
            </w:pPr>
          </w:p>
        </w:tc>
        <w:tc>
          <w:tcPr>
            <w:tcW w:w="567" w:type="dxa"/>
            <w:vMerge/>
            <w:tcBorders>
              <w:right w:val="single" w:sz="4" w:space="0" w:color="auto"/>
            </w:tcBorders>
          </w:tcPr>
          <w:p w:rsidR="00A20A1A" w:rsidRPr="003B5FD2" w:rsidRDefault="00A20A1A" w:rsidP="00A20A1A">
            <w:pPr>
              <w:jc w:val="both"/>
              <w:outlineLvl w:val="1"/>
              <w:rPr>
                <w:rFonts w:ascii="Times New Roman" w:hAnsi="Times New Roman" w:cs="Times New Roman"/>
                <w:sz w:val="24"/>
                <w:szCs w:val="24"/>
              </w:rPr>
            </w:pPr>
          </w:p>
        </w:tc>
        <w:tc>
          <w:tcPr>
            <w:tcW w:w="3969" w:type="dxa"/>
            <w:vMerge/>
            <w:tcBorders>
              <w:left w:val="single" w:sz="4" w:space="0" w:color="auto"/>
              <w:right w:val="single" w:sz="4" w:space="0" w:color="auto"/>
            </w:tcBorders>
          </w:tcPr>
          <w:p w:rsidR="00A20A1A" w:rsidRPr="003B5FD2" w:rsidRDefault="00A20A1A" w:rsidP="00A20A1A">
            <w:pPr>
              <w:jc w:val="both"/>
              <w:outlineLvl w:val="1"/>
              <w:rPr>
                <w:rFonts w:ascii="Times New Roman" w:hAnsi="Times New Roman" w:cs="Times New Roman"/>
                <w:sz w:val="24"/>
                <w:szCs w:val="24"/>
              </w:rPr>
            </w:pPr>
          </w:p>
        </w:tc>
        <w:tc>
          <w:tcPr>
            <w:tcW w:w="6379" w:type="dxa"/>
            <w:tcBorders>
              <w:left w:val="single" w:sz="4" w:space="0" w:color="auto"/>
            </w:tcBorders>
          </w:tcPr>
          <w:p w:rsidR="00A20A1A" w:rsidRPr="003B5FD2" w:rsidRDefault="00A20A1A" w:rsidP="00A20A1A">
            <w:pPr>
              <w:jc w:val="both"/>
              <w:rPr>
                <w:rFonts w:ascii="Times New Roman" w:hAnsi="Times New Roman" w:cs="Times New Roman"/>
                <w:sz w:val="24"/>
                <w:szCs w:val="24"/>
              </w:rPr>
            </w:pPr>
            <w:r w:rsidRPr="003B5FD2">
              <w:rPr>
                <w:rFonts w:ascii="Times New Roman" w:hAnsi="Times New Roman" w:cs="Times New Roman"/>
                <w:sz w:val="24"/>
                <w:szCs w:val="24"/>
              </w:rPr>
              <w:t>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w:t>
            </w:r>
          </w:p>
        </w:tc>
      </w:tr>
      <w:tr w:rsidR="00A20A1A" w:rsidRPr="003B5FD2" w:rsidTr="00A20A1A">
        <w:tc>
          <w:tcPr>
            <w:tcW w:w="284" w:type="dxa"/>
            <w:tcBorders>
              <w:top w:val="nil"/>
              <w:left w:val="nil"/>
              <w:bottom w:val="nil"/>
            </w:tcBorders>
          </w:tcPr>
          <w:p w:rsidR="00A20A1A" w:rsidRPr="003B5FD2" w:rsidRDefault="00A20A1A" w:rsidP="00A20A1A">
            <w:pPr>
              <w:jc w:val="both"/>
              <w:outlineLvl w:val="1"/>
              <w:rPr>
                <w:rFonts w:ascii="Times New Roman" w:hAnsi="Times New Roman" w:cs="Times New Roman"/>
                <w:sz w:val="24"/>
                <w:szCs w:val="24"/>
              </w:rPr>
            </w:pPr>
          </w:p>
        </w:tc>
        <w:tc>
          <w:tcPr>
            <w:tcW w:w="567" w:type="dxa"/>
            <w:vMerge/>
            <w:tcBorders>
              <w:right w:val="single" w:sz="4" w:space="0" w:color="auto"/>
            </w:tcBorders>
          </w:tcPr>
          <w:p w:rsidR="00A20A1A" w:rsidRPr="003B5FD2" w:rsidRDefault="00A20A1A" w:rsidP="00A20A1A">
            <w:pPr>
              <w:jc w:val="both"/>
              <w:outlineLvl w:val="1"/>
              <w:rPr>
                <w:rFonts w:ascii="Times New Roman" w:hAnsi="Times New Roman" w:cs="Times New Roman"/>
                <w:sz w:val="24"/>
                <w:szCs w:val="24"/>
              </w:rPr>
            </w:pPr>
          </w:p>
        </w:tc>
        <w:tc>
          <w:tcPr>
            <w:tcW w:w="3969" w:type="dxa"/>
            <w:vMerge/>
            <w:tcBorders>
              <w:left w:val="single" w:sz="4" w:space="0" w:color="auto"/>
              <w:right w:val="single" w:sz="4" w:space="0" w:color="auto"/>
            </w:tcBorders>
          </w:tcPr>
          <w:p w:rsidR="00A20A1A" w:rsidRPr="003B5FD2" w:rsidRDefault="00A20A1A" w:rsidP="00A20A1A">
            <w:pPr>
              <w:jc w:val="both"/>
              <w:outlineLvl w:val="1"/>
              <w:rPr>
                <w:rFonts w:ascii="Times New Roman" w:hAnsi="Times New Roman" w:cs="Times New Roman"/>
                <w:sz w:val="24"/>
                <w:szCs w:val="24"/>
              </w:rPr>
            </w:pPr>
          </w:p>
        </w:tc>
        <w:tc>
          <w:tcPr>
            <w:tcW w:w="6379" w:type="dxa"/>
            <w:tcBorders>
              <w:left w:val="single" w:sz="4" w:space="0" w:color="auto"/>
            </w:tcBorders>
          </w:tcPr>
          <w:p w:rsidR="00A20A1A" w:rsidRPr="003B5FD2" w:rsidRDefault="00A20A1A" w:rsidP="00A20A1A">
            <w:pPr>
              <w:rPr>
                <w:rFonts w:ascii="Times New Roman" w:hAnsi="Times New Roman" w:cs="Times New Roman"/>
                <w:sz w:val="24"/>
                <w:szCs w:val="24"/>
              </w:rPr>
            </w:pPr>
            <w:r w:rsidRPr="003B5FD2">
              <w:rPr>
                <w:rFonts w:ascii="Times New Roman" w:hAnsi="Times New Roman" w:cs="Times New Roman"/>
                <w:sz w:val="24"/>
                <w:szCs w:val="24"/>
              </w:rPr>
              <w:t>Квитанция</w:t>
            </w:r>
          </w:p>
        </w:tc>
      </w:tr>
      <w:tr w:rsidR="00A20A1A" w:rsidRPr="003B5FD2" w:rsidTr="00A20A1A">
        <w:tc>
          <w:tcPr>
            <w:tcW w:w="284" w:type="dxa"/>
            <w:tcBorders>
              <w:top w:val="nil"/>
              <w:left w:val="nil"/>
              <w:bottom w:val="nil"/>
            </w:tcBorders>
          </w:tcPr>
          <w:p w:rsidR="00A20A1A" w:rsidRPr="003B5FD2" w:rsidRDefault="00A20A1A" w:rsidP="00A20A1A">
            <w:pPr>
              <w:jc w:val="both"/>
              <w:outlineLvl w:val="1"/>
              <w:rPr>
                <w:rFonts w:ascii="Times New Roman" w:hAnsi="Times New Roman" w:cs="Times New Roman"/>
                <w:sz w:val="24"/>
                <w:szCs w:val="24"/>
              </w:rPr>
            </w:pPr>
          </w:p>
        </w:tc>
        <w:tc>
          <w:tcPr>
            <w:tcW w:w="567" w:type="dxa"/>
            <w:vMerge/>
            <w:tcBorders>
              <w:right w:val="single" w:sz="4" w:space="0" w:color="auto"/>
            </w:tcBorders>
          </w:tcPr>
          <w:p w:rsidR="00A20A1A" w:rsidRPr="003B5FD2" w:rsidRDefault="00A20A1A" w:rsidP="00A20A1A">
            <w:pPr>
              <w:jc w:val="both"/>
              <w:outlineLvl w:val="1"/>
              <w:rPr>
                <w:rFonts w:ascii="Times New Roman" w:hAnsi="Times New Roman" w:cs="Times New Roman"/>
                <w:sz w:val="24"/>
                <w:szCs w:val="24"/>
              </w:rPr>
            </w:pPr>
          </w:p>
        </w:tc>
        <w:tc>
          <w:tcPr>
            <w:tcW w:w="3969" w:type="dxa"/>
            <w:vMerge/>
            <w:tcBorders>
              <w:left w:val="single" w:sz="4" w:space="0" w:color="auto"/>
              <w:right w:val="single" w:sz="4" w:space="0" w:color="auto"/>
            </w:tcBorders>
          </w:tcPr>
          <w:p w:rsidR="00A20A1A" w:rsidRPr="003B5FD2" w:rsidRDefault="00A20A1A" w:rsidP="00A20A1A">
            <w:pPr>
              <w:jc w:val="both"/>
              <w:outlineLvl w:val="1"/>
              <w:rPr>
                <w:rFonts w:ascii="Times New Roman" w:hAnsi="Times New Roman" w:cs="Times New Roman"/>
                <w:sz w:val="24"/>
                <w:szCs w:val="24"/>
              </w:rPr>
            </w:pPr>
          </w:p>
        </w:tc>
        <w:tc>
          <w:tcPr>
            <w:tcW w:w="6379" w:type="dxa"/>
            <w:tcBorders>
              <w:left w:val="single" w:sz="4" w:space="0" w:color="auto"/>
            </w:tcBorders>
          </w:tcPr>
          <w:p w:rsidR="00A20A1A" w:rsidRPr="003B5FD2" w:rsidRDefault="00A20A1A" w:rsidP="00A20A1A">
            <w:pPr>
              <w:rPr>
                <w:rFonts w:ascii="Times New Roman" w:hAnsi="Times New Roman" w:cs="Times New Roman"/>
                <w:sz w:val="24"/>
                <w:szCs w:val="24"/>
              </w:rPr>
            </w:pPr>
            <w:r w:rsidRPr="003B5FD2">
              <w:rPr>
                <w:rFonts w:ascii="Times New Roman" w:hAnsi="Times New Roman" w:cs="Times New Roman"/>
                <w:sz w:val="24"/>
                <w:szCs w:val="24"/>
              </w:rPr>
              <w:t>Приказ о направлении в командировку, с прилагаемым расчетом командировочных сумм</w:t>
            </w:r>
          </w:p>
        </w:tc>
      </w:tr>
      <w:tr w:rsidR="00A20A1A" w:rsidRPr="003B5FD2" w:rsidTr="00A20A1A">
        <w:tc>
          <w:tcPr>
            <w:tcW w:w="284" w:type="dxa"/>
            <w:tcBorders>
              <w:top w:val="nil"/>
              <w:left w:val="nil"/>
              <w:bottom w:val="nil"/>
            </w:tcBorders>
          </w:tcPr>
          <w:p w:rsidR="00A20A1A" w:rsidRPr="003B5FD2" w:rsidRDefault="00A20A1A" w:rsidP="00A20A1A">
            <w:pPr>
              <w:jc w:val="both"/>
              <w:outlineLvl w:val="1"/>
              <w:rPr>
                <w:rFonts w:ascii="Times New Roman" w:hAnsi="Times New Roman" w:cs="Times New Roman"/>
                <w:sz w:val="24"/>
                <w:szCs w:val="24"/>
              </w:rPr>
            </w:pPr>
          </w:p>
        </w:tc>
        <w:tc>
          <w:tcPr>
            <w:tcW w:w="567" w:type="dxa"/>
            <w:vMerge/>
            <w:tcBorders>
              <w:right w:val="single" w:sz="4" w:space="0" w:color="auto"/>
            </w:tcBorders>
          </w:tcPr>
          <w:p w:rsidR="00A20A1A" w:rsidRPr="003B5FD2" w:rsidRDefault="00A20A1A" w:rsidP="00A20A1A">
            <w:pPr>
              <w:jc w:val="both"/>
              <w:outlineLvl w:val="1"/>
              <w:rPr>
                <w:rFonts w:ascii="Times New Roman" w:hAnsi="Times New Roman" w:cs="Times New Roman"/>
                <w:sz w:val="24"/>
                <w:szCs w:val="24"/>
              </w:rPr>
            </w:pPr>
          </w:p>
        </w:tc>
        <w:tc>
          <w:tcPr>
            <w:tcW w:w="3969" w:type="dxa"/>
            <w:vMerge/>
            <w:tcBorders>
              <w:left w:val="single" w:sz="4" w:space="0" w:color="auto"/>
              <w:right w:val="single" w:sz="4" w:space="0" w:color="auto"/>
            </w:tcBorders>
          </w:tcPr>
          <w:p w:rsidR="00A20A1A" w:rsidRPr="003B5FD2" w:rsidRDefault="00A20A1A" w:rsidP="00A20A1A">
            <w:pPr>
              <w:jc w:val="both"/>
              <w:outlineLvl w:val="1"/>
              <w:rPr>
                <w:rFonts w:ascii="Times New Roman" w:hAnsi="Times New Roman" w:cs="Times New Roman"/>
                <w:sz w:val="24"/>
                <w:szCs w:val="24"/>
              </w:rPr>
            </w:pPr>
          </w:p>
        </w:tc>
        <w:tc>
          <w:tcPr>
            <w:tcW w:w="6379" w:type="dxa"/>
            <w:tcBorders>
              <w:left w:val="single" w:sz="4" w:space="0" w:color="auto"/>
            </w:tcBorders>
          </w:tcPr>
          <w:p w:rsidR="00A20A1A" w:rsidRPr="003B5FD2" w:rsidRDefault="00A20A1A" w:rsidP="00A20A1A">
            <w:pPr>
              <w:rPr>
                <w:rFonts w:ascii="Times New Roman" w:hAnsi="Times New Roman" w:cs="Times New Roman"/>
                <w:sz w:val="24"/>
                <w:szCs w:val="24"/>
              </w:rPr>
            </w:pPr>
            <w:r w:rsidRPr="003B5FD2">
              <w:rPr>
                <w:rFonts w:ascii="Times New Roman" w:hAnsi="Times New Roman" w:cs="Times New Roman"/>
                <w:sz w:val="24"/>
                <w:szCs w:val="24"/>
              </w:rPr>
              <w:t>Служебная записка</w:t>
            </w:r>
          </w:p>
        </w:tc>
      </w:tr>
      <w:tr w:rsidR="00A20A1A" w:rsidRPr="003B5FD2" w:rsidTr="00A20A1A">
        <w:tc>
          <w:tcPr>
            <w:tcW w:w="284" w:type="dxa"/>
            <w:tcBorders>
              <w:top w:val="nil"/>
              <w:left w:val="nil"/>
              <w:bottom w:val="nil"/>
            </w:tcBorders>
          </w:tcPr>
          <w:p w:rsidR="00A20A1A" w:rsidRPr="003B5FD2" w:rsidRDefault="00A20A1A" w:rsidP="00A20A1A">
            <w:pPr>
              <w:jc w:val="both"/>
              <w:outlineLvl w:val="1"/>
              <w:rPr>
                <w:rFonts w:ascii="Times New Roman" w:hAnsi="Times New Roman" w:cs="Times New Roman"/>
                <w:sz w:val="24"/>
                <w:szCs w:val="24"/>
              </w:rPr>
            </w:pPr>
          </w:p>
        </w:tc>
        <w:tc>
          <w:tcPr>
            <w:tcW w:w="567" w:type="dxa"/>
            <w:vMerge/>
            <w:tcBorders>
              <w:right w:val="single" w:sz="4" w:space="0" w:color="auto"/>
            </w:tcBorders>
          </w:tcPr>
          <w:p w:rsidR="00A20A1A" w:rsidRPr="003B5FD2" w:rsidRDefault="00A20A1A" w:rsidP="00A20A1A">
            <w:pPr>
              <w:jc w:val="both"/>
              <w:outlineLvl w:val="1"/>
              <w:rPr>
                <w:rFonts w:ascii="Times New Roman" w:hAnsi="Times New Roman" w:cs="Times New Roman"/>
                <w:sz w:val="24"/>
                <w:szCs w:val="24"/>
              </w:rPr>
            </w:pPr>
          </w:p>
        </w:tc>
        <w:tc>
          <w:tcPr>
            <w:tcW w:w="3969" w:type="dxa"/>
            <w:vMerge/>
            <w:tcBorders>
              <w:left w:val="single" w:sz="4" w:space="0" w:color="auto"/>
              <w:right w:val="single" w:sz="4" w:space="0" w:color="auto"/>
            </w:tcBorders>
          </w:tcPr>
          <w:p w:rsidR="00A20A1A" w:rsidRPr="003B5FD2" w:rsidRDefault="00A20A1A" w:rsidP="00A20A1A">
            <w:pPr>
              <w:jc w:val="both"/>
              <w:outlineLvl w:val="1"/>
              <w:rPr>
                <w:rFonts w:ascii="Times New Roman" w:hAnsi="Times New Roman" w:cs="Times New Roman"/>
                <w:sz w:val="24"/>
                <w:szCs w:val="24"/>
              </w:rPr>
            </w:pPr>
          </w:p>
        </w:tc>
        <w:tc>
          <w:tcPr>
            <w:tcW w:w="6379" w:type="dxa"/>
            <w:tcBorders>
              <w:left w:val="single" w:sz="4" w:space="0" w:color="auto"/>
            </w:tcBorders>
          </w:tcPr>
          <w:p w:rsidR="00A20A1A" w:rsidRPr="003B5FD2" w:rsidRDefault="00A20A1A" w:rsidP="00A20A1A">
            <w:pPr>
              <w:jc w:val="both"/>
              <w:rPr>
                <w:rFonts w:ascii="Times New Roman" w:hAnsi="Times New Roman" w:cs="Times New Roman"/>
                <w:sz w:val="24"/>
                <w:szCs w:val="24"/>
              </w:rPr>
            </w:pPr>
            <w:r w:rsidRPr="003B5FD2">
              <w:rPr>
                <w:rFonts w:ascii="Times New Roman" w:hAnsi="Times New Roman" w:cs="Times New Roman"/>
                <w:sz w:val="24"/>
                <w:szCs w:val="24"/>
              </w:rPr>
              <w:t>Справка-расчет  или иной документ, являющийся основанием для оплаты неустойки</w:t>
            </w:r>
          </w:p>
        </w:tc>
      </w:tr>
      <w:tr w:rsidR="00A20A1A" w:rsidRPr="003B5FD2" w:rsidTr="00A20A1A">
        <w:tc>
          <w:tcPr>
            <w:tcW w:w="284" w:type="dxa"/>
            <w:tcBorders>
              <w:top w:val="nil"/>
              <w:left w:val="nil"/>
              <w:bottom w:val="nil"/>
            </w:tcBorders>
          </w:tcPr>
          <w:p w:rsidR="00A20A1A" w:rsidRPr="003B5FD2" w:rsidRDefault="00A20A1A" w:rsidP="00A20A1A">
            <w:pPr>
              <w:jc w:val="both"/>
              <w:outlineLvl w:val="1"/>
              <w:rPr>
                <w:rFonts w:ascii="Times New Roman" w:hAnsi="Times New Roman" w:cs="Times New Roman"/>
                <w:sz w:val="24"/>
                <w:szCs w:val="24"/>
              </w:rPr>
            </w:pPr>
          </w:p>
        </w:tc>
        <w:tc>
          <w:tcPr>
            <w:tcW w:w="567" w:type="dxa"/>
            <w:vMerge/>
            <w:tcBorders>
              <w:right w:val="single" w:sz="4" w:space="0" w:color="auto"/>
            </w:tcBorders>
          </w:tcPr>
          <w:p w:rsidR="00A20A1A" w:rsidRPr="003B5FD2" w:rsidRDefault="00A20A1A" w:rsidP="00A20A1A">
            <w:pPr>
              <w:jc w:val="both"/>
              <w:outlineLvl w:val="1"/>
              <w:rPr>
                <w:rFonts w:ascii="Times New Roman" w:hAnsi="Times New Roman" w:cs="Times New Roman"/>
                <w:sz w:val="24"/>
                <w:szCs w:val="24"/>
              </w:rPr>
            </w:pPr>
          </w:p>
        </w:tc>
        <w:tc>
          <w:tcPr>
            <w:tcW w:w="3969" w:type="dxa"/>
            <w:vMerge/>
            <w:tcBorders>
              <w:left w:val="single" w:sz="4" w:space="0" w:color="auto"/>
              <w:right w:val="single" w:sz="4" w:space="0" w:color="auto"/>
            </w:tcBorders>
          </w:tcPr>
          <w:p w:rsidR="00A20A1A" w:rsidRPr="003B5FD2" w:rsidRDefault="00A20A1A" w:rsidP="00A20A1A">
            <w:pPr>
              <w:jc w:val="both"/>
              <w:outlineLvl w:val="1"/>
              <w:rPr>
                <w:rFonts w:ascii="Times New Roman" w:hAnsi="Times New Roman" w:cs="Times New Roman"/>
                <w:sz w:val="24"/>
                <w:szCs w:val="24"/>
              </w:rPr>
            </w:pPr>
          </w:p>
        </w:tc>
        <w:tc>
          <w:tcPr>
            <w:tcW w:w="6379" w:type="dxa"/>
            <w:tcBorders>
              <w:left w:val="single" w:sz="4" w:space="0" w:color="auto"/>
            </w:tcBorders>
          </w:tcPr>
          <w:p w:rsidR="00A20A1A" w:rsidRPr="003B5FD2" w:rsidRDefault="00A20A1A" w:rsidP="00A20A1A">
            <w:pPr>
              <w:rPr>
                <w:rFonts w:ascii="Times New Roman" w:hAnsi="Times New Roman" w:cs="Times New Roman"/>
                <w:sz w:val="24"/>
                <w:szCs w:val="24"/>
              </w:rPr>
            </w:pPr>
            <w:r w:rsidRPr="003B5FD2">
              <w:rPr>
                <w:rFonts w:ascii="Times New Roman" w:hAnsi="Times New Roman" w:cs="Times New Roman"/>
                <w:sz w:val="24"/>
                <w:szCs w:val="24"/>
              </w:rPr>
              <w:t>Счет</w:t>
            </w:r>
          </w:p>
        </w:tc>
      </w:tr>
      <w:tr w:rsidR="00A20A1A" w:rsidRPr="003B5FD2" w:rsidTr="00A20A1A">
        <w:tc>
          <w:tcPr>
            <w:tcW w:w="284" w:type="dxa"/>
            <w:tcBorders>
              <w:top w:val="nil"/>
              <w:left w:val="nil"/>
              <w:bottom w:val="nil"/>
            </w:tcBorders>
          </w:tcPr>
          <w:p w:rsidR="00A20A1A" w:rsidRPr="003B5FD2" w:rsidRDefault="00A20A1A" w:rsidP="00A20A1A">
            <w:pPr>
              <w:jc w:val="both"/>
              <w:outlineLvl w:val="1"/>
              <w:rPr>
                <w:rFonts w:ascii="Times New Roman" w:hAnsi="Times New Roman" w:cs="Times New Roman"/>
                <w:sz w:val="24"/>
                <w:szCs w:val="24"/>
              </w:rPr>
            </w:pPr>
          </w:p>
        </w:tc>
        <w:tc>
          <w:tcPr>
            <w:tcW w:w="567" w:type="dxa"/>
            <w:vMerge/>
            <w:tcBorders>
              <w:right w:val="single" w:sz="4" w:space="0" w:color="auto"/>
            </w:tcBorders>
          </w:tcPr>
          <w:p w:rsidR="00A20A1A" w:rsidRPr="003B5FD2" w:rsidRDefault="00A20A1A" w:rsidP="00A20A1A">
            <w:pPr>
              <w:jc w:val="both"/>
              <w:outlineLvl w:val="1"/>
              <w:rPr>
                <w:rFonts w:ascii="Times New Roman" w:hAnsi="Times New Roman" w:cs="Times New Roman"/>
                <w:sz w:val="24"/>
                <w:szCs w:val="24"/>
              </w:rPr>
            </w:pPr>
          </w:p>
        </w:tc>
        <w:tc>
          <w:tcPr>
            <w:tcW w:w="3969" w:type="dxa"/>
            <w:vMerge/>
            <w:tcBorders>
              <w:left w:val="single" w:sz="4" w:space="0" w:color="auto"/>
              <w:right w:val="single" w:sz="4" w:space="0" w:color="auto"/>
            </w:tcBorders>
          </w:tcPr>
          <w:p w:rsidR="00A20A1A" w:rsidRPr="003B5FD2" w:rsidRDefault="00A20A1A" w:rsidP="00A20A1A">
            <w:pPr>
              <w:jc w:val="both"/>
              <w:outlineLvl w:val="1"/>
              <w:rPr>
                <w:rFonts w:ascii="Times New Roman" w:hAnsi="Times New Roman" w:cs="Times New Roman"/>
                <w:sz w:val="24"/>
                <w:szCs w:val="24"/>
              </w:rPr>
            </w:pPr>
          </w:p>
        </w:tc>
        <w:tc>
          <w:tcPr>
            <w:tcW w:w="6379" w:type="dxa"/>
            <w:tcBorders>
              <w:left w:val="single" w:sz="4" w:space="0" w:color="auto"/>
            </w:tcBorders>
          </w:tcPr>
          <w:p w:rsidR="00A20A1A" w:rsidRPr="003B5FD2" w:rsidRDefault="00A20A1A" w:rsidP="00A20A1A">
            <w:pPr>
              <w:rPr>
                <w:rFonts w:ascii="Times New Roman" w:hAnsi="Times New Roman" w:cs="Times New Roman"/>
                <w:sz w:val="24"/>
                <w:szCs w:val="24"/>
              </w:rPr>
            </w:pPr>
            <w:r w:rsidRPr="003B5FD2">
              <w:rPr>
                <w:rFonts w:ascii="Times New Roman" w:hAnsi="Times New Roman" w:cs="Times New Roman"/>
                <w:sz w:val="24"/>
                <w:szCs w:val="24"/>
              </w:rPr>
              <w:t>Счет-фактура</w:t>
            </w:r>
          </w:p>
        </w:tc>
      </w:tr>
      <w:tr w:rsidR="00A20A1A" w:rsidRPr="003B5FD2" w:rsidTr="00A20A1A">
        <w:tc>
          <w:tcPr>
            <w:tcW w:w="284" w:type="dxa"/>
            <w:tcBorders>
              <w:top w:val="nil"/>
              <w:left w:val="nil"/>
              <w:bottom w:val="nil"/>
            </w:tcBorders>
          </w:tcPr>
          <w:p w:rsidR="00A20A1A" w:rsidRPr="003B5FD2" w:rsidRDefault="00A20A1A" w:rsidP="00A20A1A">
            <w:pPr>
              <w:jc w:val="both"/>
              <w:outlineLvl w:val="1"/>
              <w:rPr>
                <w:rFonts w:ascii="Times New Roman" w:hAnsi="Times New Roman" w:cs="Times New Roman"/>
                <w:sz w:val="24"/>
                <w:szCs w:val="24"/>
              </w:rPr>
            </w:pPr>
          </w:p>
        </w:tc>
        <w:tc>
          <w:tcPr>
            <w:tcW w:w="567" w:type="dxa"/>
            <w:vMerge/>
            <w:tcBorders>
              <w:right w:val="single" w:sz="4" w:space="0" w:color="auto"/>
            </w:tcBorders>
          </w:tcPr>
          <w:p w:rsidR="00A20A1A" w:rsidRPr="003B5FD2" w:rsidRDefault="00A20A1A" w:rsidP="00A20A1A">
            <w:pPr>
              <w:jc w:val="both"/>
              <w:outlineLvl w:val="1"/>
              <w:rPr>
                <w:rFonts w:ascii="Times New Roman" w:hAnsi="Times New Roman" w:cs="Times New Roman"/>
                <w:sz w:val="24"/>
                <w:szCs w:val="24"/>
              </w:rPr>
            </w:pPr>
          </w:p>
        </w:tc>
        <w:tc>
          <w:tcPr>
            <w:tcW w:w="3969" w:type="dxa"/>
            <w:vMerge/>
            <w:tcBorders>
              <w:left w:val="single" w:sz="4" w:space="0" w:color="auto"/>
              <w:right w:val="single" w:sz="4" w:space="0" w:color="auto"/>
            </w:tcBorders>
          </w:tcPr>
          <w:p w:rsidR="00A20A1A" w:rsidRPr="003B5FD2" w:rsidRDefault="00A20A1A" w:rsidP="00A20A1A">
            <w:pPr>
              <w:jc w:val="both"/>
              <w:outlineLvl w:val="1"/>
              <w:rPr>
                <w:rFonts w:ascii="Times New Roman" w:hAnsi="Times New Roman" w:cs="Times New Roman"/>
                <w:sz w:val="24"/>
                <w:szCs w:val="24"/>
              </w:rPr>
            </w:pPr>
          </w:p>
        </w:tc>
        <w:tc>
          <w:tcPr>
            <w:tcW w:w="6379" w:type="dxa"/>
            <w:tcBorders>
              <w:left w:val="single" w:sz="4" w:space="0" w:color="auto"/>
            </w:tcBorders>
          </w:tcPr>
          <w:p w:rsidR="00A20A1A" w:rsidRPr="003B5FD2" w:rsidRDefault="00A20A1A" w:rsidP="00A20A1A">
            <w:pPr>
              <w:rPr>
                <w:rFonts w:ascii="Times New Roman" w:hAnsi="Times New Roman" w:cs="Times New Roman"/>
                <w:sz w:val="24"/>
                <w:szCs w:val="24"/>
              </w:rPr>
            </w:pPr>
            <w:r w:rsidRPr="003B5FD2">
              <w:rPr>
                <w:rFonts w:ascii="Times New Roman" w:hAnsi="Times New Roman" w:cs="Times New Roman"/>
                <w:sz w:val="24"/>
                <w:szCs w:val="24"/>
              </w:rPr>
              <w:t xml:space="preserve">Товарная </w:t>
            </w:r>
            <w:hyperlink r:id="rId10" w:history="1">
              <w:r w:rsidRPr="003B5FD2">
                <w:rPr>
                  <w:rFonts w:ascii="Times New Roman" w:hAnsi="Times New Roman" w:cs="Times New Roman"/>
                  <w:sz w:val="24"/>
                  <w:szCs w:val="24"/>
                </w:rPr>
                <w:t>накладная</w:t>
              </w:r>
            </w:hyperlink>
            <w:r w:rsidRPr="003B5FD2">
              <w:rPr>
                <w:rFonts w:ascii="Times New Roman" w:hAnsi="Times New Roman" w:cs="Times New Roman"/>
                <w:sz w:val="24"/>
                <w:szCs w:val="24"/>
              </w:rPr>
              <w:t xml:space="preserve"> (унифицированная форма    № ТОРГ-12) (ф. 0330212)</w:t>
            </w:r>
          </w:p>
        </w:tc>
      </w:tr>
      <w:tr w:rsidR="00A20A1A" w:rsidRPr="003B5FD2" w:rsidTr="00A20A1A">
        <w:tc>
          <w:tcPr>
            <w:tcW w:w="284" w:type="dxa"/>
            <w:tcBorders>
              <w:top w:val="nil"/>
              <w:left w:val="nil"/>
              <w:bottom w:val="nil"/>
            </w:tcBorders>
          </w:tcPr>
          <w:p w:rsidR="00A20A1A" w:rsidRPr="003B5FD2" w:rsidRDefault="00A20A1A" w:rsidP="00A20A1A">
            <w:pPr>
              <w:jc w:val="both"/>
              <w:outlineLvl w:val="1"/>
              <w:rPr>
                <w:rFonts w:ascii="Times New Roman" w:hAnsi="Times New Roman" w:cs="Times New Roman"/>
                <w:sz w:val="24"/>
                <w:szCs w:val="24"/>
              </w:rPr>
            </w:pPr>
          </w:p>
        </w:tc>
        <w:tc>
          <w:tcPr>
            <w:tcW w:w="567" w:type="dxa"/>
            <w:vMerge/>
            <w:tcBorders>
              <w:right w:val="single" w:sz="4" w:space="0" w:color="auto"/>
            </w:tcBorders>
          </w:tcPr>
          <w:p w:rsidR="00A20A1A" w:rsidRPr="003B5FD2" w:rsidRDefault="00A20A1A" w:rsidP="00A20A1A">
            <w:pPr>
              <w:jc w:val="both"/>
              <w:outlineLvl w:val="1"/>
              <w:rPr>
                <w:rFonts w:ascii="Times New Roman" w:hAnsi="Times New Roman" w:cs="Times New Roman"/>
                <w:sz w:val="24"/>
                <w:szCs w:val="24"/>
              </w:rPr>
            </w:pPr>
          </w:p>
        </w:tc>
        <w:tc>
          <w:tcPr>
            <w:tcW w:w="3969" w:type="dxa"/>
            <w:vMerge/>
            <w:tcBorders>
              <w:left w:val="single" w:sz="4" w:space="0" w:color="auto"/>
              <w:right w:val="single" w:sz="4" w:space="0" w:color="auto"/>
            </w:tcBorders>
          </w:tcPr>
          <w:p w:rsidR="00A20A1A" w:rsidRPr="003B5FD2" w:rsidRDefault="00A20A1A" w:rsidP="00A20A1A">
            <w:pPr>
              <w:jc w:val="both"/>
              <w:outlineLvl w:val="1"/>
              <w:rPr>
                <w:rFonts w:ascii="Times New Roman" w:hAnsi="Times New Roman" w:cs="Times New Roman"/>
                <w:sz w:val="24"/>
                <w:szCs w:val="24"/>
              </w:rPr>
            </w:pPr>
          </w:p>
        </w:tc>
        <w:tc>
          <w:tcPr>
            <w:tcW w:w="6379" w:type="dxa"/>
            <w:tcBorders>
              <w:left w:val="single" w:sz="4" w:space="0" w:color="auto"/>
            </w:tcBorders>
          </w:tcPr>
          <w:p w:rsidR="00A20A1A" w:rsidRPr="003B5FD2" w:rsidRDefault="00A20A1A" w:rsidP="00A20A1A">
            <w:pPr>
              <w:rPr>
                <w:rFonts w:ascii="Times New Roman" w:hAnsi="Times New Roman" w:cs="Times New Roman"/>
                <w:sz w:val="24"/>
                <w:szCs w:val="24"/>
              </w:rPr>
            </w:pPr>
            <w:r w:rsidRPr="003B5FD2">
              <w:rPr>
                <w:rFonts w:ascii="Times New Roman" w:hAnsi="Times New Roman" w:cs="Times New Roman"/>
                <w:sz w:val="24"/>
                <w:szCs w:val="24"/>
              </w:rPr>
              <w:t>Универсальный передаточный документ</w:t>
            </w:r>
          </w:p>
        </w:tc>
      </w:tr>
      <w:tr w:rsidR="00A20A1A" w:rsidRPr="003B5FD2" w:rsidTr="00A20A1A">
        <w:tc>
          <w:tcPr>
            <w:tcW w:w="284" w:type="dxa"/>
            <w:tcBorders>
              <w:top w:val="nil"/>
              <w:left w:val="nil"/>
              <w:bottom w:val="nil"/>
            </w:tcBorders>
          </w:tcPr>
          <w:p w:rsidR="00A20A1A" w:rsidRPr="003B5FD2" w:rsidRDefault="00A20A1A" w:rsidP="00A20A1A">
            <w:pPr>
              <w:jc w:val="both"/>
              <w:outlineLvl w:val="1"/>
              <w:rPr>
                <w:rFonts w:ascii="Times New Roman" w:hAnsi="Times New Roman" w:cs="Times New Roman"/>
                <w:sz w:val="24"/>
                <w:szCs w:val="24"/>
              </w:rPr>
            </w:pPr>
          </w:p>
        </w:tc>
        <w:tc>
          <w:tcPr>
            <w:tcW w:w="567" w:type="dxa"/>
            <w:vMerge/>
            <w:tcBorders>
              <w:right w:val="single" w:sz="4" w:space="0" w:color="auto"/>
            </w:tcBorders>
          </w:tcPr>
          <w:p w:rsidR="00A20A1A" w:rsidRPr="003B5FD2" w:rsidRDefault="00A20A1A" w:rsidP="00A20A1A">
            <w:pPr>
              <w:jc w:val="both"/>
              <w:outlineLvl w:val="1"/>
              <w:rPr>
                <w:rFonts w:ascii="Times New Roman" w:hAnsi="Times New Roman" w:cs="Times New Roman"/>
                <w:sz w:val="24"/>
                <w:szCs w:val="24"/>
              </w:rPr>
            </w:pPr>
          </w:p>
        </w:tc>
        <w:tc>
          <w:tcPr>
            <w:tcW w:w="3969" w:type="dxa"/>
            <w:vMerge/>
            <w:tcBorders>
              <w:left w:val="single" w:sz="4" w:space="0" w:color="auto"/>
              <w:right w:val="single" w:sz="4" w:space="0" w:color="auto"/>
            </w:tcBorders>
          </w:tcPr>
          <w:p w:rsidR="00A20A1A" w:rsidRPr="003B5FD2" w:rsidRDefault="00A20A1A" w:rsidP="00A20A1A">
            <w:pPr>
              <w:jc w:val="both"/>
              <w:outlineLvl w:val="1"/>
              <w:rPr>
                <w:rFonts w:ascii="Times New Roman" w:hAnsi="Times New Roman" w:cs="Times New Roman"/>
                <w:sz w:val="24"/>
                <w:szCs w:val="24"/>
              </w:rPr>
            </w:pPr>
          </w:p>
        </w:tc>
        <w:tc>
          <w:tcPr>
            <w:tcW w:w="6379" w:type="dxa"/>
            <w:tcBorders>
              <w:left w:val="single" w:sz="4" w:space="0" w:color="auto"/>
            </w:tcBorders>
          </w:tcPr>
          <w:p w:rsidR="00A20A1A" w:rsidRPr="003B5FD2" w:rsidRDefault="00A20A1A" w:rsidP="00A20A1A">
            <w:pPr>
              <w:rPr>
                <w:rFonts w:ascii="Times New Roman" w:hAnsi="Times New Roman" w:cs="Times New Roman"/>
                <w:sz w:val="24"/>
                <w:szCs w:val="24"/>
              </w:rPr>
            </w:pPr>
            <w:r w:rsidRPr="003B5FD2">
              <w:rPr>
                <w:rFonts w:ascii="Times New Roman" w:hAnsi="Times New Roman" w:cs="Times New Roman"/>
                <w:sz w:val="24"/>
                <w:szCs w:val="24"/>
              </w:rPr>
              <w:t>Чек</w:t>
            </w:r>
          </w:p>
        </w:tc>
      </w:tr>
      <w:tr w:rsidR="00A20A1A" w:rsidRPr="003B5FD2" w:rsidTr="00A20A1A">
        <w:tc>
          <w:tcPr>
            <w:tcW w:w="284" w:type="dxa"/>
            <w:tcBorders>
              <w:top w:val="nil"/>
              <w:left w:val="nil"/>
              <w:bottom w:val="nil"/>
            </w:tcBorders>
          </w:tcPr>
          <w:p w:rsidR="00A20A1A" w:rsidRPr="003B5FD2" w:rsidRDefault="00A20A1A" w:rsidP="00A20A1A">
            <w:pPr>
              <w:jc w:val="both"/>
              <w:outlineLvl w:val="1"/>
              <w:rPr>
                <w:rFonts w:ascii="Times New Roman" w:hAnsi="Times New Roman" w:cs="Times New Roman"/>
                <w:sz w:val="24"/>
                <w:szCs w:val="24"/>
              </w:rPr>
            </w:pPr>
          </w:p>
        </w:tc>
        <w:tc>
          <w:tcPr>
            <w:tcW w:w="567" w:type="dxa"/>
            <w:vMerge/>
            <w:tcBorders>
              <w:right w:val="single" w:sz="4" w:space="0" w:color="auto"/>
            </w:tcBorders>
          </w:tcPr>
          <w:p w:rsidR="00A20A1A" w:rsidRPr="003B5FD2" w:rsidRDefault="00A20A1A" w:rsidP="00A20A1A">
            <w:pPr>
              <w:jc w:val="both"/>
              <w:outlineLvl w:val="1"/>
              <w:rPr>
                <w:rFonts w:ascii="Times New Roman" w:hAnsi="Times New Roman" w:cs="Times New Roman"/>
                <w:sz w:val="24"/>
                <w:szCs w:val="24"/>
              </w:rPr>
            </w:pPr>
          </w:p>
        </w:tc>
        <w:tc>
          <w:tcPr>
            <w:tcW w:w="3969" w:type="dxa"/>
            <w:vMerge/>
            <w:tcBorders>
              <w:left w:val="single" w:sz="4" w:space="0" w:color="auto"/>
              <w:right w:val="single" w:sz="4" w:space="0" w:color="auto"/>
            </w:tcBorders>
          </w:tcPr>
          <w:p w:rsidR="00A20A1A" w:rsidRPr="003B5FD2" w:rsidRDefault="00A20A1A" w:rsidP="00A20A1A">
            <w:pPr>
              <w:jc w:val="both"/>
              <w:outlineLvl w:val="1"/>
              <w:rPr>
                <w:rFonts w:ascii="Times New Roman" w:hAnsi="Times New Roman" w:cs="Times New Roman"/>
                <w:sz w:val="24"/>
                <w:szCs w:val="24"/>
              </w:rPr>
            </w:pPr>
          </w:p>
        </w:tc>
        <w:tc>
          <w:tcPr>
            <w:tcW w:w="6379" w:type="dxa"/>
            <w:tcBorders>
              <w:left w:val="single" w:sz="4" w:space="0" w:color="auto"/>
            </w:tcBorders>
          </w:tcPr>
          <w:p w:rsidR="00A20A1A" w:rsidRPr="003B5FD2" w:rsidRDefault="00A20A1A" w:rsidP="00A20A1A">
            <w:pPr>
              <w:rPr>
                <w:rFonts w:ascii="Times New Roman" w:hAnsi="Times New Roman" w:cs="Times New Roman"/>
                <w:sz w:val="24"/>
                <w:szCs w:val="24"/>
              </w:rPr>
            </w:pPr>
            <w:r w:rsidRPr="003B5FD2">
              <w:rPr>
                <w:rFonts w:ascii="Times New Roman" w:hAnsi="Times New Roman" w:cs="Times New Roman"/>
                <w:sz w:val="24"/>
                <w:szCs w:val="24"/>
              </w:rPr>
              <w:t>Муниципальный контракт (договор) (в случае осуществления авансовых платежей в соответствии с условиями муниципального контракта (договора))</w:t>
            </w:r>
          </w:p>
        </w:tc>
      </w:tr>
      <w:tr w:rsidR="00A20A1A" w:rsidRPr="003B5FD2" w:rsidTr="00A20A1A">
        <w:tc>
          <w:tcPr>
            <w:tcW w:w="284" w:type="dxa"/>
            <w:tcBorders>
              <w:top w:val="nil"/>
              <w:left w:val="nil"/>
              <w:bottom w:val="nil"/>
            </w:tcBorders>
          </w:tcPr>
          <w:p w:rsidR="00A20A1A" w:rsidRPr="003B5FD2" w:rsidRDefault="00A20A1A" w:rsidP="00A20A1A">
            <w:pPr>
              <w:jc w:val="both"/>
              <w:outlineLvl w:val="1"/>
              <w:rPr>
                <w:rFonts w:ascii="Times New Roman" w:hAnsi="Times New Roman" w:cs="Times New Roman"/>
                <w:sz w:val="24"/>
                <w:szCs w:val="24"/>
              </w:rPr>
            </w:pPr>
          </w:p>
        </w:tc>
        <w:tc>
          <w:tcPr>
            <w:tcW w:w="567" w:type="dxa"/>
            <w:vMerge/>
            <w:tcBorders>
              <w:right w:val="single" w:sz="4" w:space="0" w:color="auto"/>
            </w:tcBorders>
          </w:tcPr>
          <w:p w:rsidR="00A20A1A" w:rsidRPr="003B5FD2" w:rsidRDefault="00A20A1A" w:rsidP="00A20A1A">
            <w:pPr>
              <w:jc w:val="both"/>
              <w:outlineLvl w:val="1"/>
              <w:rPr>
                <w:rFonts w:ascii="Times New Roman" w:hAnsi="Times New Roman" w:cs="Times New Roman"/>
                <w:sz w:val="24"/>
                <w:szCs w:val="24"/>
              </w:rPr>
            </w:pPr>
          </w:p>
        </w:tc>
        <w:tc>
          <w:tcPr>
            <w:tcW w:w="3969" w:type="dxa"/>
            <w:vMerge/>
            <w:tcBorders>
              <w:left w:val="single" w:sz="4" w:space="0" w:color="auto"/>
              <w:right w:val="single" w:sz="4" w:space="0" w:color="auto"/>
            </w:tcBorders>
          </w:tcPr>
          <w:p w:rsidR="00A20A1A" w:rsidRPr="003B5FD2" w:rsidRDefault="00A20A1A" w:rsidP="00A20A1A">
            <w:pPr>
              <w:jc w:val="both"/>
              <w:outlineLvl w:val="1"/>
              <w:rPr>
                <w:rFonts w:ascii="Times New Roman" w:hAnsi="Times New Roman" w:cs="Times New Roman"/>
                <w:sz w:val="24"/>
                <w:szCs w:val="24"/>
              </w:rPr>
            </w:pPr>
          </w:p>
        </w:tc>
        <w:tc>
          <w:tcPr>
            <w:tcW w:w="6379" w:type="dxa"/>
            <w:tcBorders>
              <w:left w:val="single" w:sz="4" w:space="0" w:color="auto"/>
            </w:tcBorders>
          </w:tcPr>
          <w:p w:rsidR="00A20A1A" w:rsidRPr="003B5FD2" w:rsidRDefault="00A20A1A" w:rsidP="00A20A1A">
            <w:pPr>
              <w:rPr>
                <w:rFonts w:ascii="Times New Roman" w:hAnsi="Times New Roman" w:cs="Times New Roman"/>
                <w:sz w:val="24"/>
                <w:szCs w:val="24"/>
              </w:rPr>
            </w:pPr>
            <w:r w:rsidRPr="003B5FD2">
              <w:rPr>
                <w:rFonts w:ascii="Times New Roman" w:hAnsi="Times New Roman" w:cs="Times New Roman"/>
                <w:sz w:val="24"/>
                <w:szCs w:val="24"/>
              </w:rPr>
              <w:t>Заявка на перечисление межбюджетного трансферта из бюджета района бюджетам муниципальных образований по форме, установленной в соответствии с порядком (правилами) предоставления межбюджетного трансферта в форме субсидии, субвенции, иного межбюджетного трансферта, имеющего целевое назначение</w:t>
            </w:r>
          </w:p>
        </w:tc>
      </w:tr>
      <w:tr w:rsidR="00A20A1A" w:rsidRPr="003B5FD2" w:rsidTr="00A20A1A">
        <w:tc>
          <w:tcPr>
            <w:tcW w:w="284" w:type="dxa"/>
            <w:tcBorders>
              <w:top w:val="nil"/>
              <w:left w:val="nil"/>
              <w:bottom w:val="nil"/>
            </w:tcBorders>
          </w:tcPr>
          <w:p w:rsidR="00A20A1A" w:rsidRPr="003B5FD2" w:rsidRDefault="00A20A1A" w:rsidP="00A20A1A">
            <w:pPr>
              <w:jc w:val="both"/>
              <w:outlineLvl w:val="1"/>
              <w:rPr>
                <w:rFonts w:ascii="Times New Roman" w:hAnsi="Times New Roman" w:cs="Times New Roman"/>
                <w:sz w:val="24"/>
                <w:szCs w:val="24"/>
              </w:rPr>
            </w:pPr>
          </w:p>
        </w:tc>
        <w:tc>
          <w:tcPr>
            <w:tcW w:w="567" w:type="dxa"/>
            <w:vMerge/>
            <w:tcBorders>
              <w:right w:val="single" w:sz="4" w:space="0" w:color="auto"/>
            </w:tcBorders>
          </w:tcPr>
          <w:p w:rsidR="00A20A1A" w:rsidRPr="003B5FD2" w:rsidRDefault="00A20A1A" w:rsidP="00A20A1A">
            <w:pPr>
              <w:jc w:val="both"/>
              <w:outlineLvl w:val="1"/>
              <w:rPr>
                <w:rFonts w:ascii="Times New Roman" w:hAnsi="Times New Roman" w:cs="Times New Roman"/>
                <w:sz w:val="24"/>
                <w:szCs w:val="24"/>
              </w:rPr>
            </w:pPr>
          </w:p>
        </w:tc>
        <w:tc>
          <w:tcPr>
            <w:tcW w:w="3969" w:type="dxa"/>
            <w:vMerge/>
            <w:tcBorders>
              <w:left w:val="single" w:sz="4" w:space="0" w:color="auto"/>
              <w:right w:val="single" w:sz="4" w:space="0" w:color="auto"/>
            </w:tcBorders>
          </w:tcPr>
          <w:p w:rsidR="00A20A1A" w:rsidRPr="003B5FD2" w:rsidRDefault="00A20A1A" w:rsidP="00A20A1A">
            <w:pPr>
              <w:jc w:val="both"/>
              <w:outlineLvl w:val="1"/>
              <w:rPr>
                <w:rFonts w:ascii="Times New Roman" w:hAnsi="Times New Roman" w:cs="Times New Roman"/>
                <w:sz w:val="24"/>
                <w:szCs w:val="24"/>
              </w:rPr>
            </w:pPr>
          </w:p>
        </w:tc>
        <w:tc>
          <w:tcPr>
            <w:tcW w:w="6379" w:type="dxa"/>
            <w:tcBorders>
              <w:left w:val="single" w:sz="4" w:space="0" w:color="auto"/>
            </w:tcBorders>
          </w:tcPr>
          <w:p w:rsidR="00A20A1A" w:rsidRPr="003B5FD2" w:rsidRDefault="00A20A1A" w:rsidP="00A20A1A">
            <w:pPr>
              <w:rPr>
                <w:rFonts w:ascii="Times New Roman" w:hAnsi="Times New Roman" w:cs="Times New Roman"/>
                <w:sz w:val="24"/>
                <w:szCs w:val="24"/>
              </w:rPr>
            </w:pPr>
            <w:r w:rsidRPr="003B5FD2">
              <w:rPr>
                <w:rFonts w:ascii="Times New Roman" w:hAnsi="Times New Roman" w:cs="Times New Roman"/>
                <w:sz w:val="24"/>
                <w:szCs w:val="24"/>
              </w:rPr>
              <w:t>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A20A1A" w:rsidRPr="003B5FD2" w:rsidTr="00A20A1A">
        <w:trPr>
          <w:trHeight w:val="3856"/>
        </w:trPr>
        <w:tc>
          <w:tcPr>
            <w:tcW w:w="284" w:type="dxa"/>
            <w:tcBorders>
              <w:top w:val="nil"/>
              <w:left w:val="nil"/>
              <w:bottom w:val="nil"/>
            </w:tcBorders>
          </w:tcPr>
          <w:p w:rsidR="00A20A1A" w:rsidRPr="003B5FD2" w:rsidRDefault="00A20A1A" w:rsidP="00A20A1A">
            <w:pPr>
              <w:jc w:val="both"/>
              <w:outlineLvl w:val="1"/>
              <w:rPr>
                <w:rFonts w:ascii="Times New Roman" w:hAnsi="Times New Roman" w:cs="Times New Roman"/>
                <w:sz w:val="24"/>
                <w:szCs w:val="24"/>
              </w:rPr>
            </w:pPr>
          </w:p>
        </w:tc>
        <w:tc>
          <w:tcPr>
            <w:tcW w:w="567" w:type="dxa"/>
            <w:vMerge/>
            <w:tcBorders>
              <w:right w:val="single" w:sz="4" w:space="0" w:color="auto"/>
            </w:tcBorders>
          </w:tcPr>
          <w:p w:rsidR="00A20A1A" w:rsidRPr="003B5FD2" w:rsidRDefault="00A20A1A" w:rsidP="00A20A1A">
            <w:pPr>
              <w:jc w:val="both"/>
              <w:outlineLvl w:val="1"/>
              <w:rPr>
                <w:rFonts w:ascii="Times New Roman" w:hAnsi="Times New Roman" w:cs="Times New Roman"/>
                <w:sz w:val="24"/>
                <w:szCs w:val="24"/>
              </w:rPr>
            </w:pPr>
          </w:p>
        </w:tc>
        <w:tc>
          <w:tcPr>
            <w:tcW w:w="3969" w:type="dxa"/>
            <w:vMerge/>
            <w:tcBorders>
              <w:left w:val="single" w:sz="4" w:space="0" w:color="auto"/>
              <w:right w:val="single" w:sz="4" w:space="0" w:color="auto"/>
            </w:tcBorders>
          </w:tcPr>
          <w:p w:rsidR="00A20A1A" w:rsidRPr="003B5FD2" w:rsidRDefault="00A20A1A" w:rsidP="00A20A1A">
            <w:pPr>
              <w:jc w:val="both"/>
              <w:outlineLvl w:val="1"/>
              <w:rPr>
                <w:rFonts w:ascii="Times New Roman" w:hAnsi="Times New Roman" w:cs="Times New Roman"/>
                <w:sz w:val="24"/>
                <w:szCs w:val="24"/>
              </w:rPr>
            </w:pPr>
          </w:p>
        </w:tc>
        <w:tc>
          <w:tcPr>
            <w:tcW w:w="6379" w:type="dxa"/>
            <w:tcBorders>
              <w:left w:val="single" w:sz="4" w:space="0" w:color="auto"/>
            </w:tcBorders>
          </w:tcPr>
          <w:p w:rsidR="00A20A1A" w:rsidRPr="003B5FD2" w:rsidRDefault="00A20A1A" w:rsidP="00A20A1A">
            <w:pPr>
              <w:jc w:val="both"/>
              <w:rPr>
                <w:rFonts w:ascii="Times New Roman" w:hAnsi="Times New Roman" w:cs="Times New Roman"/>
                <w:sz w:val="24"/>
                <w:szCs w:val="24"/>
              </w:rPr>
            </w:pPr>
            <w:r w:rsidRPr="003B5FD2">
              <w:rPr>
                <w:rFonts w:ascii="Times New Roman" w:hAnsi="Times New Roman" w:cs="Times New Roman"/>
                <w:sz w:val="24"/>
                <w:szCs w:val="24"/>
              </w:rPr>
              <w:t>Отчет о выполнении условий, установленных при предоставлении субсидии физическому лицу - производителю товаров, работ, услуг, в соответствии с порядком (правилами) предоставления субсидии;</w:t>
            </w:r>
          </w:p>
          <w:p w:rsidR="00A20A1A" w:rsidRPr="003B5FD2" w:rsidRDefault="00A20A1A" w:rsidP="00A20A1A">
            <w:pPr>
              <w:jc w:val="both"/>
              <w:rPr>
                <w:rFonts w:ascii="Times New Roman" w:hAnsi="Times New Roman" w:cs="Times New Roman"/>
                <w:sz w:val="24"/>
                <w:szCs w:val="24"/>
              </w:rPr>
            </w:pPr>
            <w:r w:rsidRPr="003B5FD2">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w:t>
            </w:r>
          </w:p>
          <w:p w:rsidR="00A20A1A" w:rsidRPr="003B5FD2" w:rsidRDefault="00A20A1A" w:rsidP="00A20A1A">
            <w:pPr>
              <w:rPr>
                <w:rFonts w:ascii="Times New Roman" w:hAnsi="Times New Roman" w:cs="Times New Roman"/>
                <w:sz w:val="24"/>
                <w:szCs w:val="24"/>
              </w:rPr>
            </w:pPr>
            <w:r w:rsidRPr="003B5FD2">
              <w:rPr>
                <w:rFonts w:ascii="Times New Roman" w:hAnsi="Times New Roman" w:cs="Times New Roman"/>
                <w:sz w:val="24"/>
                <w:szCs w:val="24"/>
              </w:rPr>
              <w:t>заявка на перечисление субсидии физическому лицу - производителю товаров, работ, услуг по форме, установленной в соответствии с порядком (правилами) предоставления указанной субсидии (при наличии)</w:t>
            </w:r>
          </w:p>
        </w:tc>
      </w:tr>
      <w:tr w:rsidR="00A20A1A" w:rsidRPr="003B5FD2" w:rsidTr="00A20A1A">
        <w:trPr>
          <w:trHeight w:val="234"/>
        </w:trPr>
        <w:tc>
          <w:tcPr>
            <w:tcW w:w="284" w:type="dxa"/>
            <w:tcBorders>
              <w:top w:val="nil"/>
              <w:left w:val="nil"/>
              <w:bottom w:val="nil"/>
            </w:tcBorders>
          </w:tcPr>
          <w:p w:rsidR="00A20A1A" w:rsidRPr="003B5FD2" w:rsidRDefault="00A20A1A" w:rsidP="00A20A1A">
            <w:pPr>
              <w:jc w:val="both"/>
              <w:outlineLvl w:val="1"/>
              <w:rPr>
                <w:rFonts w:ascii="Times New Roman" w:hAnsi="Times New Roman" w:cs="Times New Roman"/>
                <w:sz w:val="24"/>
                <w:szCs w:val="24"/>
              </w:rPr>
            </w:pPr>
          </w:p>
        </w:tc>
        <w:tc>
          <w:tcPr>
            <w:tcW w:w="567" w:type="dxa"/>
            <w:vMerge/>
            <w:tcBorders>
              <w:right w:val="single" w:sz="4" w:space="0" w:color="auto"/>
            </w:tcBorders>
          </w:tcPr>
          <w:p w:rsidR="00A20A1A" w:rsidRPr="003B5FD2" w:rsidRDefault="00A20A1A" w:rsidP="00A20A1A">
            <w:pPr>
              <w:jc w:val="both"/>
              <w:outlineLvl w:val="1"/>
              <w:rPr>
                <w:rFonts w:ascii="Times New Roman" w:hAnsi="Times New Roman" w:cs="Times New Roman"/>
                <w:sz w:val="24"/>
                <w:szCs w:val="24"/>
              </w:rPr>
            </w:pPr>
          </w:p>
        </w:tc>
        <w:tc>
          <w:tcPr>
            <w:tcW w:w="3969" w:type="dxa"/>
            <w:vMerge/>
            <w:tcBorders>
              <w:left w:val="single" w:sz="4" w:space="0" w:color="auto"/>
              <w:bottom w:val="single" w:sz="4" w:space="0" w:color="auto"/>
              <w:right w:val="single" w:sz="4" w:space="0" w:color="auto"/>
            </w:tcBorders>
          </w:tcPr>
          <w:p w:rsidR="00A20A1A" w:rsidRPr="003B5FD2" w:rsidRDefault="00A20A1A" w:rsidP="00A20A1A">
            <w:pPr>
              <w:jc w:val="both"/>
              <w:outlineLvl w:val="1"/>
              <w:rPr>
                <w:rFonts w:ascii="Times New Roman" w:hAnsi="Times New Roman" w:cs="Times New Roman"/>
                <w:sz w:val="24"/>
                <w:szCs w:val="24"/>
              </w:rPr>
            </w:pPr>
          </w:p>
        </w:tc>
        <w:tc>
          <w:tcPr>
            <w:tcW w:w="6379" w:type="dxa"/>
            <w:tcBorders>
              <w:left w:val="single" w:sz="4" w:space="0" w:color="auto"/>
            </w:tcBorders>
          </w:tcPr>
          <w:p w:rsidR="00A20A1A" w:rsidRPr="003B5FD2" w:rsidRDefault="00A20A1A" w:rsidP="00A20A1A">
            <w:pPr>
              <w:jc w:val="both"/>
              <w:rPr>
                <w:rFonts w:ascii="Times New Roman" w:hAnsi="Times New Roman" w:cs="Times New Roman"/>
                <w:sz w:val="24"/>
                <w:szCs w:val="24"/>
              </w:rPr>
            </w:pPr>
            <w:r w:rsidRPr="003B5FD2">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Pr="003B5FD2">
              <w:rPr>
                <w:rFonts w:ascii="Times New Roman" w:eastAsia="Times New Roman" w:hAnsi="Times New Roman" w:cs="Times New Roman"/>
                <w:bCs/>
                <w:sz w:val="24"/>
                <w:szCs w:val="24"/>
              </w:rPr>
              <w:t xml:space="preserve">бюджета </w:t>
            </w:r>
            <w:r w:rsidRPr="003B5FD2">
              <w:rPr>
                <w:rFonts w:ascii="Times New Roman" w:hAnsi="Times New Roman" w:cs="Times New Roman"/>
                <w:sz w:val="24"/>
                <w:szCs w:val="24"/>
              </w:rPr>
              <w:t>Сивиньского сельского поселения</w:t>
            </w:r>
            <w:r w:rsidR="00650995">
              <w:rPr>
                <w:rFonts w:ascii="Times New Roman" w:hAnsi="Times New Roman" w:cs="Times New Roman"/>
                <w:sz w:val="24"/>
                <w:szCs w:val="24"/>
              </w:rPr>
              <w:t>Краснослободского муниципального района</w:t>
            </w:r>
            <w:r w:rsidR="00650995">
              <w:rPr>
                <w:rFonts w:ascii="Times New Roman" w:eastAsia="Times New Roman" w:hAnsi="Times New Roman" w:cs="Times New Roman"/>
                <w:bCs/>
                <w:sz w:val="24"/>
                <w:szCs w:val="24"/>
              </w:rPr>
              <w:t xml:space="preserve"> Республики Мордовия</w:t>
            </w:r>
          </w:p>
        </w:tc>
      </w:tr>
    </w:tbl>
    <w:p w:rsidR="00A20A1A" w:rsidRPr="003B5FD2" w:rsidRDefault="00A20A1A" w:rsidP="00A20A1A">
      <w:pPr>
        <w:ind w:firstLine="709"/>
        <w:rPr>
          <w:rFonts w:ascii="Times New Roman" w:hAnsi="Times New Roman" w:cs="Times New Roman"/>
          <w:sz w:val="24"/>
          <w:szCs w:val="24"/>
        </w:rPr>
      </w:pPr>
    </w:p>
    <w:p w:rsidR="00A20A1A" w:rsidRPr="003B5FD2" w:rsidRDefault="00A20A1A" w:rsidP="00A20A1A">
      <w:pPr>
        <w:rPr>
          <w:rFonts w:ascii="Times New Roman" w:hAnsi="Times New Roman" w:cs="Times New Roman"/>
          <w:bCs/>
          <w:sz w:val="24"/>
          <w:szCs w:val="24"/>
        </w:rPr>
      </w:pPr>
    </w:p>
    <w:p w:rsidR="00A20A1A" w:rsidRPr="003B5FD2" w:rsidRDefault="00A20A1A" w:rsidP="00A20A1A">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p>
    <w:p w:rsidR="00A20A1A" w:rsidRPr="003B5FD2" w:rsidRDefault="00A20A1A" w:rsidP="00A20A1A">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p>
    <w:p w:rsidR="008245F3" w:rsidRPr="003B5FD2" w:rsidRDefault="008245F3" w:rsidP="001E0847">
      <w:pPr>
        <w:pStyle w:val="a3"/>
        <w:spacing w:before="0" w:beforeAutospacing="0" w:after="0"/>
        <w:jc w:val="both"/>
        <w:rPr>
          <w:b/>
          <w:bCs/>
        </w:rPr>
      </w:pPr>
    </w:p>
    <w:p w:rsidR="008245F3" w:rsidRPr="003B5FD2" w:rsidRDefault="008245F3" w:rsidP="001E0847">
      <w:pPr>
        <w:pStyle w:val="a3"/>
        <w:spacing w:before="0" w:beforeAutospacing="0" w:after="0"/>
        <w:jc w:val="both"/>
        <w:rPr>
          <w:b/>
          <w:bCs/>
        </w:rPr>
      </w:pPr>
    </w:p>
    <w:p w:rsidR="000B029B" w:rsidRPr="003B5FD2" w:rsidRDefault="000B029B" w:rsidP="000B029B">
      <w:pPr>
        <w:rPr>
          <w:rFonts w:ascii="Times New Roman" w:hAnsi="Times New Roman" w:cs="Times New Roman"/>
          <w:sz w:val="24"/>
          <w:szCs w:val="24"/>
        </w:rPr>
      </w:pPr>
    </w:p>
    <w:p w:rsidR="000B029B" w:rsidRPr="003B5FD2" w:rsidRDefault="000B029B">
      <w:pPr>
        <w:rPr>
          <w:rFonts w:ascii="Times New Roman" w:hAnsi="Times New Roman" w:cs="Times New Roman"/>
          <w:sz w:val="24"/>
          <w:szCs w:val="24"/>
        </w:rPr>
      </w:pPr>
    </w:p>
    <w:p w:rsidR="000B029B" w:rsidRPr="003B5FD2" w:rsidRDefault="000B029B">
      <w:pPr>
        <w:rPr>
          <w:rFonts w:ascii="Times New Roman" w:hAnsi="Times New Roman" w:cs="Times New Roman"/>
          <w:sz w:val="24"/>
          <w:szCs w:val="24"/>
        </w:rPr>
      </w:pPr>
    </w:p>
    <w:p w:rsidR="000B029B" w:rsidRPr="003B5FD2" w:rsidRDefault="000B029B">
      <w:pPr>
        <w:rPr>
          <w:rFonts w:ascii="Times New Roman" w:hAnsi="Times New Roman" w:cs="Times New Roman"/>
          <w:sz w:val="24"/>
          <w:szCs w:val="24"/>
        </w:rPr>
      </w:pPr>
    </w:p>
    <w:p w:rsidR="000B029B" w:rsidRPr="003B5FD2" w:rsidRDefault="000B029B" w:rsidP="000B029B">
      <w:pPr>
        <w:pStyle w:val="a3"/>
        <w:spacing w:before="0" w:beforeAutospacing="0" w:after="0"/>
        <w:jc w:val="both"/>
      </w:pPr>
    </w:p>
    <w:p w:rsidR="000B029B" w:rsidRPr="003B5FD2" w:rsidRDefault="000B029B">
      <w:pPr>
        <w:rPr>
          <w:rFonts w:ascii="Times New Roman" w:hAnsi="Times New Roman" w:cs="Times New Roman"/>
          <w:sz w:val="24"/>
          <w:szCs w:val="24"/>
        </w:rPr>
      </w:pPr>
    </w:p>
    <w:p w:rsidR="000B029B" w:rsidRPr="003B5FD2" w:rsidRDefault="000B029B">
      <w:pPr>
        <w:rPr>
          <w:rFonts w:ascii="Times New Roman" w:hAnsi="Times New Roman" w:cs="Times New Roman"/>
          <w:sz w:val="24"/>
          <w:szCs w:val="24"/>
        </w:rPr>
      </w:pPr>
    </w:p>
    <w:p w:rsidR="000B029B" w:rsidRPr="003B5FD2" w:rsidRDefault="000B029B">
      <w:pPr>
        <w:rPr>
          <w:rFonts w:ascii="Times New Roman" w:hAnsi="Times New Roman" w:cs="Times New Roman"/>
          <w:sz w:val="24"/>
          <w:szCs w:val="24"/>
        </w:rPr>
      </w:pPr>
    </w:p>
    <w:p w:rsidR="000B029B" w:rsidRDefault="000B029B">
      <w:pPr>
        <w:rPr>
          <w:rFonts w:ascii="Times New Roman" w:hAnsi="Times New Roman" w:cs="Times New Roman"/>
          <w:sz w:val="24"/>
          <w:szCs w:val="24"/>
        </w:rPr>
      </w:pPr>
    </w:p>
    <w:p w:rsidR="000B029B" w:rsidRDefault="000B029B">
      <w:pPr>
        <w:rPr>
          <w:rFonts w:ascii="Times New Roman" w:hAnsi="Times New Roman" w:cs="Times New Roman"/>
          <w:sz w:val="24"/>
          <w:szCs w:val="24"/>
        </w:rPr>
      </w:pPr>
    </w:p>
    <w:p w:rsidR="000B029B" w:rsidRDefault="000B029B">
      <w:pPr>
        <w:rPr>
          <w:rFonts w:ascii="Times New Roman" w:hAnsi="Times New Roman" w:cs="Times New Roman"/>
          <w:sz w:val="24"/>
          <w:szCs w:val="24"/>
        </w:rPr>
      </w:pPr>
    </w:p>
    <w:p w:rsidR="000B029B" w:rsidRDefault="000B029B">
      <w:pPr>
        <w:rPr>
          <w:rFonts w:ascii="Times New Roman" w:hAnsi="Times New Roman" w:cs="Times New Roman"/>
          <w:sz w:val="24"/>
          <w:szCs w:val="24"/>
        </w:rPr>
      </w:pPr>
    </w:p>
    <w:p w:rsidR="000B029B" w:rsidRPr="00802D3D" w:rsidRDefault="000B029B">
      <w:pPr>
        <w:rPr>
          <w:rFonts w:ascii="Times New Roman" w:hAnsi="Times New Roman" w:cs="Times New Roman"/>
          <w:sz w:val="24"/>
          <w:szCs w:val="24"/>
        </w:rPr>
      </w:pPr>
    </w:p>
    <w:sectPr w:rsidR="000B029B" w:rsidRPr="00802D3D" w:rsidSect="00534E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sz w:val="24"/>
        <w:szCs w:val="24"/>
        <w:lang w:val="en-US"/>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1">
      <w:start w:val="1"/>
      <w:numFmt w:val="none"/>
      <w:suff w:val="nothing"/>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2">
      <w:start w:val="1"/>
      <w:numFmt w:val="none"/>
      <w:suff w:val="nothing"/>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3">
      <w:start w:val="1"/>
      <w:numFmt w:val="none"/>
      <w:suff w:val="nothing"/>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4">
      <w:start w:val="1"/>
      <w:numFmt w:val="none"/>
      <w:suff w:val="nothing"/>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5">
      <w:start w:val="1"/>
      <w:numFmt w:val="none"/>
      <w:suff w:val="nothing"/>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6">
      <w:start w:val="1"/>
      <w:numFmt w:val="none"/>
      <w:suff w:val="nothing"/>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7">
      <w:start w:val="1"/>
      <w:numFmt w:val="none"/>
      <w:suff w:val="nothing"/>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8">
      <w:start w:val="1"/>
      <w:numFmt w:val="none"/>
      <w:suff w:val="nothing"/>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abstractNum>
  <w:abstractNum w:abstractNumId="2">
    <w:nsid w:val="00000003"/>
    <w:multiLevelType w:val="multilevel"/>
    <w:tmpl w:val="00000003"/>
    <w:lvl w:ilvl="0">
      <w:start w:val="1"/>
      <w:numFmt w:val="decimal"/>
      <w:lvlText w:val="%1."/>
      <w:lvlJc w:val="left"/>
      <w:pPr>
        <w:tabs>
          <w:tab w:val="num" w:pos="0"/>
        </w:tabs>
        <w:ind w:left="106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4E27503"/>
    <w:multiLevelType w:val="hybridMultilevel"/>
    <w:tmpl w:val="7BC6D71A"/>
    <w:lvl w:ilvl="0" w:tplc="36560138">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6FC28BD"/>
    <w:multiLevelType w:val="hybridMultilevel"/>
    <w:tmpl w:val="810C4214"/>
    <w:lvl w:ilvl="0" w:tplc="979497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77E2104"/>
    <w:multiLevelType w:val="hybridMultilevel"/>
    <w:tmpl w:val="CE2E2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922BD3"/>
    <w:multiLevelType w:val="multilevel"/>
    <w:tmpl w:val="EEC244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1203EDB"/>
    <w:multiLevelType w:val="multilevel"/>
    <w:tmpl w:val="1690EC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4CA3254"/>
    <w:multiLevelType w:val="hybridMultilevel"/>
    <w:tmpl w:val="22FC6A06"/>
    <w:lvl w:ilvl="0" w:tplc="D574626C">
      <w:start w:val="1"/>
      <w:numFmt w:val="decimal"/>
      <w:lvlText w:val="%1."/>
      <w:lvlJc w:val="left"/>
      <w:pPr>
        <w:ind w:left="1446" w:hanging="102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6BA1066"/>
    <w:multiLevelType w:val="hybridMultilevel"/>
    <w:tmpl w:val="8E2CBDC2"/>
    <w:lvl w:ilvl="0" w:tplc="B3E8491A">
      <w:start w:val="1"/>
      <w:numFmt w:val="upperRoman"/>
      <w:lvlText w:val="%1."/>
      <w:lvlJc w:val="left"/>
      <w:pPr>
        <w:ind w:left="720" w:hanging="720"/>
      </w:pPr>
      <w:rPr>
        <w:rFonts w:cs="Times New Roman" w:hint="default"/>
      </w:rPr>
    </w:lvl>
    <w:lvl w:ilvl="1" w:tplc="04190019" w:tentative="1">
      <w:start w:val="1"/>
      <w:numFmt w:val="lowerLetter"/>
      <w:lvlText w:val="%2."/>
      <w:lvlJc w:val="left"/>
      <w:pPr>
        <w:ind w:left="4625" w:hanging="360"/>
      </w:pPr>
      <w:rPr>
        <w:rFonts w:cs="Times New Roman"/>
      </w:rPr>
    </w:lvl>
    <w:lvl w:ilvl="2" w:tplc="0419001B" w:tentative="1">
      <w:start w:val="1"/>
      <w:numFmt w:val="lowerRoman"/>
      <w:lvlText w:val="%3."/>
      <w:lvlJc w:val="right"/>
      <w:pPr>
        <w:ind w:left="5345" w:hanging="180"/>
      </w:pPr>
      <w:rPr>
        <w:rFonts w:cs="Times New Roman"/>
      </w:rPr>
    </w:lvl>
    <w:lvl w:ilvl="3" w:tplc="0419000F" w:tentative="1">
      <w:start w:val="1"/>
      <w:numFmt w:val="decimal"/>
      <w:lvlText w:val="%4."/>
      <w:lvlJc w:val="left"/>
      <w:pPr>
        <w:ind w:left="6065" w:hanging="360"/>
      </w:pPr>
      <w:rPr>
        <w:rFonts w:cs="Times New Roman"/>
      </w:rPr>
    </w:lvl>
    <w:lvl w:ilvl="4" w:tplc="04190019" w:tentative="1">
      <w:start w:val="1"/>
      <w:numFmt w:val="lowerLetter"/>
      <w:lvlText w:val="%5."/>
      <w:lvlJc w:val="left"/>
      <w:pPr>
        <w:ind w:left="6785" w:hanging="360"/>
      </w:pPr>
      <w:rPr>
        <w:rFonts w:cs="Times New Roman"/>
      </w:rPr>
    </w:lvl>
    <w:lvl w:ilvl="5" w:tplc="0419001B" w:tentative="1">
      <w:start w:val="1"/>
      <w:numFmt w:val="lowerRoman"/>
      <w:lvlText w:val="%6."/>
      <w:lvlJc w:val="right"/>
      <w:pPr>
        <w:ind w:left="7505" w:hanging="180"/>
      </w:pPr>
      <w:rPr>
        <w:rFonts w:cs="Times New Roman"/>
      </w:rPr>
    </w:lvl>
    <w:lvl w:ilvl="6" w:tplc="0419000F" w:tentative="1">
      <w:start w:val="1"/>
      <w:numFmt w:val="decimal"/>
      <w:lvlText w:val="%7."/>
      <w:lvlJc w:val="left"/>
      <w:pPr>
        <w:ind w:left="8225" w:hanging="360"/>
      </w:pPr>
      <w:rPr>
        <w:rFonts w:cs="Times New Roman"/>
      </w:rPr>
    </w:lvl>
    <w:lvl w:ilvl="7" w:tplc="04190019" w:tentative="1">
      <w:start w:val="1"/>
      <w:numFmt w:val="lowerLetter"/>
      <w:lvlText w:val="%8."/>
      <w:lvlJc w:val="left"/>
      <w:pPr>
        <w:ind w:left="8945" w:hanging="360"/>
      </w:pPr>
      <w:rPr>
        <w:rFonts w:cs="Times New Roman"/>
      </w:rPr>
    </w:lvl>
    <w:lvl w:ilvl="8" w:tplc="0419001B" w:tentative="1">
      <w:start w:val="1"/>
      <w:numFmt w:val="lowerRoman"/>
      <w:lvlText w:val="%9."/>
      <w:lvlJc w:val="right"/>
      <w:pPr>
        <w:ind w:left="9665" w:hanging="180"/>
      </w:pPr>
      <w:rPr>
        <w:rFonts w:cs="Times New Roman"/>
      </w:rPr>
    </w:lvl>
  </w:abstractNum>
  <w:abstractNum w:abstractNumId="11">
    <w:nsid w:val="21C713F1"/>
    <w:multiLevelType w:val="multilevel"/>
    <w:tmpl w:val="1F543D24"/>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1E75E24"/>
    <w:multiLevelType w:val="multilevel"/>
    <w:tmpl w:val="895AA60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1EC19D0"/>
    <w:multiLevelType w:val="multilevel"/>
    <w:tmpl w:val="DA661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93476FD"/>
    <w:multiLevelType w:val="hybridMultilevel"/>
    <w:tmpl w:val="4AC02E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D75772"/>
    <w:multiLevelType w:val="hybridMultilevel"/>
    <w:tmpl w:val="0D944B24"/>
    <w:lvl w:ilvl="0" w:tplc="36560138">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44E6062"/>
    <w:multiLevelType w:val="multilevel"/>
    <w:tmpl w:val="A6A6A7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46133F6"/>
    <w:multiLevelType w:val="multilevel"/>
    <w:tmpl w:val="3CC27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4671BAA"/>
    <w:multiLevelType w:val="hybridMultilevel"/>
    <w:tmpl w:val="4EC4201C"/>
    <w:lvl w:ilvl="0" w:tplc="3C2A8288">
      <w:start w:val="1"/>
      <w:numFmt w:val="decimal"/>
      <w:lvlText w:val="%1."/>
      <w:lvlJc w:val="left"/>
      <w:pPr>
        <w:ind w:left="1446" w:hanging="102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8014505"/>
    <w:multiLevelType w:val="multilevel"/>
    <w:tmpl w:val="4410777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48C0480"/>
    <w:multiLevelType w:val="multilevel"/>
    <w:tmpl w:val="95486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A14312C"/>
    <w:multiLevelType w:val="singleLevel"/>
    <w:tmpl w:val="3CEEF39A"/>
    <w:lvl w:ilvl="0">
      <w:start w:val="1"/>
      <w:numFmt w:val="decimal"/>
      <w:lvlText w:val="%1)"/>
      <w:lvlJc w:val="left"/>
      <w:pPr>
        <w:tabs>
          <w:tab w:val="num" w:pos="1080"/>
        </w:tabs>
        <w:ind w:left="1080" w:hanging="360"/>
      </w:pPr>
      <w:rPr>
        <w:rFonts w:hint="default"/>
      </w:rPr>
    </w:lvl>
  </w:abstractNum>
  <w:abstractNum w:abstractNumId="22">
    <w:nsid w:val="4DFA2FA0"/>
    <w:multiLevelType w:val="multilevel"/>
    <w:tmpl w:val="9D30E3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08248F3"/>
    <w:multiLevelType w:val="multilevel"/>
    <w:tmpl w:val="B1AA77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17545F3"/>
    <w:multiLevelType w:val="multilevel"/>
    <w:tmpl w:val="A2227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1B37691"/>
    <w:multiLevelType w:val="multilevel"/>
    <w:tmpl w:val="F68AA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25B252A"/>
    <w:multiLevelType w:val="hybridMultilevel"/>
    <w:tmpl w:val="99BEB104"/>
    <w:lvl w:ilvl="0" w:tplc="69FC6A12">
      <w:start w:val="2"/>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3AD2BAC"/>
    <w:multiLevelType w:val="multilevel"/>
    <w:tmpl w:val="4022D8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B655E3D"/>
    <w:multiLevelType w:val="multilevel"/>
    <w:tmpl w:val="25E0754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CE55A4B"/>
    <w:multiLevelType w:val="hybridMultilevel"/>
    <w:tmpl w:val="ED66FF22"/>
    <w:lvl w:ilvl="0" w:tplc="97447AD6">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F1242BF"/>
    <w:multiLevelType w:val="multilevel"/>
    <w:tmpl w:val="B3D0A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F7F2BF4"/>
    <w:multiLevelType w:val="hybridMultilevel"/>
    <w:tmpl w:val="CD66478E"/>
    <w:lvl w:ilvl="0" w:tplc="F7AE6C3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7D44686B"/>
    <w:multiLevelType w:val="multilevel"/>
    <w:tmpl w:val="3DB01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DDE75CC"/>
    <w:multiLevelType w:val="multilevel"/>
    <w:tmpl w:val="BF62AA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20"/>
  </w:num>
  <w:num w:numId="5">
    <w:abstractNumId w:val="33"/>
  </w:num>
  <w:num w:numId="6">
    <w:abstractNumId w:val="16"/>
  </w:num>
  <w:num w:numId="7">
    <w:abstractNumId w:val="25"/>
  </w:num>
  <w:num w:numId="8">
    <w:abstractNumId w:val="17"/>
  </w:num>
  <w:num w:numId="9">
    <w:abstractNumId w:val="8"/>
  </w:num>
  <w:num w:numId="10">
    <w:abstractNumId w:val="22"/>
  </w:num>
  <w:num w:numId="11">
    <w:abstractNumId w:val="30"/>
  </w:num>
  <w:num w:numId="12">
    <w:abstractNumId w:val="23"/>
  </w:num>
  <w:num w:numId="13">
    <w:abstractNumId w:val="13"/>
  </w:num>
  <w:num w:numId="14">
    <w:abstractNumId w:val="24"/>
  </w:num>
  <w:num w:numId="15">
    <w:abstractNumId w:val="27"/>
  </w:num>
  <w:num w:numId="16">
    <w:abstractNumId w:val="12"/>
  </w:num>
  <w:num w:numId="17">
    <w:abstractNumId w:val="28"/>
  </w:num>
  <w:num w:numId="18">
    <w:abstractNumId w:val="32"/>
  </w:num>
  <w:num w:numId="19">
    <w:abstractNumId w:val="7"/>
  </w:num>
  <w:num w:numId="20">
    <w:abstractNumId w:val="19"/>
  </w:num>
  <w:num w:numId="21">
    <w:abstractNumId w:val="5"/>
  </w:num>
  <w:num w:numId="22">
    <w:abstractNumId w:val="14"/>
  </w:num>
  <w:num w:numId="23">
    <w:abstractNumId w:val="6"/>
  </w:num>
  <w:num w:numId="24">
    <w:abstractNumId w:val="11"/>
  </w:num>
  <w:num w:numId="25">
    <w:abstractNumId w:val="21"/>
  </w:num>
  <w:num w:numId="26">
    <w:abstractNumId w:val="3"/>
  </w:num>
  <w:num w:numId="27">
    <w:abstractNumId w:val="29"/>
  </w:num>
  <w:num w:numId="28">
    <w:abstractNumId w:val="9"/>
  </w:num>
  <w:num w:numId="29">
    <w:abstractNumId w:val="10"/>
  </w:num>
  <w:num w:numId="30">
    <w:abstractNumId w:val="4"/>
  </w:num>
  <w:num w:numId="31">
    <w:abstractNumId w:val="15"/>
  </w:num>
  <w:num w:numId="32">
    <w:abstractNumId w:val="18"/>
  </w:num>
  <w:num w:numId="33">
    <w:abstractNumId w:val="31"/>
  </w:num>
  <w:num w:numId="3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13E20"/>
    <w:rsid w:val="00087E82"/>
    <w:rsid w:val="000B029B"/>
    <w:rsid w:val="000D53FE"/>
    <w:rsid w:val="00115C53"/>
    <w:rsid w:val="00134FB7"/>
    <w:rsid w:val="0013754D"/>
    <w:rsid w:val="00160E49"/>
    <w:rsid w:val="00184632"/>
    <w:rsid w:val="001E0847"/>
    <w:rsid w:val="002314F8"/>
    <w:rsid w:val="002503E6"/>
    <w:rsid w:val="00266194"/>
    <w:rsid w:val="002B21BC"/>
    <w:rsid w:val="003052B8"/>
    <w:rsid w:val="00326803"/>
    <w:rsid w:val="003B5FD2"/>
    <w:rsid w:val="003D7696"/>
    <w:rsid w:val="00484AF2"/>
    <w:rsid w:val="00487F83"/>
    <w:rsid w:val="004E62D4"/>
    <w:rsid w:val="004F1249"/>
    <w:rsid w:val="00534E0C"/>
    <w:rsid w:val="005D7D92"/>
    <w:rsid w:val="005E03B2"/>
    <w:rsid w:val="005E6DB9"/>
    <w:rsid w:val="005F2A9C"/>
    <w:rsid w:val="00650995"/>
    <w:rsid w:val="00654C3C"/>
    <w:rsid w:val="006567A8"/>
    <w:rsid w:val="00663FDA"/>
    <w:rsid w:val="006C1CA2"/>
    <w:rsid w:val="006C3059"/>
    <w:rsid w:val="006D086B"/>
    <w:rsid w:val="006E1053"/>
    <w:rsid w:val="007579EA"/>
    <w:rsid w:val="007D05C9"/>
    <w:rsid w:val="007D2676"/>
    <w:rsid w:val="00802D3D"/>
    <w:rsid w:val="00812F99"/>
    <w:rsid w:val="008245F3"/>
    <w:rsid w:val="008332ED"/>
    <w:rsid w:val="008470F8"/>
    <w:rsid w:val="008B2AB8"/>
    <w:rsid w:val="008E4BE1"/>
    <w:rsid w:val="00910818"/>
    <w:rsid w:val="0098749F"/>
    <w:rsid w:val="00991091"/>
    <w:rsid w:val="009B7CBE"/>
    <w:rsid w:val="009D0912"/>
    <w:rsid w:val="00A1716C"/>
    <w:rsid w:val="00A20A1A"/>
    <w:rsid w:val="00A20AB5"/>
    <w:rsid w:val="00A65201"/>
    <w:rsid w:val="00A727EB"/>
    <w:rsid w:val="00A81379"/>
    <w:rsid w:val="00AE7AF8"/>
    <w:rsid w:val="00AF2830"/>
    <w:rsid w:val="00B31775"/>
    <w:rsid w:val="00B930A6"/>
    <w:rsid w:val="00C41D40"/>
    <w:rsid w:val="00C446FD"/>
    <w:rsid w:val="00C507BD"/>
    <w:rsid w:val="00C637BC"/>
    <w:rsid w:val="00D13E20"/>
    <w:rsid w:val="00D17F1A"/>
    <w:rsid w:val="00D35FDB"/>
    <w:rsid w:val="00D3713B"/>
    <w:rsid w:val="00D67B7F"/>
    <w:rsid w:val="00D87865"/>
    <w:rsid w:val="00DC69DD"/>
    <w:rsid w:val="00E21025"/>
    <w:rsid w:val="00E67951"/>
    <w:rsid w:val="00F0654D"/>
    <w:rsid w:val="00F30FFB"/>
    <w:rsid w:val="00F77D0E"/>
    <w:rsid w:val="00F81A44"/>
    <w:rsid w:val="00FF5B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0C"/>
  </w:style>
  <w:style w:type="paragraph" w:styleId="1">
    <w:name w:val="heading 1"/>
    <w:basedOn w:val="a"/>
    <w:next w:val="a"/>
    <w:link w:val="10"/>
    <w:uiPriority w:val="99"/>
    <w:qFormat/>
    <w:rsid w:val="00812F99"/>
    <w:pPr>
      <w:widowControl w:val="0"/>
      <w:tabs>
        <w:tab w:val="num" w:pos="0"/>
      </w:tabs>
      <w:suppressAutoHyphens/>
      <w:autoSpaceDE w:val="0"/>
      <w:spacing w:before="108" w:after="108" w:line="240" w:lineRule="auto"/>
      <w:ind w:left="432" w:hanging="432"/>
      <w:jc w:val="center"/>
      <w:outlineLvl w:val="0"/>
    </w:pPr>
    <w:rPr>
      <w:rFonts w:ascii="Arial" w:eastAsia="Times New Roman" w:hAnsi="Arial" w:cs="Arial"/>
      <w:b/>
      <w:bCs/>
      <w:color w:val="26282F"/>
      <w:sz w:val="24"/>
      <w:szCs w:val="24"/>
      <w:lang w:eastAsia="ar-SA"/>
    </w:rPr>
  </w:style>
  <w:style w:type="paragraph" w:styleId="2">
    <w:name w:val="heading 2"/>
    <w:basedOn w:val="a"/>
    <w:next w:val="a"/>
    <w:link w:val="20"/>
    <w:uiPriority w:val="9"/>
    <w:unhideWhenUsed/>
    <w:qFormat/>
    <w:rsid w:val="007D05C9"/>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semiHidden/>
    <w:unhideWhenUsed/>
    <w:qFormat/>
    <w:rsid w:val="008470F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8E4BE1"/>
    <w:pPr>
      <w:keepNext/>
      <w:tabs>
        <w:tab w:val="num" w:pos="864"/>
      </w:tabs>
      <w:suppressAutoHyphens/>
      <w:spacing w:before="240" w:after="60" w:line="240" w:lineRule="auto"/>
      <w:ind w:left="864" w:hanging="864"/>
      <w:outlineLvl w:val="3"/>
    </w:pPr>
    <w:rPr>
      <w:rFonts w:ascii="Times New Roman" w:eastAsia="Times New Roman" w:hAnsi="Times New Roman"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3E20"/>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7579EA"/>
    <w:pPr>
      <w:spacing w:before="100" w:beforeAutospacing="1" w:after="0" w:line="240" w:lineRule="auto"/>
      <w:jc w:val="both"/>
    </w:pPr>
    <w:rPr>
      <w:rFonts w:ascii="Times New Roman" w:eastAsia="Times New Roman" w:hAnsi="Times New Roman" w:cs="Times New Roman"/>
      <w:sz w:val="28"/>
      <w:szCs w:val="28"/>
      <w:lang w:eastAsia="ru-RU"/>
    </w:rPr>
  </w:style>
  <w:style w:type="paragraph" w:customStyle="1" w:styleId="31">
    <w:name w:val="Основной текст 31"/>
    <w:basedOn w:val="a"/>
    <w:rsid w:val="006C1CA2"/>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10">
    <w:name w:val="Заголовок 1 Знак"/>
    <w:basedOn w:val="a0"/>
    <w:link w:val="1"/>
    <w:uiPriority w:val="99"/>
    <w:rsid w:val="00812F99"/>
    <w:rPr>
      <w:rFonts w:ascii="Arial" w:eastAsia="Times New Roman" w:hAnsi="Arial" w:cs="Arial"/>
      <w:b/>
      <w:bCs/>
      <w:color w:val="26282F"/>
      <w:sz w:val="24"/>
      <w:szCs w:val="24"/>
      <w:lang w:eastAsia="ar-SA"/>
    </w:rPr>
  </w:style>
  <w:style w:type="character" w:customStyle="1" w:styleId="a4">
    <w:name w:val="Гипертекстовая ссылка"/>
    <w:uiPriority w:val="99"/>
    <w:rsid w:val="00812F99"/>
    <w:rPr>
      <w:b/>
      <w:bCs/>
      <w:color w:val="106BBE"/>
    </w:rPr>
  </w:style>
  <w:style w:type="paragraph" w:customStyle="1" w:styleId="s1">
    <w:name w:val="s_1"/>
    <w:basedOn w:val="a"/>
    <w:rsid w:val="00812F9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nsPlusNormal">
    <w:name w:val="ConsPlusNormal"/>
    <w:link w:val="ConsPlusNormal1"/>
    <w:rsid w:val="00812F99"/>
    <w:pPr>
      <w:suppressAutoHyphens/>
      <w:autoSpaceDE w:val="0"/>
      <w:spacing w:after="0" w:line="240" w:lineRule="auto"/>
    </w:pPr>
    <w:rPr>
      <w:rFonts w:ascii="Arial" w:eastAsia="Times New Roman" w:hAnsi="Arial" w:cs="Arial"/>
      <w:sz w:val="20"/>
      <w:szCs w:val="20"/>
      <w:lang w:eastAsia="ar-SA"/>
    </w:rPr>
  </w:style>
  <w:style w:type="character" w:customStyle="1" w:styleId="20">
    <w:name w:val="Заголовок 2 Знак"/>
    <w:basedOn w:val="a0"/>
    <w:link w:val="2"/>
    <w:uiPriority w:val="9"/>
    <w:rsid w:val="007D05C9"/>
    <w:rPr>
      <w:rFonts w:asciiTheme="majorHAnsi" w:eastAsiaTheme="majorEastAsia" w:hAnsiTheme="majorHAnsi" w:cstheme="majorBidi"/>
      <w:b/>
      <w:bCs/>
      <w:color w:val="4F81BD" w:themeColor="accent1"/>
      <w:sz w:val="26"/>
      <w:szCs w:val="26"/>
      <w:lang w:eastAsia="ru-RU"/>
    </w:rPr>
  </w:style>
  <w:style w:type="paragraph" w:styleId="a5">
    <w:name w:val="List Paragraph"/>
    <w:basedOn w:val="a"/>
    <w:uiPriority w:val="34"/>
    <w:qFormat/>
    <w:rsid w:val="00A81379"/>
    <w:pPr>
      <w:ind w:left="720"/>
      <w:contextualSpacing/>
    </w:pPr>
    <w:rPr>
      <w:rFonts w:eastAsiaTheme="minorEastAsia"/>
      <w:lang w:eastAsia="ru-RU"/>
    </w:rPr>
  </w:style>
  <w:style w:type="character" w:styleId="a6">
    <w:name w:val="Hyperlink"/>
    <w:basedOn w:val="a0"/>
    <w:uiPriority w:val="99"/>
    <w:rsid w:val="00C637BC"/>
    <w:rPr>
      <w:color w:val="0000FF"/>
      <w:u w:val="single"/>
    </w:rPr>
  </w:style>
  <w:style w:type="paragraph" w:styleId="a7">
    <w:name w:val="Body Text Indent"/>
    <w:basedOn w:val="a"/>
    <w:link w:val="a8"/>
    <w:rsid w:val="00C637BC"/>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a8">
    <w:name w:val="Основной текст с отступом Знак"/>
    <w:basedOn w:val="a0"/>
    <w:link w:val="a7"/>
    <w:rsid w:val="00C637BC"/>
    <w:rPr>
      <w:rFonts w:ascii="Times New Roman" w:eastAsia="Times New Roman" w:hAnsi="Times New Roman" w:cs="Times New Roman"/>
      <w:sz w:val="20"/>
      <w:szCs w:val="20"/>
      <w:lang w:eastAsia="ar-SA"/>
    </w:rPr>
  </w:style>
  <w:style w:type="paragraph" w:customStyle="1" w:styleId="ConsNonformat">
    <w:name w:val="ConsNonformat"/>
    <w:rsid w:val="006567A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uiPriority w:val="99"/>
    <w:rsid w:val="006567A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40">
    <w:name w:val="Заголовок 4 Знак"/>
    <w:basedOn w:val="a0"/>
    <w:link w:val="4"/>
    <w:rsid w:val="008E4BE1"/>
    <w:rPr>
      <w:rFonts w:ascii="Times New Roman" w:eastAsia="Times New Roman" w:hAnsi="Times New Roman" w:cs="Times New Roman"/>
      <w:b/>
      <w:bCs/>
      <w:sz w:val="28"/>
      <w:szCs w:val="28"/>
      <w:lang w:eastAsia="ar-SA"/>
    </w:rPr>
  </w:style>
  <w:style w:type="character" w:customStyle="1" w:styleId="WW8Num1z0">
    <w:name w:val="WW8Num1z0"/>
    <w:rsid w:val="008E4BE1"/>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z1">
    <w:name w:val="WW8Num1z1"/>
    <w:rsid w:val="008E4BE1"/>
  </w:style>
  <w:style w:type="character" w:customStyle="1" w:styleId="WW8Num1z2">
    <w:name w:val="WW8Num1z2"/>
    <w:rsid w:val="008E4BE1"/>
  </w:style>
  <w:style w:type="character" w:customStyle="1" w:styleId="WW8Num1z3">
    <w:name w:val="WW8Num1z3"/>
    <w:rsid w:val="008E4BE1"/>
  </w:style>
  <w:style w:type="character" w:customStyle="1" w:styleId="WW8Num1z4">
    <w:name w:val="WW8Num1z4"/>
    <w:rsid w:val="008E4BE1"/>
  </w:style>
  <w:style w:type="character" w:customStyle="1" w:styleId="WW8Num1z5">
    <w:name w:val="WW8Num1z5"/>
    <w:rsid w:val="008E4BE1"/>
  </w:style>
  <w:style w:type="character" w:customStyle="1" w:styleId="WW8Num1z6">
    <w:name w:val="WW8Num1z6"/>
    <w:rsid w:val="008E4BE1"/>
  </w:style>
  <w:style w:type="character" w:customStyle="1" w:styleId="WW8Num1z7">
    <w:name w:val="WW8Num1z7"/>
    <w:rsid w:val="008E4BE1"/>
  </w:style>
  <w:style w:type="character" w:customStyle="1" w:styleId="WW8Num1z8">
    <w:name w:val="WW8Num1z8"/>
    <w:rsid w:val="008E4BE1"/>
  </w:style>
  <w:style w:type="character" w:customStyle="1" w:styleId="WW8Num2z0">
    <w:name w:val="WW8Num2z0"/>
    <w:rsid w:val="008E4BE1"/>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32">
    <w:name w:val="Основной шрифт абзаца3"/>
    <w:rsid w:val="008E4BE1"/>
  </w:style>
  <w:style w:type="character" w:customStyle="1" w:styleId="Absatz-Standardschriftart">
    <w:name w:val="Absatz-Standardschriftart"/>
    <w:rsid w:val="008E4BE1"/>
  </w:style>
  <w:style w:type="character" w:customStyle="1" w:styleId="WW-Absatz-Standardschriftart">
    <w:name w:val="WW-Absatz-Standardschriftart"/>
    <w:rsid w:val="008E4BE1"/>
  </w:style>
  <w:style w:type="character" w:customStyle="1" w:styleId="WW-Absatz-Standardschriftart1">
    <w:name w:val="WW-Absatz-Standardschriftart1"/>
    <w:rsid w:val="008E4BE1"/>
  </w:style>
  <w:style w:type="character" w:customStyle="1" w:styleId="WW-Absatz-Standardschriftart11">
    <w:name w:val="WW-Absatz-Standardschriftart11"/>
    <w:rsid w:val="008E4BE1"/>
  </w:style>
  <w:style w:type="character" w:customStyle="1" w:styleId="21">
    <w:name w:val="Основной шрифт абзаца2"/>
    <w:rsid w:val="008E4BE1"/>
  </w:style>
  <w:style w:type="character" w:customStyle="1" w:styleId="WW8Num3z0">
    <w:name w:val="WW8Num3z0"/>
    <w:rsid w:val="008E4BE1"/>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4z0">
    <w:name w:val="WW8Num4z0"/>
    <w:rsid w:val="008E4BE1"/>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5z0">
    <w:name w:val="WW8Num5z0"/>
    <w:rsid w:val="008E4BE1"/>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7z0">
    <w:name w:val="WW8Num7z0"/>
    <w:rsid w:val="008E4BE1"/>
    <w:rPr>
      <w:rFonts w:ascii="Arial" w:hAnsi="Arial" w:cs="Arial"/>
      <w:color w:val="000000"/>
      <w:sz w:val="24"/>
      <w:szCs w:val="24"/>
    </w:rPr>
  </w:style>
  <w:style w:type="character" w:customStyle="1" w:styleId="WW8Num7z1">
    <w:name w:val="WW8Num7z1"/>
    <w:rsid w:val="008E4BE1"/>
    <w:rPr>
      <w:rFonts w:ascii="Courier New" w:hAnsi="Courier New" w:cs="Courier New"/>
      <w:color w:val="000000"/>
      <w:sz w:val="24"/>
      <w:szCs w:val="24"/>
    </w:rPr>
  </w:style>
  <w:style w:type="character" w:customStyle="1" w:styleId="11">
    <w:name w:val="Основной шрифт абзаца1"/>
    <w:rsid w:val="008E4BE1"/>
  </w:style>
  <w:style w:type="character" w:customStyle="1" w:styleId="22">
    <w:name w:val="Основной текст (2)_"/>
    <w:basedOn w:val="11"/>
    <w:rsid w:val="008E4BE1"/>
    <w:rPr>
      <w:b/>
      <w:bCs/>
      <w:sz w:val="22"/>
      <w:szCs w:val="22"/>
      <w:lang w:eastAsia="ar-SA" w:bidi="ar-SA"/>
    </w:rPr>
  </w:style>
  <w:style w:type="character" w:customStyle="1" w:styleId="21pt">
    <w:name w:val="Основной текст (2) + Интервал 1 pt"/>
    <w:basedOn w:val="22"/>
    <w:rsid w:val="008E4BE1"/>
    <w:rPr>
      <w:b/>
      <w:bCs/>
      <w:spacing w:val="20"/>
      <w:sz w:val="22"/>
      <w:szCs w:val="22"/>
      <w:lang w:eastAsia="ar-SA" w:bidi="ar-SA"/>
    </w:rPr>
  </w:style>
  <w:style w:type="character" w:customStyle="1" w:styleId="a9">
    <w:name w:val="Основной текст Знак"/>
    <w:basedOn w:val="11"/>
    <w:rsid w:val="008E4BE1"/>
    <w:rPr>
      <w:sz w:val="22"/>
      <w:szCs w:val="22"/>
      <w:lang w:eastAsia="ar-SA" w:bidi="ar-SA"/>
    </w:rPr>
  </w:style>
  <w:style w:type="character" w:customStyle="1" w:styleId="33">
    <w:name w:val="Основной текст (3)_"/>
    <w:basedOn w:val="11"/>
    <w:rsid w:val="008E4BE1"/>
    <w:rPr>
      <w:b/>
      <w:bCs/>
      <w:sz w:val="18"/>
      <w:szCs w:val="18"/>
      <w:lang w:eastAsia="ar-SA" w:bidi="ar-SA"/>
    </w:rPr>
  </w:style>
  <w:style w:type="character" w:customStyle="1" w:styleId="aa">
    <w:name w:val="Подпись к картинке_"/>
    <w:basedOn w:val="11"/>
    <w:rsid w:val="008E4BE1"/>
    <w:rPr>
      <w:b/>
      <w:bCs/>
      <w:sz w:val="22"/>
      <w:szCs w:val="22"/>
      <w:lang w:eastAsia="ar-SA" w:bidi="ar-SA"/>
    </w:rPr>
  </w:style>
  <w:style w:type="character" w:customStyle="1" w:styleId="211pt">
    <w:name w:val="Основной текст (2) + 11 pt"/>
    <w:basedOn w:val="22"/>
    <w:rsid w:val="008E4BE1"/>
    <w:rPr>
      <w:rFonts w:ascii="Times New Roman" w:hAnsi="Times New Roman" w:cs="Times New Roman"/>
      <w:b w:val="0"/>
      <w:bCs w:val="0"/>
      <w:spacing w:val="0"/>
      <w:sz w:val="22"/>
      <w:szCs w:val="22"/>
      <w:lang w:eastAsia="ar-SA" w:bidi="ar-SA"/>
    </w:rPr>
  </w:style>
  <w:style w:type="character" w:customStyle="1" w:styleId="ab">
    <w:name w:val="Основной текст + Полужирный"/>
    <w:basedOn w:val="a9"/>
    <w:rsid w:val="008E4BE1"/>
    <w:rPr>
      <w:rFonts w:ascii="Times New Roman" w:hAnsi="Times New Roman" w:cs="Times New Roman"/>
      <w:b/>
      <w:bCs/>
      <w:spacing w:val="0"/>
      <w:sz w:val="22"/>
      <w:szCs w:val="22"/>
      <w:lang w:eastAsia="ar-SA" w:bidi="ar-SA"/>
    </w:rPr>
  </w:style>
  <w:style w:type="character" w:customStyle="1" w:styleId="ac">
    <w:name w:val="Основной текст + Курсив"/>
    <w:basedOn w:val="a9"/>
    <w:rsid w:val="008E4BE1"/>
    <w:rPr>
      <w:rFonts w:ascii="Times New Roman" w:hAnsi="Times New Roman" w:cs="Times New Roman"/>
      <w:i/>
      <w:iCs/>
      <w:spacing w:val="0"/>
      <w:sz w:val="20"/>
      <w:szCs w:val="20"/>
      <w:lang w:eastAsia="ar-SA" w:bidi="ar-SA"/>
    </w:rPr>
  </w:style>
  <w:style w:type="character" w:customStyle="1" w:styleId="12">
    <w:name w:val="Заголовок №1_"/>
    <w:basedOn w:val="11"/>
    <w:rsid w:val="008E4BE1"/>
    <w:rPr>
      <w:b/>
      <w:bCs/>
      <w:sz w:val="22"/>
      <w:szCs w:val="22"/>
      <w:lang w:eastAsia="ar-SA" w:bidi="ar-SA"/>
    </w:rPr>
  </w:style>
  <w:style w:type="character" w:customStyle="1" w:styleId="13">
    <w:name w:val="Заголовок №1"/>
    <w:basedOn w:val="12"/>
    <w:rsid w:val="008E4BE1"/>
    <w:rPr>
      <w:b/>
      <w:bCs/>
      <w:sz w:val="22"/>
      <w:szCs w:val="22"/>
      <w:lang w:eastAsia="ar-SA" w:bidi="ar-SA"/>
    </w:rPr>
  </w:style>
  <w:style w:type="character" w:customStyle="1" w:styleId="120">
    <w:name w:val="Заголовок №12"/>
    <w:basedOn w:val="12"/>
    <w:rsid w:val="008E4BE1"/>
    <w:rPr>
      <w:b/>
      <w:bCs/>
      <w:sz w:val="22"/>
      <w:szCs w:val="22"/>
      <w:lang w:eastAsia="ar-SA" w:bidi="ar-SA"/>
    </w:rPr>
  </w:style>
  <w:style w:type="character" w:customStyle="1" w:styleId="41">
    <w:name w:val="Основной текст (4)_"/>
    <w:basedOn w:val="11"/>
    <w:rsid w:val="008E4BE1"/>
    <w:rPr>
      <w:i/>
      <w:iCs/>
      <w:spacing w:val="-10"/>
      <w:sz w:val="34"/>
      <w:szCs w:val="34"/>
      <w:lang w:eastAsia="ar-SA" w:bidi="ar-SA"/>
    </w:rPr>
  </w:style>
  <w:style w:type="character" w:customStyle="1" w:styleId="34">
    <w:name w:val="Заголовок №3_"/>
    <w:basedOn w:val="11"/>
    <w:rsid w:val="008E4BE1"/>
    <w:rPr>
      <w:b/>
      <w:bCs/>
      <w:sz w:val="22"/>
      <w:szCs w:val="22"/>
      <w:lang w:eastAsia="ar-SA" w:bidi="ar-SA"/>
    </w:rPr>
  </w:style>
  <w:style w:type="character" w:customStyle="1" w:styleId="ad">
    <w:name w:val="Цветовое выделение"/>
    <w:rsid w:val="008E4BE1"/>
    <w:rPr>
      <w:b/>
      <w:bCs/>
      <w:color w:val="000080"/>
    </w:rPr>
  </w:style>
  <w:style w:type="character" w:styleId="ae">
    <w:name w:val="Strong"/>
    <w:basedOn w:val="11"/>
    <w:qFormat/>
    <w:rsid w:val="008E4BE1"/>
    <w:rPr>
      <w:b/>
      <w:bCs/>
    </w:rPr>
  </w:style>
  <w:style w:type="character" w:styleId="af">
    <w:name w:val="Emphasis"/>
    <w:basedOn w:val="11"/>
    <w:qFormat/>
    <w:rsid w:val="008E4BE1"/>
    <w:rPr>
      <w:i/>
      <w:iCs/>
    </w:rPr>
  </w:style>
  <w:style w:type="character" w:customStyle="1" w:styleId="23">
    <w:name w:val="Основной текст 2 Знак"/>
    <w:basedOn w:val="11"/>
    <w:rsid w:val="008E4BE1"/>
    <w:rPr>
      <w:sz w:val="24"/>
      <w:szCs w:val="24"/>
      <w:lang w:val="ru-RU" w:eastAsia="ar-SA" w:bidi="ar-SA"/>
    </w:rPr>
  </w:style>
  <w:style w:type="character" w:styleId="af0">
    <w:name w:val="page number"/>
    <w:basedOn w:val="11"/>
    <w:rsid w:val="008E4BE1"/>
  </w:style>
  <w:style w:type="paragraph" w:customStyle="1" w:styleId="14">
    <w:name w:val="Заголовок1"/>
    <w:basedOn w:val="a"/>
    <w:next w:val="af1"/>
    <w:rsid w:val="008E4BE1"/>
    <w:pPr>
      <w:keepNext/>
      <w:suppressAutoHyphens/>
      <w:spacing w:before="240" w:after="120" w:line="240" w:lineRule="auto"/>
    </w:pPr>
    <w:rPr>
      <w:rFonts w:ascii="Arial" w:eastAsia="SimSun" w:hAnsi="Arial" w:cs="Mangal"/>
      <w:sz w:val="28"/>
      <w:szCs w:val="28"/>
      <w:lang w:eastAsia="ar-SA"/>
    </w:rPr>
  </w:style>
  <w:style w:type="paragraph" w:styleId="af1">
    <w:name w:val="Body Text"/>
    <w:basedOn w:val="a"/>
    <w:link w:val="15"/>
    <w:rsid w:val="008E4BE1"/>
    <w:pPr>
      <w:shd w:val="clear" w:color="auto" w:fill="FFFFFF"/>
      <w:suppressAutoHyphens/>
      <w:spacing w:after="0" w:line="240" w:lineRule="atLeast"/>
    </w:pPr>
    <w:rPr>
      <w:rFonts w:ascii="Times New Roman" w:eastAsia="Times New Roman" w:hAnsi="Times New Roman" w:cs="Times New Roman"/>
      <w:lang w:eastAsia="ar-SA"/>
    </w:rPr>
  </w:style>
  <w:style w:type="character" w:customStyle="1" w:styleId="15">
    <w:name w:val="Основной текст Знак1"/>
    <w:basedOn w:val="a0"/>
    <w:link w:val="af1"/>
    <w:rsid w:val="008E4BE1"/>
    <w:rPr>
      <w:rFonts w:ascii="Times New Roman" w:eastAsia="Times New Roman" w:hAnsi="Times New Roman" w:cs="Times New Roman"/>
      <w:shd w:val="clear" w:color="auto" w:fill="FFFFFF"/>
      <w:lang w:val="ru-RU" w:eastAsia="ar-SA"/>
    </w:rPr>
  </w:style>
  <w:style w:type="paragraph" w:styleId="af2">
    <w:name w:val="List"/>
    <w:basedOn w:val="af1"/>
    <w:rsid w:val="008E4BE1"/>
    <w:rPr>
      <w:rFonts w:cs="Mangal"/>
    </w:rPr>
  </w:style>
  <w:style w:type="paragraph" w:customStyle="1" w:styleId="35">
    <w:name w:val="Название3"/>
    <w:basedOn w:val="a"/>
    <w:rsid w:val="008E4BE1"/>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6">
    <w:name w:val="Указатель3"/>
    <w:basedOn w:val="a"/>
    <w:rsid w:val="008E4BE1"/>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4">
    <w:name w:val="Название2"/>
    <w:basedOn w:val="a"/>
    <w:rsid w:val="008E4BE1"/>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5">
    <w:name w:val="Указатель2"/>
    <w:basedOn w:val="a"/>
    <w:rsid w:val="008E4BE1"/>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6">
    <w:name w:val="Название1"/>
    <w:basedOn w:val="a"/>
    <w:rsid w:val="008E4BE1"/>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7">
    <w:name w:val="Указатель1"/>
    <w:basedOn w:val="a"/>
    <w:rsid w:val="008E4BE1"/>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af3">
    <w:name w:val="Знак"/>
    <w:basedOn w:val="a"/>
    <w:rsid w:val="008E4BE1"/>
    <w:pPr>
      <w:suppressAutoHyphens/>
      <w:spacing w:after="160" w:line="240" w:lineRule="exact"/>
    </w:pPr>
    <w:rPr>
      <w:rFonts w:ascii="Verdana" w:eastAsia="Times New Roman" w:hAnsi="Verdana" w:cs="Verdana"/>
      <w:sz w:val="20"/>
      <w:szCs w:val="20"/>
      <w:lang w:val="en-US" w:eastAsia="ar-SA"/>
    </w:rPr>
  </w:style>
  <w:style w:type="paragraph" w:customStyle="1" w:styleId="26">
    <w:name w:val="Основной текст (2)"/>
    <w:basedOn w:val="a"/>
    <w:rsid w:val="008E4BE1"/>
    <w:pPr>
      <w:shd w:val="clear" w:color="auto" w:fill="FFFFFF"/>
      <w:suppressAutoHyphens/>
      <w:spacing w:after="0" w:line="240" w:lineRule="atLeast"/>
    </w:pPr>
    <w:rPr>
      <w:rFonts w:ascii="Times New Roman" w:eastAsia="Times New Roman" w:hAnsi="Times New Roman" w:cs="Times New Roman"/>
      <w:b/>
      <w:bCs/>
      <w:lang w:eastAsia="ar-SA"/>
    </w:rPr>
  </w:style>
  <w:style w:type="paragraph" w:customStyle="1" w:styleId="37">
    <w:name w:val="Основной текст (3)"/>
    <w:basedOn w:val="a"/>
    <w:rsid w:val="008E4BE1"/>
    <w:pPr>
      <w:shd w:val="clear" w:color="auto" w:fill="FFFFFF"/>
      <w:suppressAutoHyphens/>
      <w:spacing w:after="0" w:line="240" w:lineRule="atLeast"/>
    </w:pPr>
    <w:rPr>
      <w:rFonts w:ascii="Times New Roman" w:eastAsia="Times New Roman" w:hAnsi="Times New Roman" w:cs="Times New Roman"/>
      <w:b/>
      <w:bCs/>
      <w:sz w:val="18"/>
      <w:szCs w:val="18"/>
      <w:lang w:eastAsia="ar-SA"/>
    </w:rPr>
  </w:style>
  <w:style w:type="paragraph" w:customStyle="1" w:styleId="af4">
    <w:name w:val="Подпись к картинке"/>
    <w:basedOn w:val="a"/>
    <w:rsid w:val="008E4BE1"/>
    <w:pPr>
      <w:shd w:val="clear" w:color="auto" w:fill="FFFFFF"/>
      <w:suppressAutoHyphens/>
      <w:spacing w:after="0" w:line="250" w:lineRule="exact"/>
      <w:jc w:val="center"/>
    </w:pPr>
    <w:rPr>
      <w:rFonts w:ascii="Times New Roman" w:eastAsia="Times New Roman" w:hAnsi="Times New Roman" w:cs="Times New Roman"/>
      <w:b/>
      <w:bCs/>
      <w:lang w:eastAsia="ar-SA"/>
    </w:rPr>
  </w:style>
  <w:style w:type="paragraph" w:customStyle="1" w:styleId="210">
    <w:name w:val="Основной текст (2)1"/>
    <w:basedOn w:val="a"/>
    <w:rsid w:val="008E4BE1"/>
    <w:pPr>
      <w:shd w:val="clear" w:color="auto" w:fill="FFFFFF"/>
      <w:suppressAutoHyphens/>
      <w:spacing w:after="480" w:line="230" w:lineRule="exact"/>
      <w:jc w:val="right"/>
    </w:pPr>
    <w:rPr>
      <w:rFonts w:ascii="Times New Roman" w:eastAsia="Arial Unicode MS" w:hAnsi="Times New Roman" w:cs="Times New Roman"/>
      <w:b/>
      <w:bCs/>
      <w:sz w:val="20"/>
      <w:szCs w:val="20"/>
      <w:lang w:eastAsia="ar-SA"/>
    </w:rPr>
  </w:style>
  <w:style w:type="paragraph" w:customStyle="1" w:styleId="310">
    <w:name w:val="Основной текст (3)1"/>
    <w:basedOn w:val="a"/>
    <w:rsid w:val="008E4BE1"/>
    <w:pPr>
      <w:shd w:val="clear" w:color="auto" w:fill="FFFFFF"/>
      <w:suppressAutoHyphens/>
      <w:spacing w:before="480" w:after="0" w:line="226" w:lineRule="exact"/>
      <w:jc w:val="center"/>
    </w:pPr>
    <w:rPr>
      <w:rFonts w:ascii="Times New Roman" w:eastAsia="Arial Unicode MS" w:hAnsi="Times New Roman" w:cs="Times New Roman"/>
      <w:b/>
      <w:bCs/>
      <w:sz w:val="20"/>
      <w:szCs w:val="20"/>
      <w:lang w:eastAsia="ar-SA"/>
    </w:rPr>
  </w:style>
  <w:style w:type="paragraph" w:customStyle="1" w:styleId="CharChar">
    <w:name w:val="Char Char"/>
    <w:basedOn w:val="a"/>
    <w:rsid w:val="008E4BE1"/>
    <w:pPr>
      <w:suppressAutoHyphens/>
      <w:spacing w:after="160" w:line="240" w:lineRule="exact"/>
    </w:pPr>
    <w:rPr>
      <w:rFonts w:ascii="Verdana" w:eastAsia="Times New Roman" w:hAnsi="Verdana" w:cs="Verdana"/>
      <w:sz w:val="20"/>
      <w:szCs w:val="20"/>
      <w:lang w:val="en-US" w:eastAsia="ar-SA"/>
    </w:rPr>
  </w:style>
  <w:style w:type="paragraph" w:customStyle="1" w:styleId="110">
    <w:name w:val="Заголовок №11"/>
    <w:basedOn w:val="a"/>
    <w:rsid w:val="008E4BE1"/>
    <w:pPr>
      <w:shd w:val="clear" w:color="auto" w:fill="FFFFFF"/>
      <w:suppressAutoHyphens/>
      <w:spacing w:after="0" w:line="274" w:lineRule="exact"/>
      <w:jc w:val="both"/>
    </w:pPr>
    <w:rPr>
      <w:rFonts w:ascii="Times New Roman" w:eastAsia="Times New Roman" w:hAnsi="Times New Roman" w:cs="Times New Roman"/>
      <w:b/>
      <w:bCs/>
      <w:lang w:eastAsia="ar-SA"/>
    </w:rPr>
  </w:style>
  <w:style w:type="paragraph" w:customStyle="1" w:styleId="42">
    <w:name w:val="Основной текст (4)"/>
    <w:basedOn w:val="a"/>
    <w:rsid w:val="008E4BE1"/>
    <w:pPr>
      <w:shd w:val="clear" w:color="auto" w:fill="FFFFFF"/>
      <w:suppressAutoHyphens/>
      <w:spacing w:after="0" w:line="278" w:lineRule="exact"/>
      <w:ind w:firstLine="900"/>
      <w:jc w:val="both"/>
    </w:pPr>
    <w:rPr>
      <w:rFonts w:ascii="Times New Roman" w:eastAsia="Times New Roman" w:hAnsi="Times New Roman" w:cs="Times New Roman"/>
      <w:i/>
      <w:iCs/>
      <w:spacing w:val="-10"/>
      <w:sz w:val="34"/>
      <w:szCs w:val="34"/>
      <w:lang w:eastAsia="ar-SA"/>
    </w:rPr>
  </w:style>
  <w:style w:type="paragraph" w:customStyle="1" w:styleId="38">
    <w:name w:val="Заголовок №3"/>
    <w:basedOn w:val="a"/>
    <w:rsid w:val="008E4BE1"/>
    <w:pPr>
      <w:shd w:val="clear" w:color="auto" w:fill="FFFFFF"/>
      <w:suppressAutoHyphens/>
      <w:spacing w:after="0" w:line="278" w:lineRule="exact"/>
    </w:pPr>
    <w:rPr>
      <w:rFonts w:ascii="Times New Roman" w:eastAsia="Times New Roman" w:hAnsi="Times New Roman" w:cs="Times New Roman"/>
      <w:b/>
      <w:bCs/>
      <w:lang w:eastAsia="ar-SA"/>
    </w:rPr>
  </w:style>
  <w:style w:type="paragraph" w:customStyle="1" w:styleId="211">
    <w:name w:val="Основной текст 21"/>
    <w:basedOn w:val="a"/>
    <w:rsid w:val="008E4BE1"/>
    <w:pPr>
      <w:suppressAutoHyphens/>
      <w:spacing w:after="120" w:line="480" w:lineRule="auto"/>
    </w:pPr>
    <w:rPr>
      <w:rFonts w:ascii="Times New Roman" w:eastAsia="Times New Roman" w:hAnsi="Times New Roman" w:cs="Times New Roman"/>
      <w:sz w:val="24"/>
      <w:szCs w:val="24"/>
      <w:lang w:eastAsia="ar-SA"/>
    </w:rPr>
  </w:style>
  <w:style w:type="paragraph" w:customStyle="1" w:styleId="18">
    <w:name w:val="Знак1 Знак Знак Знак Знак Знак Знак Знак Знак Знак"/>
    <w:basedOn w:val="a"/>
    <w:next w:val="a"/>
    <w:rsid w:val="008E4BE1"/>
    <w:pPr>
      <w:suppressAutoHyphens/>
      <w:spacing w:after="160" w:line="240" w:lineRule="exact"/>
    </w:pPr>
    <w:rPr>
      <w:rFonts w:ascii="Arial" w:eastAsia="Times New Roman" w:hAnsi="Arial" w:cs="Arial"/>
      <w:sz w:val="20"/>
      <w:szCs w:val="20"/>
      <w:lang w:val="en-US" w:eastAsia="ar-SA"/>
    </w:rPr>
  </w:style>
  <w:style w:type="paragraph" w:customStyle="1" w:styleId="p14">
    <w:name w:val="p14"/>
    <w:basedOn w:val="a"/>
    <w:rsid w:val="008E4BE1"/>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nsNormal">
    <w:name w:val="ConsNormal"/>
    <w:rsid w:val="008E4BE1"/>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styleId="af5">
    <w:name w:val="footer"/>
    <w:basedOn w:val="a"/>
    <w:link w:val="af6"/>
    <w:uiPriority w:val="99"/>
    <w:rsid w:val="008E4BE1"/>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6">
    <w:name w:val="Нижний колонтитул Знак"/>
    <w:basedOn w:val="a0"/>
    <w:link w:val="af5"/>
    <w:uiPriority w:val="99"/>
    <w:rsid w:val="008E4BE1"/>
    <w:rPr>
      <w:rFonts w:ascii="Times New Roman" w:eastAsia="Times New Roman" w:hAnsi="Times New Roman" w:cs="Times New Roman"/>
      <w:sz w:val="24"/>
      <w:szCs w:val="24"/>
      <w:lang w:eastAsia="ar-SA"/>
    </w:rPr>
  </w:style>
  <w:style w:type="paragraph" w:customStyle="1" w:styleId="af7">
    <w:name w:val="Содержимое таблицы"/>
    <w:basedOn w:val="a"/>
    <w:rsid w:val="008E4BE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8">
    <w:name w:val="Заголовок таблицы"/>
    <w:basedOn w:val="af7"/>
    <w:rsid w:val="008E4BE1"/>
    <w:pPr>
      <w:jc w:val="center"/>
    </w:pPr>
    <w:rPr>
      <w:b/>
      <w:bCs/>
    </w:rPr>
  </w:style>
  <w:style w:type="paragraph" w:customStyle="1" w:styleId="af9">
    <w:name w:val="Содержимое врезки"/>
    <w:basedOn w:val="af1"/>
    <w:rsid w:val="008E4BE1"/>
  </w:style>
  <w:style w:type="paragraph" w:styleId="afa">
    <w:name w:val="header"/>
    <w:basedOn w:val="a"/>
    <w:link w:val="afb"/>
    <w:uiPriority w:val="99"/>
    <w:rsid w:val="008E4BE1"/>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afb">
    <w:name w:val="Верхний колонтитул Знак"/>
    <w:basedOn w:val="a0"/>
    <w:link w:val="afa"/>
    <w:uiPriority w:val="99"/>
    <w:rsid w:val="008E4BE1"/>
    <w:rPr>
      <w:rFonts w:ascii="Times New Roman" w:eastAsia="Times New Roman" w:hAnsi="Times New Roman" w:cs="Times New Roman"/>
      <w:sz w:val="24"/>
      <w:szCs w:val="24"/>
      <w:lang w:eastAsia="ar-SA"/>
    </w:rPr>
  </w:style>
  <w:style w:type="character" w:customStyle="1" w:styleId="30">
    <w:name w:val="Заголовок 3 Знак"/>
    <w:basedOn w:val="a0"/>
    <w:link w:val="3"/>
    <w:uiPriority w:val="9"/>
    <w:semiHidden/>
    <w:rsid w:val="008470F8"/>
    <w:rPr>
      <w:rFonts w:asciiTheme="majorHAnsi" w:eastAsiaTheme="majorEastAsia" w:hAnsiTheme="majorHAnsi" w:cstheme="majorBidi"/>
      <w:b/>
      <w:bCs/>
      <w:color w:val="4F81BD" w:themeColor="accent1"/>
    </w:rPr>
  </w:style>
  <w:style w:type="paragraph" w:styleId="afc">
    <w:name w:val="Title"/>
    <w:basedOn w:val="a"/>
    <w:next w:val="a"/>
    <w:link w:val="afd"/>
    <w:qFormat/>
    <w:rsid w:val="000B029B"/>
    <w:pPr>
      <w:spacing w:before="240" w:after="60"/>
      <w:jc w:val="center"/>
      <w:outlineLvl w:val="0"/>
    </w:pPr>
    <w:rPr>
      <w:rFonts w:ascii="Cambria" w:eastAsia="Times New Roman" w:hAnsi="Cambria" w:cs="Times New Roman"/>
      <w:b/>
      <w:bCs/>
      <w:kern w:val="28"/>
      <w:sz w:val="32"/>
      <w:szCs w:val="32"/>
    </w:rPr>
  </w:style>
  <w:style w:type="character" w:customStyle="1" w:styleId="afd">
    <w:name w:val="Название Знак"/>
    <w:basedOn w:val="a0"/>
    <w:link w:val="afc"/>
    <w:rsid w:val="000B029B"/>
    <w:rPr>
      <w:rFonts w:ascii="Cambria" w:eastAsia="Times New Roman" w:hAnsi="Cambria" w:cs="Times New Roman"/>
      <w:b/>
      <w:bCs/>
      <w:kern w:val="28"/>
      <w:sz w:val="32"/>
      <w:szCs w:val="32"/>
    </w:rPr>
  </w:style>
  <w:style w:type="paragraph" w:styleId="afe">
    <w:name w:val="Balloon Text"/>
    <w:basedOn w:val="a"/>
    <w:link w:val="aff"/>
    <w:uiPriority w:val="99"/>
    <w:semiHidden/>
    <w:unhideWhenUsed/>
    <w:rsid w:val="000B029B"/>
    <w:pPr>
      <w:spacing w:after="0" w:line="240" w:lineRule="auto"/>
    </w:pPr>
    <w:rPr>
      <w:rFonts w:ascii="Segoe UI" w:hAnsi="Segoe UI" w:cs="Segoe UI"/>
      <w:sz w:val="18"/>
      <w:szCs w:val="18"/>
    </w:rPr>
  </w:style>
  <w:style w:type="character" w:customStyle="1" w:styleId="aff">
    <w:name w:val="Текст выноски Знак"/>
    <w:basedOn w:val="a0"/>
    <w:link w:val="afe"/>
    <w:uiPriority w:val="99"/>
    <w:semiHidden/>
    <w:rsid w:val="000B029B"/>
    <w:rPr>
      <w:rFonts w:ascii="Segoe UI" w:hAnsi="Segoe UI" w:cs="Segoe UI"/>
      <w:sz w:val="18"/>
      <w:szCs w:val="18"/>
    </w:rPr>
  </w:style>
  <w:style w:type="paragraph" w:styleId="39">
    <w:name w:val="Body Text 3"/>
    <w:basedOn w:val="a"/>
    <w:link w:val="3a"/>
    <w:uiPriority w:val="99"/>
    <w:semiHidden/>
    <w:unhideWhenUsed/>
    <w:rsid w:val="000D53FE"/>
    <w:pPr>
      <w:spacing w:after="120"/>
    </w:pPr>
    <w:rPr>
      <w:sz w:val="16"/>
      <w:szCs w:val="16"/>
    </w:rPr>
  </w:style>
  <w:style w:type="character" w:customStyle="1" w:styleId="3a">
    <w:name w:val="Основной текст 3 Знак"/>
    <w:basedOn w:val="a0"/>
    <w:link w:val="39"/>
    <w:uiPriority w:val="99"/>
    <w:semiHidden/>
    <w:rsid w:val="000D53FE"/>
    <w:rPr>
      <w:sz w:val="16"/>
      <w:szCs w:val="16"/>
    </w:rPr>
  </w:style>
  <w:style w:type="paragraph" w:customStyle="1" w:styleId="Standard">
    <w:name w:val="Standard"/>
    <w:rsid w:val="00A65201"/>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formattext">
    <w:name w:val="formattext"/>
    <w:basedOn w:val="Standard"/>
    <w:rsid w:val="00A65201"/>
    <w:pPr>
      <w:spacing w:before="100" w:after="100"/>
    </w:pPr>
  </w:style>
  <w:style w:type="paragraph" w:customStyle="1" w:styleId="headertext">
    <w:name w:val="headertext"/>
    <w:basedOn w:val="Standard"/>
    <w:rsid w:val="00A65201"/>
    <w:pPr>
      <w:spacing w:before="100" w:after="100"/>
    </w:pPr>
  </w:style>
  <w:style w:type="character" w:customStyle="1" w:styleId="ConsPlusNormal1">
    <w:name w:val="ConsPlusNormal1"/>
    <w:link w:val="ConsPlusNormal"/>
    <w:locked/>
    <w:rsid w:val="0013754D"/>
    <w:rPr>
      <w:rFonts w:ascii="Arial" w:eastAsia="Times New Roman" w:hAnsi="Arial" w:cs="Arial"/>
      <w:sz w:val="20"/>
      <w:szCs w:val="20"/>
      <w:lang w:eastAsia="ar-SA"/>
    </w:rPr>
  </w:style>
  <w:style w:type="paragraph" w:customStyle="1" w:styleId="aff0">
    <w:name w:val="Знак"/>
    <w:basedOn w:val="a"/>
    <w:rsid w:val="001E0847"/>
    <w:pPr>
      <w:suppressAutoHyphens/>
      <w:spacing w:after="160" w:line="240" w:lineRule="exact"/>
    </w:pPr>
    <w:rPr>
      <w:rFonts w:ascii="Verdana" w:eastAsia="Times New Roman" w:hAnsi="Verdana" w:cs="Times New Roman"/>
      <w:sz w:val="20"/>
      <w:szCs w:val="20"/>
      <w:lang w:val="en-US" w:eastAsia="ar-SA"/>
    </w:rPr>
  </w:style>
  <w:style w:type="paragraph" w:customStyle="1" w:styleId="CharChar0">
    <w:name w:val="Char Char"/>
    <w:basedOn w:val="a"/>
    <w:rsid w:val="001E0847"/>
    <w:pPr>
      <w:suppressAutoHyphens/>
      <w:spacing w:after="160" w:line="240" w:lineRule="exact"/>
    </w:pPr>
    <w:rPr>
      <w:rFonts w:ascii="Verdana" w:eastAsia="Times New Roman" w:hAnsi="Verdana" w:cs="Times New Roman"/>
      <w:sz w:val="20"/>
      <w:szCs w:val="20"/>
      <w:lang w:val="en-US" w:eastAsia="ar-SA"/>
    </w:rPr>
  </w:style>
  <w:style w:type="paragraph" w:customStyle="1" w:styleId="aff1">
    <w:name w:val="Знак"/>
    <w:basedOn w:val="a"/>
    <w:rsid w:val="00D17F1A"/>
    <w:pPr>
      <w:suppressAutoHyphens/>
      <w:spacing w:after="160" w:line="240" w:lineRule="exact"/>
    </w:pPr>
    <w:rPr>
      <w:rFonts w:ascii="Verdana" w:eastAsia="Times New Roman" w:hAnsi="Verdana" w:cs="Times New Roman"/>
      <w:sz w:val="20"/>
      <w:szCs w:val="20"/>
      <w:lang w:val="en-US" w:eastAsia="ar-SA"/>
    </w:rPr>
  </w:style>
  <w:style w:type="paragraph" w:customStyle="1" w:styleId="CharChar1">
    <w:name w:val="Char Char"/>
    <w:basedOn w:val="a"/>
    <w:rsid w:val="00D17F1A"/>
    <w:pPr>
      <w:suppressAutoHyphens/>
      <w:spacing w:after="160" w:line="240" w:lineRule="exact"/>
    </w:pPr>
    <w:rPr>
      <w:rFonts w:ascii="Verdana" w:eastAsia="Times New Roman" w:hAnsi="Verdana" w:cs="Times New Roman"/>
      <w:sz w:val="20"/>
      <w:szCs w:val="20"/>
      <w:lang w:val="en-US" w:eastAsia="ar-SA"/>
    </w:rPr>
  </w:style>
  <w:style w:type="paragraph" w:styleId="aff2">
    <w:name w:val="No Spacing"/>
    <w:qFormat/>
    <w:rsid w:val="00D17F1A"/>
    <w:pPr>
      <w:spacing w:after="0" w:line="240" w:lineRule="auto"/>
    </w:pPr>
    <w:rPr>
      <w:rFonts w:ascii="Calibri" w:eastAsia="Calibri" w:hAnsi="Calibri" w:cs="Times New Roman"/>
    </w:rPr>
  </w:style>
  <w:style w:type="paragraph" w:customStyle="1" w:styleId="aff3">
    <w:name w:val="Нормальный (таблица)"/>
    <w:basedOn w:val="a"/>
    <w:next w:val="a"/>
    <w:rsid w:val="00F30FFB"/>
    <w:pPr>
      <w:widowControl w:val="0"/>
      <w:suppressAutoHyphens/>
      <w:autoSpaceDE w:val="0"/>
      <w:spacing w:after="0" w:line="240" w:lineRule="auto"/>
      <w:jc w:val="both"/>
    </w:pPr>
    <w:rPr>
      <w:rFonts w:ascii="Times New Roman CYR" w:eastAsia="Times New Roman" w:hAnsi="Times New Roman CYR" w:cs="Times New Roman CYR"/>
      <w:sz w:val="24"/>
      <w:szCs w:val="24"/>
      <w:lang w:eastAsia="ar-SA"/>
    </w:rPr>
  </w:style>
  <w:style w:type="character" w:customStyle="1" w:styleId="apple-converted-space">
    <w:name w:val="apple-converted-space"/>
    <w:basedOn w:val="11"/>
    <w:rsid w:val="0098749F"/>
  </w:style>
  <w:style w:type="paragraph" w:customStyle="1" w:styleId="indent1s1">
    <w:name w:val="indent_1 s_1"/>
    <w:basedOn w:val="a"/>
    <w:rsid w:val="0098749F"/>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links8">
    <w:name w:val="link s_8"/>
    <w:basedOn w:val="11"/>
    <w:rsid w:val="00484AF2"/>
  </w:style>
  <w:style w:type="paragraph" w:styleId="aff4">
    <w:name w:val="footnote text"/>
    <w:basedOn w:val="a"/>
    <w:link w:val="aff5"/>
    <w:uiPriority w:val="99"/>
    <w:semiHidden/>
    <w:unhideWhenUsed/>
    <w:rsid w:val="00A20A1A"/>
    <w:pPr>
      <w:spacing w:after="0" w:line="240" w:lineRule="auto"/>
    </w:pPr>
    <w:rPr>
      <w:sz w:val="20"/>
      <w:szCs w:val="20"/>
    </w:rPr>
  </w:style>
  <w:style w:type="character" w:customStyle="1" w:styleId="aff5">
    <w:name w:val="Текст сноски Знак"/>
    <w:basedOn w:val="a0"/>
    <w:link w:val="aff4"/>
    <w:uiPriority w:val="99"/>
    <w:semiHidden/>
    <w:rsid w:val="00A20A1A"/>
    <w:rPr>
      <w:sz w:val="20"/>
      <w:szCs w:val="20"/>
    </w:rPr>
  </w:style>
  <w:style w:type="character" w:styleId="aff6">
    <w:name w:val="footnote reference"/>
    <w:basedOn w:val="a0"/>
    <w:uiPriority w:val="99"/>
    <w:semiHidden/>
    <w:unhideWhenUsed/>
    <w:rsid w:val="00A20A1A"/>
    <w:rPr>
      <w:vertAlign w:val="superscript"/>
    </w:rPr>
  </w:style>
  <w:style w:type="character" w:styleId="aff7">
    <w:name w:val="annotation reference"/>
    <w:basedOn w:val="a0"/>
    <w:uiPriority w:val="99"/>
    <w:semiHidden/>
    <w:unhideWhenUsed/>
    <w:rsid w:val="00A20A1A"/>
    <w:rPr>
      <w:sz w:val="16"/>
      <w:szCs w:val="16"/>
    </w:rPr>
  </w:style>
  <w:style w:type="paragraph" w:styleId="aff8">
    <w:name w:val="annotation text"/>
    <w:basedOn w:val="a"/>
    <w:link w:val="aff9"/>
    <w:uiPriority w:val="99"/>
    <w:semiHidden/>
    <w:unhideWhenUsed/>
    <w:rsid w:val="00A20A1A"/>
    <w:pPr>
      <w:spacing w:line="240" w:lineRule="auto"/>
    </w:pPr>
    <w:rPr>
      <w:sz w:val="20"/>
      <w:szCs w:val="20"/>
    </w:rPr>
  </w:style>
  <w:style w:type="character" w:customStyle="1" w:styleId="aff9">
    <w:name w:val="Текст примечания Знак"/>
    <w:basedOn w:val="a0"/>
    <w:link w:val="aff8"/>
    <w:uiPriority w:val="99"/>
    <w:semiHidden/>
    <w:rsid w:val="00A20A1A"/>
    <w:rPr>
      <w:sz w:val="20"/>
      <w:szCs w:val="20"/>
    </w:rPr>
  </w:style>
  <w:style w:type="paragraph" w:styleId="affa">
    <w:name w:val="annotation subject"/>
    <w:basedOn w:val="aff8"/>
    <w:next w:val="aff8"/>
    <w:link w:val="affb"/>
    <w:uiPriority w:val="99"/>
    <w:semiHidden/>
    <w:unhideWhenUsed/>
    <w:rsid w:val="00A20A1A"/>
    <w:rPr>
      <w:b/>
      <w:bCs/>
    </w:rPr>
  </w:style>
  <w:style w:type="character" w:customStyle="1" w:styleId="affb">
    <w:name w:val="Тема примечания Знак"/>
    <w:basedOn w:val="aff9"/>
    <w:link w:val="affa"/>
    <w:uiPriority w:val="99"/>
    <w:semiHidden/>
    <w:rsid w:val="00A20A1A"/>
    <w:rPr>
      <w:b/>
      <w:bCs/>
      <w:sz w:val="20"/>
      <w:szCs w:val="20"/>
    </w:rPr>
  </w:style>
  <w:style w:type="paragraph" w:styleId="affc">
    <w:name w:val="Revision"/>
    <w:hidden/>
    <w:uiPriority w:val="99"/>
    <w:semiHidden/>
    <w:rsid w:val="00A20A1A"/>
    <w:pPr>
      <w:spacing w:after="0" w:line="240" w:lineRule="auto"/>
    </w:pPr>
  </w:style>
  <w:style w:type="paragraph" w:customStyle="1" w:styleId="ConsPlusCell">
    <w:name w:val="ConsPlusCell"/>
    <w:uiPriority w:val="99"/>
    <w:rsid w:val="00A20A1A"/>
    <w:pPr>
      <w:widowControl w:val="0"/>
      <w:autoSpaceDE w:val="0"/>
      <w:autoSpaceDN w:val="0"/>
      <w:adjustRightInd w:val="0"/>
      <w:spacing w:after="0" w:line="240" w:lineRule="auto"/>
    </w:pPr>
    <w:rPr>
      <w:rFonts w:ascii="Calibri" w:eastAsiaTheme="minorEastAsia" w:hAnsi="Calibri" w:cs="Calibri"/>
      <w:lang w:eastAsia="ru-RU"/>
    </w:rPr>
  </w:style>
  <w:style w:type="character" w:styleId="affd">
    <w:name w:val="endnote reference"/>
    <w:basedOn w:val="a0"/>
    <w:uiPriority w:val="99"/>
    <w:semiHidden/>
    <w:unhideWhenUsed/>
    <w:rsid w:val="00A20A1A"/>
    <w:rPr>
      <w:vertAlign w:val="superscript"/>
    </w:rPr>
  </w:style>
  <w:style w:type="paragraph" w:customStyle="1" w:styleId="affe">
    <w:name w:val="Комментарий"/>
    <w:basedOn w:val="a"/>
    <w:next w:val="a"/>
    <w:uiPriority w:val="99"/>
    <w:rsid w:val="00A20A1A"/>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fff">
    <w:name w:val="Информация об изменениях документа"/>
    <w:basedOn w:val="affe"/>
    <w:next w:val="a"/>
    <w:uiPriority w:val="99"/>
    <w:rsid w:val="00A20A1A"/>
    <w:rPr>
      <w:i/>
      <w:iCs/>
    </w:rPr>
  </w:style>
  <w:style w:type="paragraph" w:customStyle="1" w:styleId="ConsPlusTitle">
    <w:name w:val="ConsPlusTitle"/>
    <w:rsid w:val="00A20A1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f0">
    <w:name w:val="Сравнение редакций. Добавленный фрагмент"/>
    <w:uiPriority w:val="99"/>
    <w:rsid w:val="00A20A1A"/>
    <w:rPr>
      <w:color w:val="000000"/>
      <w:shd w:val="clear" w:color="auto" w:fill="C1D7FF"/>
    </w:rPr>
  </w:style>
  <w:style w:type="paragraph" w:customStyle="1" w:styleId="afff1">
    <w:name w:val="Таблицы (моноширинный)"/>
    <w:basedOn w:val="a"/>
    <w:next w:val="a"/>
    <w:uiPriority w:val="99"/>
    <w:rsid w:val="00A20A1A"/>
    <w:pPr>
      <w:autoSpaceDE w:val="0"/>
      <w:autoSpaceDN w:val="0"/>
      <w:adjustRightInd w:val="0"/>
      <w:spacing w:after="0" w:line="240" w:lineRule="auto"/>
    </w:pPr>
    <w:rPr>
      <w:rFonts w:ascii="Courier New" w:hAnsi="Courier New" w:cs="Courier New"/>
      <w:sz w:val="24"/>
      <w:szCs w:val="24"/>
    </w:rPr>
  </w:style>
  <w:style w:type="paragraph" w:styleId="afff2">
    <w:name w:val="Subtitle"/>
    <w:basedOn w:val="a"/>
    <w:link w:val="afff3"/>
    <w:qFormat/>
    <w:rsid w:val="00A20A1A"/>
    <w:pPr>
      <w:spacing w:after="0" w:line="240" w:lineRule="auto"/>
      <w:jc w:val="center"/>
    </w:pPr>
    <w:rPr>
      <w:rFonts w:ascii="Times New Roman" w:eastAsia="Times New Roman" w:hAnsi="Times New Roman" w:cs="Times New Roman"/>
      <w:b/>
      <w:w w:val="92"/>
      <w:sz w:val="28"/>
      <w:szCs w:val="20"/>
      <w:lang w:eastAsia="ru-RU"/>
    </w:rPr>
  </w:style>
  <w:style w:type="character" w:customStyle="1" w:styleId="afff3">
    <w:name w:val="Подзаголовок Знак"/>
    <w:basedOn w:val="a0"/>
    <w:link w:val="afff2"/>
    <w:rsid w:val="00A20A1A"/>
    <w:rPr>
      <w:rFonts w:ascii="Times New Roman" w:eastAsia="Times New Roman" w:hAnsi="Times New Roman" w:cs="Times New Roman"/>
      <w:b/>
      <w:w w:val="92"/>
      <w:sz w:val="28"/>
      <w:szCs w:val="20"/>
      <w:lang w:eastAsia="ru-RU"/>
    </w:rPr>
  </w:style>
  <w:style w:type="table" w:styleId="afff4">
    <w:name w:val="Table Grid"/>
    <w:basedOn w:val="a1"/>
    <w:uiPriority w:val="59"/>
    <w:rsid w:val="00A20A1A"/>
    <w:pPr>
      <w:spacing w:after="0" w:line="240" w:lineRule="auto"/>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f5">
    <w:name w:val="Прижатый влево"/>
    <w:basedOn w:val="a"/>
    <w:next w:val="a"/>
    <w:rsid w:val="00A20A1A"/>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19279263">
      <w:bodyDiv w:val="1"/>
      <w:marLeft w:val="0"/>
      <w:marRight w:val="0"/>
      <w:marTop w:val="0"/>
      <w:marBottom w:val="0"/>
      <w:divBdr>
        <w:top w:val="none" w:sz="0" w:space="0" w:color="auto"/>
        <w:left w:val="none" w:sz="0" w:space="0" w:color="auto"/>
        <w:bottom w:val="none" w:sz="0" w:space="0" w:color="auto"/>
        <w:right w:val="none" w:sz="0" w:space="0" w:color="auto"/>
      </w:divBdr>
    </w:div>
    <w:div w:id="321355098">
      <w:bodyDiv w:val="1"/>
      <w:marLeft w:val="0"/>
      <w:marRight w:val="0"/>
      <w:marTop w:val="0"/>
      <w:marBottom w:val="0"/>
      <w:divBdr>
        <w:top w:val="none" w:sz="0" w:space="0" w:color="auto"/>
        <w:left w:val="none" w:sz="0" w:space="0" w:color="auto"/>
        <w:bottom w:val="none" w:sz="0" w:space="0" w:color="auto"/>
        <w:right w:val="none" w:sz="0" w:space="0" w:color="auto"/>
      </w:divBdr>
    </w:div>
    <w:div w:id="404226820">
      <w:bodyDiv w:val="1"/>
      <w:marLeft w:val="0"/>
      <w:marRight w:val="0"/>
      <w:marTop w:val="0"/>
      <w:marBottom w:val="0"/>
      <w:divBdr>
        <w:top w:val="none" w:sz="0" w:space="0" w:color="auto"/>
        <w:left w:val="none" w:sz="0" w:space="0" w:color="auto"/>
        <w:bottom w:val="none" w:sz="0" w:space="0" w:color="auto"/>
        <w:right w:val="none" w:sz="0" w:space="0" w:color="auto"/>
      </w:divBdr>
    </w:div>
    <w:div w:id="1014185958">
      <w:bodyDiv w:val="1"/>
      <w:marLeft w:val="0"/>
      <w:marRight w:val="0"/>
      <w:marTop w:val="0"/>
      <w:marBottom w:val="0"/>
      <w:divBdr>
        <w:top w:val="none" w:sz="0" w:space="0" w:color="auto"/>
        <w:left w:val="none" w:sz="0" w:space="0" w:color="auto"/>
        <w:bottom w:val="none" w:sz="0" w:space="0" w:color="auto"/>
        <w:right w:val="none" w:sz="0" w:space="0" w:color="auto"/>
      </w:divBdr>
    </w:div>
    <w:div w:id="1110705748">
      <w:bodyDiv w:val="1"/>
      <w:marLeft w:val="0"/>
      <w:marRight w:val="0"/>
      <w:marTop w:val="0"/>
      <w:marBottom w:val="0"/>
      <w:divBdr>
        <w:top w:val="none" w:sz="0" w:space="0" w:color="auto"/>
        <w:left w:val="none" w:sz="0" w:space="0" w:color="auto"/>
        <w:bottom w:val="none" w:sz="0" w:space="0" w:color="auto"/>
        <w:right w:val="none" w:sz="0" w:space="0" w:color="auto"/>
      </w:divBdr>
    </w:div>
    <w:div w:id="1261179443">
      <w:bodyDiv w:val="1"/>
      <w:marLeft w:val="0"/>
      <w:marRight w:val="0"/>
      <w:marTop w:val="0"/>
      <w:marBottom w:val="0"/>
      <w:divBdr>
        <w:top w:val="none" w:sz="0" w:space="0" w:color="auto"/>
        <w:left w:val="none" w:sz="0" w:space="0" w:color="auto"/>
        <w:bottom w:val="none" w:sz="0" w:space="0" w:color="auto"/>
        <w:right w:val="none" w:sz="0" w:space="0" w:color="auto"/>
      </w:divBdr>
    </w:div>
    <w:div w:id="1395087556">
      <w:bodyDiv w:val="1"/>
      <w:marLeft w:val="0"/>
      <w:marRight w:val="0"/>
      <w:marTop w:val="0"/>
      <w:marBottom w:val="0"/>
      <w:divBdr>
        <w:top w:val="none" w:sz="0" w:space="0" w:color="auto"/>
        <w:left w:val="none" w:sz="0" w:space="0" w:color="auto"/>
        <w:bottom w:val="none" w:sz="0" w:space="0" w:color="auto"/>
        <w:right w:val="none" w:sz="0" w:space="0" w:color="auto"/>
      </w:divBdr>
    </w:div>
    <w:div w:id="1423453569">
      <w:bodyDiv w:val="1"/>
      <w:marLeft w:val="0"/>
      <w:marRight w:val="0"/>
      <w:marTop w:val="0"/>
      <w:marBottom w:val="0"/>
      <w:divBdr>
        <w:top w:val="none" w:sz="0" w:space="0" w:color="auto"/>
        <w:left w:val="none" w:sz="0" w:space="0" w:color="auto"/>
        <w:bottom w:val="none" w:sz="0" w:space="0" w:color="auto"/>
        <w:right w:val="none" w:sz="0" w:space="0" w:color="auto"/>
      </w:divBdr>
    </w:div>
    <w:div w:id="1713383308">
      <w:bodyDiv w:val="1"/>
      <w:marLeft w:val="0"/>
      <w:marRight w:val="0"/>
      <w:marTop w:val="0"/>
      <w:marBottom w:val="0"/>
      <w:divBdr>
        <w:top w:val="none" w:sz="0" w:space="0" w:color="auto"/>
        <w:left w:val="none" w:sz="0" w:space="0" w:color="auto"/>
        <w:bottom w:val="none" w:sz="0" w:space="0" w:color="auto"/>
        <w:right w:val="none" w:sz="0" w:space="0" w:color="auto"/>
      </w:divBdr>
    </w:div>
    <w:div w:id="212954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4701471D10ACD02A37B7572687CC6255FDACCCDF53318999EFDB4A5D300E80F3D90B7DD3173Dn6J8M" TargetMode="External"/><Relationship Id="rId3" Type="http://schemas.openxmlformats.org/officeDocument/2006/relationships/styles" Target="styles.xml"/><Relationship Id="rId7" Type="http://schemas.openxmlformats.org/officeDocument/2006/relationships/hyperlink" Target="consultantplus://offline/ref=334701471D10ACD02A37B7572687CC6255FDACCCDF53318999EFDB4A5D300E80F3D90B7DD3173Dn6J8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334701471D10ACD02A37B7572687CC6255FDACCCDF53318999EFDB4A5D300E80F3D90B7DD3173Dn6J8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334701471D10ACD02A37B7572687CC6255FDACCCDF53318999EFDB4A5D300E80F3D90B7DD3173Dn6J8M" TargetMode="External"/><Relationship Id="rId4" Type="http://schemas.openxmlformats.org/officeDocument/2006/relationships/settings" Target="settings.xml"/><Relationship Id="rId9" Type="http://schemas.openxmlformats.org/officeDocument/2006/relationships/hyperlink" Target="consultantplus://offline/ref=334701471D10ACD02A37B7572687CC6255FEADC6D85E6C8391B6D7485A3F5197F490077CD2133A6AnAJ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F0B27-7FD7-4726-A5E7-43FB92B99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10358</Words>
  <Characters>59041</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2</cp:revision>
  <cp:lastPrinted>2022-01-10T09:13:00Z</cp:lastPrinted>
  <dcterms:created xsi:type="dcterms:W3CDTF">2022-07-18T11:25:00Z</dcterms:created>
  <dcterms:modified xsi:type="dcterms:W3CDTF">2022-07-18T11:25:00Z</dcterms:modified>
</cp:coreProperties>
</file>