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B2A" w:rsidRPr="009B7CBE" w:rsidRDefault="00E85B2A" w:rsidP="00E85B2A">
      <w:pPr>
        <w:pStyle w:val="a3"/>
        <w:spacing w:after="0"/>
        <w:jc w:val="center"/>
      </w:pPr>
      <w:r w:rsidRPr="009B7CBE">
        <w:rPr>
          <w:b/>
          <w:bCs/>
        </w:rPr>
        <w:t>«СИВИНЬ»</w:t>
      </w:r>
    </w:p>
    <w:p w:rsidR="00E85B2A" w:rsidRPr="009B7CBE" w:rsidRDefault="00E85B2A" w:rsidP="00E85B2A">
      <w:pPr>
        <w:pStyle w:val="a3"/>
        <w:spacing w:before="0" w:after="0"/>
        <w:jc w:val="both"/>
      </w:pPr>
      <w:r w:rsidRPr="009B7CBE">
        <w:rPr>
          <w:b/>
          <w:bCs/>
        </w:rPr>
        <w:t>Газета Сивиньского сельского поселения</w:t>
      </w:r>
    </w:p>
    <w:p w:rsidR="00E85B2A" w:rsidRPr="009B7CBE" w:rsidRDefault="00E85B2A" w:rsidP="00E85B2A">
      <w:pPr>
        <w:pStyle w:val="a3"/>
        <w:spacing w:before="0" w:after="0"/>
        <w:jc w:val="both"/>
      </w:pPr>
      <w:r w:rsidRPr="009B7CBE">
        <w:rPr>
          <w:b/>
          <w:bCs/>
        </w:rPr>
        <w:t>Краснослободского муниципального района Республики Мордовия</w:t>
      </w:r>
    </w:p>
    <w:p w:rsidR="00E85B2A" w:rsidRPr="009B7CBE" w:rsidRDefault="00E85B2A" w:rsidP="00E85B2A">
      <w:pPr>
        <w:pStyle w:val="a3"/>
        <w:spacing w:before="0" w:after="0"/>
        <w:jc w:val="both"/>
      </w:pPr>
      <w:r w:rsidRPr="009B7CBE">
        <w:rPr>
          <w:b/>
          <w:bCs/>
        </w:rPr>
        <w:t>Является официальным</w:t>
      </w:r>
    </w:p>
    <w:p w:rsidR="00E85B2A" w:rsidRPr="009B7CBE" w:rsidRDefault="00E85B2A" w:rsidP="00E85B2A">
      <w:pPr>
        <w:pStyle w:val="a3"/>
        <w:spacing w:before="0" w:after="0"/>
        <w:jc w:val="both"/>
      </w:pPr>
      <w:r w:rsidRPr="009B7CBE">
        <w:rPr>
          <w:b/>
          <w:bCs/>
        </w:rPr>
        <w:t>печатным изданием Сивиньского</w:t>
      </w:r>
    </w:p>
    <w:p w:rsidR="00E85B2A" w:rsidRPr="009B7CBE" w:rsidRDefault="00E85B2A" w:rsidP="00E85B2A">
      <w:pPr>
        <w:pStyle w:val="a3"/>
        <w:spacing w:before="0" w:after="0"/>
        <w:jc w:val="both"/>
      </w:pPr>
      <w:r w:rsidRPr="009B7CBE">
        <w:rPr>
          <w:b/>
          <w:bCs/>
        </w:rPr>
        <w:t>сельского поселения Краснослободского</w:t>
      </w:r>
    </w:p>
    <w:p w:rsidR="00E85B2A" w:rsidRPr="009B7CBE" w:rsidRDefault="00E85B2A" w:rsidP="00E85B2A">
      <w:pPr>
        <w:pStyle w:val="a3"/>
        <w:spacing w:before="0" w:after="0"/>
        <w:jc w:val="both"/>
      </w:pPr>
      <w:r w:rsidRPr="009B7CBE">
        <w:rPr>
          <w:b/>
          <w:bCs/>
        </w:rPr>
        <w:t>муниципального района Республики Мордовия</w:t>
      </w:r>
    </w:p>
    <w:p w:rsidR="00E85B2A" w:rsidRDefault="00E85B2A" w:rsidP="00E85B2A">
      <w:pPr>
        <w:pStyle w:val="a3"/>
        <w:spacing w:before="0" w:after="0"/>
        <w:jc w:val="both"/>
        <w:rPr>
          <w:b/>
          <w:bCs/>
        </w:rPr>
      </w:pPr>
      <w:r w:rsidRPr="009B7CBE">
        <w:rPr>
          <w:b/>
        </w:rPr>
        <w:t xml:space="preserve">№ </w:t>
      </w:r>
      <w:r w:rsidR="00F86DAA">
        <w:rPr>
          <w:b/>
          <w:bCs/>
        </w:rPr>
        <w:t>17</w:t>
      </w:r>
      <w:r>
        <w:rPr>
          <w:b/>
          <w:bCs/>
        </w:rPr>
        <w:t xml:space="preserve"> </w:t>
      </w:r>
      <w:r w:rsidRPr="009B7CBE">
        <w:rPr>
          <w:b/>
          <w:bCs/>
        </w:rPr>
        <w:t>от «</w:t>
      </w:r>
      <w:r w:rsidR="00F86DAA">
        <w:rPr>
          <w:b/>
          <w:bCs/>
        </w:rPr>
        <w:t>25</w:t>
      </w:r>
      <w:r w:rsidRPr="009B7CBE">
        <w:rPr>
          <w:b/>
          <w:bCs/>
        </w:rPr>
        <w:t xml:space="preserve">» </w:t>
      </w:r>
      <w:r w:rsidR="00F86DAA">
        <w:rPr>
          <w:b/>
          <w:bCs/>
        </w:rPr>
        <w:t>сентября</w:t>
      </w:r>
      <w:r w:rsidRPr="009B7CBE">
        <w:rPr>
          <w:b/>
          <w:bCs/>
        </w:rPr>
        <w:t xml:space="preserve"> 20</w:t>
      </w:r>
      <w:r>
        <w:rPr>
          <w:b/>
          <w:bCs/>
        </w:rPr>
        <w:t>25</w:t>
      </w:r>
      <w:r w:rsidRPr="009B7CBE">
        <w:rPr>
          <w:b/>
          <w:bCs/>
        </w:rPr>
        <w:t xml:space="preserve"> г.</w:t>
      </w:r>
    </w:p>
    <w:p w:rsidR="00F86DAA" w:rsidRDefault="00F86DAA" w:rsidP="00E85B2A">
      <w:pPr>
        <w:pStyle w:val="a3"/>
        <w:spacing w:before="0" w:after="0"/>
        <w:jc w:val="both"/>
        <w:rPr>
          <w:b/>
          <w:bCs/>
        </w:rPr>
      </w:pPr>
    </w:p>
    <w:p w:rsidR="002729B7" w:rsidRPr="005150CD" w:rsidRDefault="002729B7" w:rsidP="002729B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86DAA" w:rsidRPr="00F86DAA" w:rsidRDefault="00F86DAA" w:rsidP="00F86DAA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F86DAA" w:rsidRPr="00F86DAA" w:rsidRDefault="00F86DAA" w:rsidP="00F86DAA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>СИВИНЬСКОГО СЕЛЬСКОГО ПОСЕЛЕНИЯ</w:t>
      </w:r>
    </w:p>
    <w:p w:rsidR="00F86DAA" w:rsidRPr="00F86DAA" w:rsidRDefault="00F86DAA" w:rsidP="00F86DAA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>КРАСНОСЛОБОДСКОГО   МУНЦИПАЛЬНОГО РАЙОНА</w:t>
      </w:r>
    </w:p>
    <w:p w:rsidR="00F86DAA" w:rsidRPr="00F86DAA" w:rsidRDefault="00F86DAA" w:rsidP="00F86DAA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>РЕСПУБЛИКИ МОРДОВИЯ</w:t>
      </w:r>
    </w:p>
    <w:p w:rsidR="00F86DAA" w:rsidRPr="00F86DAA" w:rsidRDefault="00F86DAA" w:rsidP="00F86DA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DAA" w:rsidRPr="00F86DAA" w:rsidRDefault="00F86DAA" w:rsidP="00F86DA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86DAA" w:rsidRPr="00F86DAA" w:rsidRDefault="00F86DAA" w:rsidP="00F86D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DAA" w:rsidRPr="00F86DAA" w:rsidRDefault="00F86DAA" w:rsidP="00F86DA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>от «25» сентября 2025 года                                                                                №20</w:t>
      </w:r>
    </w:p>
    <w:p w:rsidR="00F86DAA" w:rsidRPr="00F86DAA" w:rsidRDefault="00F86DAA" w:rsidP="00F86DA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>с.Сивинь</w:t>
      </w:r>
    </w:p>
    <w:p w:rsidR="00F86DAA" w:rsidRPr="00F86DAA" w:rsidRDefault="00F86DAA" w:rsidP="00F86D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DAA" w:rsidRPr="00F86DAA" w:rsidRDefault="00F86DAA" w:rsidP="00F86DAA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</w:t>
      </w:r>
      <w:proofErr w:type="gramStart"/>
      <w:r w:rsidRPr="00F86DAA">
        <w:rPr>
          <w:rFonts w:ascii="Times New Roman" w:hAnsi="Times New Roman" w:cs="Times New Roman"/>
          <w:b/>
          <w:sz w:val="24"/>
          <w:szCs w:val="24"/>
        </w:rPr>
        <w:t>администрации  Сивиньского</w:t>
      </w:r>
      <w:proofErr w:type="gramEnd"/>
      <w:r w:rsidRPr="00F86DA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Краснослободского муниципального района Республики Мордовия от 13.05.2022г. №22 «Об утверждении административного регламента предоставления муниципальной услуги "Согласование проведения переустройства и (или) перепланировки помещения в многоквартирном доме"</w:t>
      </w:r>
    </w:p>
    <w:p w:rsidR="00F86DAA" w:rsidRPr="00F86DAA" w:rsidRDefault="00F86DAA" w:rsidP="00F86DAA">
      <w:pPr>
        <w:pStyle w:val="ConsPlusTitle"/>
        <w:spacing w:line="36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F86DAA" w:rsidRPr="00F86DAA" w:rsidRDefault="00F86DAA" w:rsidP="00F86DAA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86DAA">
        <w:rPr>
          <w:rFonts w:ascii="Times New Roman" w:hAnsi="Times New Roman" w:cs="Times New Roman"/>
          <w:sz w:val="24"/>
          <w:szCs w:val="24"/>
        </w:rPr>
        <w:t xml:space="preserve">         В соответствии с Федеральным законом от 27.07.2010 №</w:t>
      </w:r>
      <w:r w:rsidRPr="00F86DA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86DAA">
        <w:rPr>
          <w:rFonts w:ascii="Times New Roman" w:hAnsi="Times New Roman" w:cs="Times New Roman"/>
          <w:sz w:val="24"/>
          <w:szCs w:val="24"/>
        </w:rPr>
        <w:t xml:space="preserve">210-ФЗ «Об организации представления государственных и муниципальных услуг», Федеральным законом от 28.12.2024. № 521-ФЗ «О внесении изменений в отдельные законодательные акты Российской Федерации», Федеральным законом от 26.12.2024 № 479-ФЗ «О внесении изменений в Федеральный закон «О рекламе» и отдельные законодательные акты Российской Федерации» и Уставом Сивиньского сельского </w:t>
      </w:r>
      <w:proofErr w:type="gramStart"/>
      <w:r w:rsidRPr="00F86DAA">
        <w:rPr>
          <w:rFonts w:ascii="Times New Roman" w:hAnsi="Times New Roman" w:cs="Times New Roman"/>
          <w:sz w:val="24"/>
          <w:szCs w:val="24"/>
        </w:rPr>
        <w:t>поселения  Краснослободского</w:t>
      </w:r>
      <w:proofErr w:type="gramEnd"/>
      <w:r w:rsidRPr="00F86DA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Мордовия,  администрация  Сивиньского сельского поселения постановляет:</w:t>
      </w:r>
    </w:p>
    <w:p w:rsidR="00F86DAA" w:rsidRPr="00F86DAA" w:rsidRDefault="00F86DAA" w:rsidP="00F86DAA">
      <w:pPr>
        <w:autoSpaceDE w:val="0"/>
        <w:autoSpaceDN w:val="0"/>
        <w:adjustRightInd w:val="0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86DA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86DAA" w:rsidRPr="00F86DAA" w:rsidRDefault="00F86DAA" w:rsidP="00F86DAA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DAA">
        <w:rPr>
          <w:rFonts w:ascii="Times New Roman" w:hAnsi="Times New Roman" w:cs="Times New Roman"/>
          <w:sz w:val="24"/>
          <w:szCs w:val="24"/>
        </w:rPr>
        <w:lastRenderedPageBreak/>
        <w:t xml:space="preserve">      1. Внести в </w:t>
      </w:r>
      <w:r w:rsidRPr="00F86DAA">
        <w:rPr>
          <w:rFonts w:ascii="Times New Roman" w:hAnsi="Times New Roman" w:cs="Times New Roman"/>
          <w:bCs/>
          <w:sz w:val="24"/>
          <w:szCs w:val="24"/>
        </w:rPr>
        <w:t xml:space="preserve">административный регламент администрации Сивиньского сельского поселения </w:t>
      </w:r>
      <w:r w:rsidRPr="00F86DAA">
        <w:rPr>
          <w:rFonts w:ascii="Times New Roman" w:hAnsi="Times New Roman" w:cs="Times New Roman"/>
          <w:sz w:val="24"/>
          <w:szCs w:val="24"/>
        </w:rPr>
        <w:t xml:space="preserve">Краснослободского муниципального района Республики </w:t>
      </w:r>
      <w:proofErr w:type="gramStart"/>
      <w:r w:rsidRPr="00F86DAA">
        <w:rPr>
          <w:rFonts w:ascii="Times New Roman" w:hAnsi="Times New Roman" w:cs="Times New Roman"/>
          <w:sz w:val="24"/>
          <w:szCs w:val="24"/>
        </w:rPr>
        <w:t>Мордовия</w:t>
      </w:r>
      <w:r w:rsidRPr="00F86DAA">
        <w:rPr>
          <w:rFonts w:ascii="Times New Roman" w:hAnsi="Times New Roman" w:cs="Times New Roman"/>
          <w:bCs/>
          <w:sz w:val="24"/>
          <w:szCs w:val="24"/>
        </w:rPr>
        <w:t xml:space="preserve">  по</w:t>
      </w:r>
      <w:proofErr w:type="gramEnd"/>
      <w:r w:rsidRPr="00F86DAA">
        <w:rPr>
          <w:rFonts w:ascii="Times New Roman" w:hAnsi="Times New Roman" w:cs="Times New Roman"/>
          <w:bCs/>
          <w:sz w:val="24"/>
          <w:szCs w:val="24"/>
        </w:rPr>
        <w:t xml:space="preserve"> предоставлению муниципальной услуги «</w:t>
      </w:r>
      <w:r w:rsidRPr="00F86DAA">
        <w:rPr>
          <w:rFonts w:ascii="Times New Roman" w:hAnsi="Times New Roman" w:cs="Times New Roman"/>
          <w:sz w:val="24"/>
          <w:szCs w:val="24"/>
        </w:rPr>
        <w:t>Согласование проведения переустройства и (или) перепланировка помещения в многоквартирном доме»,</w:t>
      </w:r>
      <w:r w:rsidRPr="00F86DAA">
        <w:rPr>
          <w:rFonts w:ascii="Times New Roman" w:hAnsi="Times New Roman" w:cs="Times New Roman"/>
          <w:bCs/>
          <w:sz w:val="24"/>
          <w:szCs w:val="24"/>
        </w:rPr>
        <w:t xml:space="preserve"> утвержденного  Постановлением Администрации Сивиньского сельского поселения Краснослободского муниципального района № 22 от 113.05.2022г следующие изменения:</w:t>
      </w:r>
    </w:p>
    <w:p w:rsidR="00F86DAA" w:rsidRPr="00F86DAA" w:rsidRDefault="00F86DAA" w:rsidP="00F86DAA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>1.  В статье 2:</w:t>
      </w:r>
    </w:p>
    <w:p w:rsidR="00F86DAA" w:rsidRPr="00F86DAA" w:rsidRDefault="00F86DAA" w:rsidP="00F86DAA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DAA">
        <w:rPr>
          <w:rFonts w:ascii="Times New Roman" w:hAnsi="Times New Roman" w:cs="Times New Roman"/>
          <w:b/>
          <w:bCs/>
          <w:sz w:val="24"/>
          <w:szCs w:val="24"/>
        </w:rPr>
        <w:t xml:space="preserve">       1)    пункт 2.5. признать утратившим силу.</w:t>
      </w:r>
    </w:p>
    <w:p w:rsidR="00F86DAA" w:rsidRPr="00F86DAA" w:rsidRDefault="00F86DAA" w:rsidP="00F86DAA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DAA">
        <w:rPr>
          <w:rFonts w:ascii="Times New Roman" w:hAnsi="Times New Roman" w:cs="Times New Roman"/>
          <w:b/>
          <w:bCs/>
          <w:sz w:val="24"/>
          <w:szCs w:val="24"/>
        </w:rPr>
        <w:t xml:space="preserve">       2)    пункт 2.6 изложить в следующей редакции:</w:t>
      </w:r>
    </w:p>
    <w:p w:rsidR="00F86DAA" w:rsidRPr="00F86DAA" w:rsidRDefault="00F86DAA" w:rsidP="00F86DAA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sz w:val="24"/>
          <w:szCs w:val="24"/>
        </w:rPr>
        <w:t>«2.8. Исчерпывающий перечень оснований для приостановления предоставления муниципальной услуги или отказа в предоставлении муниципальной услуги»;</w:t>
      </w:r>
      <w:r w:rsidRPr="00F86D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6DAA" w:rsidRPr="00F86DAA" w:rsidRDefault="00F86DAA" w:rsidP="00F86DAA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DAA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F86DAA">
        <w:rPr>
          <w:rFonts w:ascii="Times New Roman" w:hAnsi="Times New Roman" w:cs="Times New Roman"/>
          <w:b/>
          <w:bCs/>
          <w:sz w:val="24"/>
          <w:szCs w:val="24"/>
        </w:rPr>
        <w:t>3)   пункт 2.12. изложить в следующей редакции:</w:t>
      </w:r>
    </w:p>
    <w:p w:rsidR="00F86DAA" w:rsidRPr="00F86DAA" w:rsidRDefault="00F86DAA" w:rsidP="00F86DAA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86DAA">
        <w:rPr>
          <w:rFonts w:ascii="Times New Roman" w:hAnsi="Times New Roman" w:cs="Times New Roman"/>
          <w:b/>
          <w:bCs/>
          <w:sz w:val="24"/>
          <w:szCs w:val="24"/>
        </w:rPr>
        <w:t>«п.2.12.</w:t>
      </w:r>
      <w:r w:rsidRPr="00F86DAA">
        <w:rPr>
          <w:rFonts w:ascii="Times New Roman" w:hAnsi="Times New Roman" w:cs="Times New Roman"/>
          <w:sz w:val="24"/>
          <w:szCs w:val="24"/>
        </w:rPr>
        <w:t xml:space="preserve"> Максимальный срок ожидания в очереди при подаче запроса о </w:t>
      </w:r>
      <w:proofErr w:type="gramStart"/>
      <w:r w:rsidRPr="00F86DAA">
        <w:rPr>
          <w:rFonts w:ascii="Times New Roman" w:hAnsi="Times New Roman" w:cs="Times New Roman"/>
          <w:sz w:val="24"/>
          <w:szCs w:val="24"/>
        </w:rPr>
        <w:t>предоставлении  муниципальной</w:t>
      </w:r>
      <w:proofErr w:type="gramEnd"/>
      <w:r w:rsidRPr="00F86DAA">
        <w:rPr>
          <w:rFonts w:ascii="Times New Roman" w:hAnsi="Times New Roman" w:cs="Times New Roman"/>
          <w:sz w:val="24"/>
          <w:szCs w:val="24"/>
        </w:rPr>
        <w:t xml:space="preserve"> услуги и при получении результата предоставления  муниципальной услуги 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центр, в случае обращения заявителя непосредственно в орган, предоставляющий муниципальные услуги, ил</w:t>
      </w:r>
      <w:r>
        <w:rPr>
          <w:rFonts w:ascii="Times New Roman" w:hAnsi="Times New Roman" w:cs="Times New Roman"/>
          <w:sz w:val="24"/>
          <w:szCs w:val="24"/>
        </w:rPr>
        <w:t>и в многофункциональный центр;»</w:t>
      </w:r>
    </w:p>
    <w:p w:rsidR="00F86DAA" w:rsidRPr="00F86DAA" w:rsidRDefault="00F86DAA" w:rsidP="00F86DAA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 xml:space="preserve">    4) пункт </w:t>
      </w:r>
      <w:proofErr w:type="gramStart"/>
      <w:r w:rsidRPr="00F86DAA">
        <w:rPr>
          <w:rFonts w:ascii="Times New Roman" w:hAnsi="Times New Roman" w:cs="Times New Roman"/>
          <w:b/>
          <w:sz w:val="24"/>
          <w:szCs w:val="24"/>
        </w:rPr>
        <w:t>2.14.1  после</w:t>
      </w:r>
      <w:proofErr w:type="gramEnd"/>
      <w:r w:rsidRPr="00F86DAA">
        <w:rPr>
          <w:rFonts w:ascii="Times New Roman" w:hAnsi="Times New Roman" w:cs="Times New Roman"/>
          <w:b/>
          <w:sz w:val="24"/>
          <w:szCs w:val="24"/>
        </w:rPr>
        <w:t xml:space="preserve"> слов «документов» дополнить словами «и (или) информации»;</w:t>
      </w:r>
    </w:p>
    <w:p w:rsidR="00F86DAA" w:rsidRPr="00F86DAA" w:rsidRDefault="00F86DAA" w:rsidP="00F86DAA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 xml:space="preserve">    5)  Статью 2     дополнить пунктом 2.6.1.2 </w:t>
      </w:r>
    </w:p>
    <w:p w:rsidR="00F86DAA" w:rsidRPr="00F86DAA" w:rsidRDefault="00F86DAA" w:rsidP="00F86DAA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86DAA">
        <w:rPr>
          <w:rFonts w:ascii="Times New Roman" w:hAnsi="Times New Roman" w:cs="Times New Roman"/>
          <w:sz w:val="24"/>
          <w:szCs w:val="24"/>
        </w:rPr>
        <w:t xml:space="preserve">    «2.6.1.2.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 </w:t>
      </w:r>
      <w:hyperlink r:id="rId6" w:anchor="dst100007" w:history="1">
        <w:r w:rsidRPr="00F86DAA">
          <w:rPr>
            <w:rStyle w:val="ac"/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F86DAA">
        <w:rPr>
          <w:rFonts w:ascii="Times New Roman" w:hAnsi="Times New Roman" w:cs="Times New Roman"/>
          <w:sz w:val="24"/>
          <w:szCs w:val="24"/>
        </w:rPr>
        <w:t> 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dst100189" w:history="1">
        <w:r w:rsidRPr="00F86DAA">
          <w:rPr>
            <w:rStyle w:val="ac"/>
            <w:rFonts w:ascii="Times New Roman" w:hAnsi="Times New Roman" w:cs="Times New Roman"/>
            <w:sz w:val="24"/>
            <w:szCs w:val="24"/>
          </w:rPr>
          <w:t>статьями 9</w:t>
        </w:r>
      </w:hyperlink>
      <w:r w:rsidRPr="00F86DAA">
        <w:rPr>
          <w:rFonts w:ascii="Times New Roman" w:hAnsi="Times New Roman" w:cs="Times New Roman"/>
          <w:sz w:val="24"/>
          <w:szCs w:val="24"/>
        </w:rPr>
        <w:t>, </w:t>
      </w:r>
      <w:hyperlink r:id="rId8" w:anchor="dst100202" w:history="1">
        <w:r w:rsidRPr="00F86DAA">
          <w:rPr>
            <w:rStyle w:val="ac"/>
            <w:rFonts w:ascii="Times New Roman" w:hAnsi="Times New Roman" w:cs="Times New Roman"/>
            <w:sz w:val="24"/>
            <w:szCs w:val="24"/>
          </w:rPr>
          <w:t>10</w:t>
        </w:r>
      </w:hyperlink>
      <w:r w:rsidRPr="00F86DAA">
        <w:rPr>
          <w:rFonts w:ascii="Times New Roman" w:hAnsi="Times New Roman" w:cs="Times New Roman"/>
          <w:sz w:val="24"/>
          <w:szCs w:val="24"/>
        </w:rPr>
        <w:t> и </w:t>
      </w:r>
      <w:hyperlink r:id="rId9" w:anchor="dst100243" w:history="1">
        <w:r w:rsidRPr="00F86DAA">
          <w:rPr>
            <w:rStyle w:val="ac"/>
            <w:rFonts w:ascii="Times New Roman" w:hAnsi="Times New Roman" w:cs="Times New Roman"/>
            <w:sz w:val="24"/>
            <w:szCs w:val="24"/>
          </w:rPr>
          <w:t>14</w:t>
        </w:r>
      </w:hyperlink>
      <w:r w:rsidRPr="00F86DAA">
        <w:rPr>
          <w:rFonts w:ascii="Times New Roman" w:hAnsi="Times New Roman" w:cs="Times New Roman"/>
          <w:sz w:val="24"/>
          <w:szCs w:val="24"/>
        </w:rPr>
        <w:t> Федерального закона от 29 декабря 2022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F86DAA" w:rsidRPr="00F86DAA" w:rsidRDefault="00F86DAA" w:rsidP="00F86DAA">
      <w:pPr>
        <w:suppressAutoHyphens/>
        <w:spacing w:line="360" w:lineRule="auto"/>
        <w:ind w:left="284"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F86DAA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86DAA" w:rsidRPr="00F86DAA" w:rsidRDefault="00F86DAA" w:rsidP="00F86DAA">
      <w:pPr>
        <w:suppressAutoHyphens/>
        <w:spacing w:line="360" w:lineRule="auto"/>
        <w:ind w:left="284"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F86DAA">
        <w:rPr>
          <w:rFonts w:ascii="Times New Roman" w:eastAsia="SimSun" w:hAnsi="Times New Roman" w:cs="Times New Roman"/>
          <w:sz w:val="24"/>
          <w:szCs w:val="24"/>
          <w:lang w:eastAsia="ar-SA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F86DAA" w:rsidRPr="00F86DAA" w:rsidRDefault="00F86DAA" w:rsidP="00F86DAA">
      <w:pPr>
        <w:pStyle w:val="a3"/>
        <w:shd w:val="clear" w:color="auto" w:fill="FFFFFF"/>
        <w:spacing w:before="210" w:after="0" w:line="360" w:lineRule="auto"/>
        <w:ind w:left="284" w:firstLine="540"/>
        <w:jc w:val="both"/>
        <w:rPr>
          <w:color w:val="000000"/>
        </w:rPr>
      </w:pPr>
      <w:r w:rsidRPr="00F86DAA">
        <w:rPr>
          <w:color w:val="000000"/>
        </w:rPr>
        <w:t xml:space="preserve"> 2) информационных технологий, предусмотренных </w:t>
      </w:r>
      <w:hyperlink r:id="rId10" w:anchor="dst100189" w:history="1">
        <w:r w:rsidRPr="00F86DAA">
          <w:rPr>
            <w:rStyle w:val="ac"/>
          </w:rPr>
          <w:t>статьями 9</w:t>
        </w:r>
      </w:hyperlink>
      <w:r w:rsidRPr="00F86DAA">
        <w:t>, </w:t>
      </w:r>
      <w:hyperlink r:id="rId11" w:anchor="dst100202" w:history="1">
        <w:r w:rsidRPr="00F86DAA">
          <w:rPr>
            <w:rStyle w:val="ac"/>
          </w:rPr>
          <w:t>10</w:t>
        </w:r>
      </w:hyperlink>
      <w:r w:rsidRPr="00F86DAA">
        <w:t> и </w:t>
      </w:r>
      <w:hyperlink r:id="rId12" w:anchor="dst100243" w:history="1">
        <w:r w:rsidRPr="00F86DAA">
          <w:rPr>
            <w:rStyle w:val="ac"/>
          </w:rPr>
          <w:t>14</w:t>
        </w:r>
      </w:hyperlink>
      <w:r w:rsidRPr="00F86DAA">
        <w:rPr>
          <w:color w:val="000000"/>
        </w:rPr>
        <w:t> Федерального закона от 29 декабря 2022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</w:t>
      </w:r>
      <w:r>
        <w:rPr>
          <w:color w:val="000000"/>
        </w:rPr>
        <w:t>ых актов Российской Федерации".</w:t>
      </w:r>
      <w:bookmarkStart w:id="0" w:name="_GoBack"/>
      <w:bookmarkEnd w:id="0"/>
    </w:p>
    <w:p w:rsidR="00F86DAA" w:rsidRPr="00F86DAA" w:rsidRDefault="00F86DAA" w:rsidP="00F86DAA">
      <w:pPr>
        <w:shd w:val="clear" w:color="auto" w:fill="FFFFFF"/>
        <w:spacing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 xml:space="preserve">       6)  Статью 3 дополнить пунктом 3.1.2.1. </w:t>
      </w:r>
    </w:p>
    <w:p w:rsidR="00F86DAA" w:rsidRPr="00F86DAA" w:rsidRDefault="00F86DAA" w:rsidP="00F86DAA">
      <w:pPr>
        <w:pStyle w:val="s1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F86DAA">
        <w:rPr>
          <w:color w:val="000000"/>
        </w:rPr>
        <w:t xml:space="preserve">      «</w:t>
      </w:r>
      <w:r w:rsidRPr="00F86DAA">
        <w:rPr>
          <w:color w:val="464C55"/>
        </w:rPr>
        <w:t>3.1.2.1.</w:t>
      </w:r>
      <w:hyperlink r:id="rId13" w:anchor="block_206" w:history="1">
        <w:r w:rsidRPr="00F86DAA">
          <w:rPr>
            <w:rStyle w:val="ac"/>
          </w:rPr>
          <w:t>Предоставление  муниципальных услуг в электронной форме</w:t>
        </w:r>
      </w:hyperlink>
      <w:r w:rsidRPr="00F86DAA">
        <w:t>, в том числе взаимодействие органов, предоставляющих </w:t>
      </w:r>
      <w:hyperlink r:id="rId14" w:anchor="block_2001" w:history="1">
        <w:r w:rsidRPr="00F86DAA">
          <w:rPr>
            <w:rStyle w:val="ac"/>
          </w:rPr>
          <w:t>государственные услуги</w:t>
        </w:r>
      </w:hyperlink>
      <w:r w:rsidRPr="00F86DAA">
        <w:t>, органов, предоставляющих </w:t>
      </w:r>
      <w:hyperlink r:id="rId15" w:anchor="block_2002" w:history="1">
        <w:r w:rsidRPr="00F86DAA">
          <w:rPr>
            <w:rStyle w:val="ac"/>
          </w:rPr>
          <w:t>муниципальные услуги</w:t>
        </w:r>
      </w:hyperlink>
      <w:r w:rsidRPr="00F86DAA">
        <w:t>, организаций, участвующих в предоставлении предусмотренных </w:t>
      </w:r>
      <w:hyperlink r:id="rId16" w:anchor="block_101" w:history="1">
        <w:r w:rsidRPr="00F86DAA">
          <w:rPr>
            <w:rStyle w:val="ac"/>
          </w:rPr>
          <w:t>частью 1 статьи 1</w:t>
        </w:r>
      </w:hyperlink>
      <w:r w:rsidRPr="00F86DAA">
        <w:t>  Федерального закона от 27.07.2010 № 210 - ФЗ государственных и муниципальных услуг или организующих предоставление государственных или муниципальных услуг, и </w:t>
      </w:r>
      <w:hyperlink r:id="rId17" w:anchor="block_2003" w:history="1">
        <w:r w:rsidRPr="00F86DAA">
          <w:rPr>
            <w:rStyle w:val="ac"/>
          </w:rPr>
          <w:t>заявителей</w:t>
        </w:r>
      </w:hyperlink>
      <w:r w:rsidRPr="00F86DAA">
        <w:t>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</w:t>
      </w:r>
    </w:p>
    <w:p w:rsidR="00F86DAA" w:rsidRPr="00F86DAA" w:rsidRDefault="00F86DAA" w:rsidP="00F86DAA">
      <w:pPr>
        <w:pStyle w:val="s1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F86DAA">
        <w:t xml:space="preserve">        2. </w:t>
      </w:r>
      <w:hyperlink r:id="rId18" w:anchor="block_1000" w:history="1">
        <w:r w:rsidRPr="00F86DAA">
          <w:rPr>
            <w:rStyle w:val="ac"/>
          </w:rPr>
          <w:t>Правила</w:t>
        </w:r>
      </w:hyperlink>
      <w:r w:rsidRPr="00F86DAA">
        <w:t> и порядок информационно-технологического взаимодействия информационных систем, используемых для предоставления государственных и муниципальных услуг в электронной форме, </w:t>
      </w:r>
      <w:hyperlink r:id="rId19" w:anchor="block_1000" w:history="1">
        <w:r w:rsidRPr="00F86DAA">
          <w:rPr>
            <w:rStyle w:val="ac"/>
          </w:rPr>
          <w:t>требования</w:t>
        </w:r>
      </w:hyperlink>
      <w:r w:rsidRPr="00F86DAA">
        <w:t> к инфраструктуре, обеспечивающей их взаимодействие, а также </w:t>
      </w:r>
      <w:hyperlink r:id="rId20" w:anchor="block_1000" w:history="1">
        <w:r w:rsidRPr="00F86DAA">
          <w:rPr>
            <w:rStyle w:val="ac"/>
          </w:rPr>
          <w:t>требования</w:t>
        </w:r>
      </w:hyperlink>
      <w:r w:rsidRPr="00F86DAA">
        <w:t> 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власти, органами государственных внебюджетных фондов, исполнительными органами государственной власти субъектов Российской Федерации, органами местного самоуправления в том числе единой системы идентификации и аутентификации устанавливаются Правительством Российской Федерации. В случае использования при идентификации и аутентификации в рамках предоставления государственных и муниципальных услуг исполнительными органами государственной власти субъектов Российской Федерации,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 </w:t>
      </w:r>
      <w:hyperlink r:id="rId21" w:anchor="block_2000" w:history="1">
        <w:r w:rsidRPr="00F86DAA">
          <w:rPr>
            <w:rStyle w:val="ac"/>
          </w:rPr>
          <w:t>порядке</w:t>
        </w:r>
      </w:hyperlink>
      <w:r w:rsidRPr="00F86DAA">
        <w:t> обеспечивать взаимодействие с единой системой идентификации и аутентификации, в том числе для обеспечения возможности санкционированного доступа к </w:t>
      </w:r>
      <w:hyperlink r:id="rId22" w:tgtFrame="_blank" w:history="1">
        <w:r w:rsidRPr="00F86DAA">
          <w:rPr>
            <w:rStyle w:val="ac"/>
          </w:rPr>
          <w:t>единому порталу</w:t>
        </w:r>
      </w:hyperlink>
      <w:r w:rsidRPr="00F86DAA">
        <w:t xml:space="preserve"> государственных  и муниципальных </w:t>
      </w:r>
      <w:r w:rsidRPr="00F86DAA">
        <w:lastRenderedPageBreak/>
        <w:t>услуг с использованием региональной государственной информационной системы, обеспечивающей идентификацию и аутентификацию, в установленном Правительством Российской Федерации порядке.</w:t>
      </w:r>
    </w:p>
    <w:p w:rsidR="00F86DAA" w:rsidRPr="00F86DAA" w:rsidRDefault="00F86DAA" w:rsidP="00F86DAA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86DAA">
        <w:rPr>
          <w:rFonts w:ascii="Times New Roman" w:hAnsi="Times New Roman" w:cs="Times New Roman"/>
          <w:sz w:val="24"/>
          <w:szCs w:val="24"/>
        </w:rPr>
        <w:t xml:space="preserve">      3. Технические стандарты и требования, включая требования к технологической совместимости информационных систем, требования к стандартам и протоколам обмена данными в электронной форме при информационно-технологическом взаимодействии информационных систем,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технологий.</w:t>
      </w:r>
    </w:p>
    <w:p w:rsidR="00F86DAA" w:rsidRPr="00F86DAA" w:rsidRDefault="00F86DAA" w:rsidP="00F86DAA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86DAA">
        <w:rPr>
          <w:rFonts w:ascii="Times New Roman" w:hAnsi="Times New Roman" w:cs="Times New Roman"/>
          <w:sz w:val="24"/>
          <w:szCs w:val="24"/>
        </w:rPr>
        <w:t xml:space="preserve">      4. </w:t>
      </w:r>
      <w:hyperlink r:id="rId23" w:anchor="block_1000" w:history="1">
        <w:r w:rsidRPr="00F86DAA">
          <w:rPr>
            <w:rStyle w:val="ac"/>
            <w:rFonts w:ascii="Times New Roman" w:hAnsi="Times New Roman" w:cs="Times New Roman"/>
            <w:sz w:val="24"/>
            <w:szCs w:val="24"/>
          </w:rPr>
          <w:t>Порядок и особенности</w:t>
        </w:r>
      </w:hyperlink>
      <w:r w:rsidRPr="00F86DAA">
        <w:rPr>
          <w:rFonts w:ascii="Times New Roman" w:hAnsi="Times New Roman" w:cs="Times New Roman"/>
          <w:sz w:val="24"/>
          <w:szCs w:val="24"/>
        </w:rPr>
        <w:t> присоединения информационных систем иных организаций к инфраструктуре, указанной в </w:t>
      </w:r>
      <w:hyperlink r:id="rId24" w:anchor="block_191" w:history="1">
        <w:r w:rsidRPr="00F86DAA">
          <w:rPr>
            <w:rStyle w:val="ac"/>
            <w:rFonts w:ascii="Times New Roman" w:hAnsi="Times New Roman" w:cs="Times New Roman"/>
            <w:sz w:val="24"/>
            <w:szCs w:val="24"/>
          </w:rPr>
          <w:t>частях 1</w:t>
        </w:r>
      </w:hyperlink>
      <w:r w:rsidRPr="00F86DAA">
        <w:rPr>
          <w:rFonts w:ascii="Times New Roman" w:hAnsi="Times New Roman" w:cs="Times New Roman"/>
          <w:sz w:val="24"/>
          <w:szCs w:val="24"/>
        </w:rPr>
        <w:t> и </w:t>
      </w:r>
      <w:hyperlink r:id="rId25" w:anchor="block_192" w:history="1">
        <w:r w:rsidRPr="00F86DAA">
          <w:rPr>
            <w:rStyle w:val="ac"/>
            <w:rFonts w:ascii="Times New Roman" w:hAnsi="Times New Roman" w:cs="Times New Roman"/>
            <w:sz w:val="24"/>
            <w:szCs w:val="24"/>
          </w:rPr>
          <w:t>2</w:t>
        </w:r>
      </w:hyperlink>
      <w:r w:rsidRPr="00F86DAA">
        <w:rPr>
          <w:rFonts w:ascii="Times New Roman" w:hAnsi="Times New Roman" w:cs="Times New Roman"/>
          <w:sz w:val="24"/>
          <w:szCs w:val="24"/>
        </w:rPr>
        <w:t xml:space="preserve">  настоящего пункта, использования такой инфраструктуры иными организациями, а также требования, которым должны соответствовать иные организации при использовании ими такой инфраструктуры, устанавливаются Правительством Российской Федерации по согласованию с федеральным органом исполнительной  власти в области обеспечения безопасности.</w:t>
      </w:r>
    </w:p>
    <w:p w:rsidR="00F86DAA" w:rsidRPr="00F86DAA" w:rsidRDefault="00F86DAA" w:rsidP="00F86DAA">
      <w:pPr>
        <w:pStyle w:val="s1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F86DAA">
        <w:t xml:space="preserve">        5.Использование инфраструктуры, указанной в </w:t>
      </w:r>
      <w:hyperlink r:id="rId26" w:anchor="block_192" w:history="1">
        <w:r w:rsidRPr="00F86DAA">
          <w:rPr>
            <w:rStyle w:val="ac"/>
          </w:rPr>
          <w:t>части 2</w:t>
        </w:r>
      </w:hyperlink>
      <w:r w:rsidRPr="00F86DAA">
        <w:t>  настоящего пункта, организациями, указанными в </w:t>
      </w:r>
      <w:hyperlink r:id="rId27" w:anchor="block_194" w:history="1">
        <w:r w:rsidRPr="00F86DAA">
          <w:rPr>
            <w:rStyle w:val="ac"/>
          </w:rPr>
          <w:t>части 4</w:t>
        </w:r>
      </w:hyperlink>
      <w:r w:rsidRPr="00F86DAA">
        <w:t> настоящего пункта, в соответствии с порядком, особенностями и требованиями, предусмотренными частью 4 настоящего пункта, осуществляется бесплатно или за плату, случаи, порядок взимания и размер которой устанавливаются Правительством Российской Федерации. Средства от указанной платы зачисляются в федеральный бюджет и направляются на финансирование мероприятий, связанных с обеспечением функционирования и развития инфраструктуры, указанной в части 2 настоящего пункта. Указанная плата не взимается в случаях, когда использование инфраструктуры, указанной в части 2 настоящего пункта, является обязательным в соответствии с законодательством Российской Федерации, если Правительством Российской Федерации не установлено иное.</w:t>
      </w:r>
    </w:p>
    <w:p w:rsidR="00F86DAA" w:rsidRPr="00F86DAA" w:rsidRDefault="00F86DAA" w:rsidP="00F86DAA">
      <w:pPr>
        <w:pStyle w:val="s1"/>
        <w:shd w:val="clear" w:color="auto" w:fill="FFFFFF"/>
        <w:spacing w:before="0" w:beforeAutospacing="0" w:after="0" w:afterAutospacing="0" w:line="360" w:lineRule="auto"/>
        <w:ind w:left="284"/>
        <w:jc w:val="both"/>
      </w:pPr>
    </w:p>
    <w:p w:rsidR="00F86DAA" w:rsidRPr="00F86DAA" w:rsidRDefault="00F86DAA" w:rsidP="00F86DAA">
      <w:pPr>
        <w:pStyle w:val="s1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</w:rPr>
      </w:pPr>
      <w:r w:rsidRPr="00F86DAA">
        <w:rPr>
          <w:b/>
        </w:rPr>
        <w:t xml:space="preserve"> 7)</w:t>
      </w:r>
      <w:r w:rsidRPr="00F86DAA">
        <w:t xml:space="preserve">   </w:t>
      </w:r>
      <w:r w:rsidRPr="00F86DAA">
        <w:rPr>
          <w:b/>
        </w:rPr>
        <w:t xml:space="preserve">Раздел </w:t>
      </w:r>
      <w:proofErr w:type="gramStart"/>
      <w:r w:rsidRPr="00F86DAA">
        <w:rPr>
          <w:b/>
        </w:rPr>
        <w:t>4  -</w:t>
      </w:r>
      <w:proofErr w:type="gramEnd"/>
      <w:r w:rsidRPr="00F86DAA">
        <w:rPr>
          <w:b/>
        </w:rPr>
        <w:t xml:space="preserve"> исключить.</w:t>
      </w:r>
    </w:p>
    <w:p w:rsidR="00F86DAA" w:rsidRPr="00F86DAA" w:rsidRDefault="00F86DAA" w:rsidP="00F86DAA">
      <w:pPr>
        <w:pStyle w:val="s1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</w:rPr>
      </w:pPr>
      <w:r w:rsidRPr="00F86DAA">
        <w:rPr>
          <w:b/>
        </w:rPr>
        <w:t xml:space="preserve"> 8)   Раздел </w:t>
      </w:r>
      <w:proofErr w:type="gramStart"/>
      <w:r w:rsidRPr="00F86DAA">
        <w:rPr>
          <w:b/>
        </w:rPr>
        <w:t>5  -</w:t>
      </w:r>
      <w:proofErr w:type="gramEnd"/>
      <w:r w:rsidRPr="00F86DAA">
        <w:rPr>
          <w:b/>
        </w:rPr>
        <w:t xml:space="preserve"> исключить.</w:t>
      </w:r>
    </w:p>
    <w:p w:rsidR="00F86DAA" w:rsidRPr="00F86DAA" w:rsidRDefault="00F86DAA" w:rsidP="00F86DAA">
      <w:pPr>
        <w:pStyle w:val="s1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</w:rPr>
      </w:pPr>
      <w:r w:rsidRPr="00F86DAA">
        <w:t xml:space="preserve"> </w:t>
      </w:r>
      <w:r w:rsidRPr="00F86DAA">
        <w:rPr>
          <w:b/>
        </w:rPr>
        <w:t>9) Приложение № 2: Правовые основания для предоставления муниципальной услуги – исключить.</w:t>
      </w:r>
    </w:p>
    <w:p w:rsidR="00F86DAA" w:rsidRPr="00F86DAA" w:rsidRDefault="00F86DAA" w:rsidP="00F86DAA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86DAA" w:rsidRPr="00F86DAA" w:rsidRDefault="00F86DAA" w:rsidP="00F86DA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DAA">
        <w:rPr>
          <w:rFonts w:ascii="Times New Roman" w:hAnsi="Times New Roman" w:cs="Times New Roman"/>
          <w:sz w:val="24"/>
          <w:szCs w:val="24"/>
        </w:rPr>
        <w:t xml:space="preserve">     2. Настоящее постановление вступает в силу после его официального опубликования в газете «</w:t>
      </w:r>
      <w:proofErr w:type="spellStart"/>
      <w:r w:rsidRPr="00F86DAA">
        <w:rPr>
          <w:rFonts w:ascii="Times New Roman" w:hAnsi="Times New Roman" w:cs="Times New Roman"/>
          <w:sz w:val="24"/>
          <w:szCs w:val="24"/>
        </w:rPr>
        <w:t>Сивинь</w:t>
      </w:r>
      <w:proofErr w:type="spellEnd"/>
      <w:r w:rsidRPr="00F86DAA">
        <w:rPr>
          <w:rFonts w:ascii="Times New Roman" w:hAnsi="Times New Roman" w:cs="Times New Roman"/>
          <w:sz w:val="24"/>
          <w:szCs w:val="24"/>
        </w:rPr>
        <w:t xml:space="preserve">» и подлежит размещению на официальном сайте </w:t>
      </w:r>
      <w:proofErr w:type="gramStart"/>
      <w:r w:rsidRPr="00F86DAA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r w:rsidRPr="00F86DAA">
        <w:rPr>
          <w:rFonts w:ascii="Times New Roman" w:hAnsi="Times New Roman" w:cs="Times New Roman"/>
          <w:bCs/>
          <w:sz w:val="24"/>
          <w:szCs w:val="24"/>
        </w:rPr>
        <w:t>Сивиньского</w:t>
      </w:r>
      <w:proofErr w:type="gramEnd"/>
      <w:r w:rsidRPr="00F86DAA">
        <w:rPr>
          <w:rFonts w:ascii="Times New Roman" w:hAnsi="Times New Roman" w:cs="Times New Roman"/>
          <w:sz w:val="24"/>
          <w:szCs w:val="24"/>
        </w:rPr>
        <w:t xml:space="preserve"> сельского поселения Краснослободского муниципального района Республики Мордовия. </w:t>
      </w:r>
    </w:p>
    <w:p w:rsidR="00F86DAA" w:rsidRPr="00F86DAA" w:rsidRDefault="00F86DAA" w:rsidP="00F86DA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DA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86DAA" w:rsidRPr="00F86DAA" w:rsidRDefault="00F86DAA" w:rsidP="00F86DA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6DAA" w:rsidRPr="00F86DAA" w:rsidRDefault="00F86DAA" w:rsidP="00F86DA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6DAA" w:rsidRPr="00F86DAA" w:rsidRDefault="00F86DAA" w:rsidP="00F86D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6DAA"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 w:rsidRPr="00F86DAA">
        <w:rPr>
          <w:rFonts w:ascii="Times New Roman" w:hAnsi="Times New Roman" w:cs="Times New Roman"/>
          <w:b/>
          <w:sz w:val="24"/>
          <w:szCs w:val="24"/>
        </w:rPr>
        <w:t xml:space="preserve"> главы администрации</w:t>
      </w:r>
    </w:p>
    <w:p w:rsidR="00F86DAA" w:rsidRPr="00F86DAA" w:rsidRDefault="00F86DAA" w:rsidP="00F86D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>Сивиньского сельского поселения</w:t>
      </w:r>
    </w:p>
    <w:p w:rsidR="00F86DAA" w:rsidRPr="00F86DAA" w:rsidRDefault="00F86DAA" w:rsidP="00F86D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F86DAA" w:rsidRPr="00F86DAA" w:rsidRDefault="00F86DAA" w:rsidP="00F86D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AA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</w:t>
      </w:r>
      <w:r w:rsidRPr="00F86DAA">
        <w:rPr>
          <w:rFonts w:ascii="Times New Roman" w:hAnsi="Times New Roman" w:cs="Times New Roman"/>
          <w:b/>
          <w:sz w:val="24"/>
          <w:szCs w:val="24"/>
        </w:rPr>
        <w:tab/>
      </w:r>
      <w:r w:rsidRPr="00F86DA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З.Н. </w:t>
      </w:r>
      <w:proofErr w:type="spellStart"/>
      <w:r w:rsidRPr="00F86DAA">
        <w:rPr>
          <w:rFonts w:ascii="Times New Roman" w:hAnsi="Times New Roman" w:cs="Times New Roman"/>
          <w:b/>
          <w:sz w:val="24"/>
          <w:szCs w:val="24"/>
        </w:rPr>
        <w:t>Азрапкина</w:t>
      </w:r>
      <w:proofErr w:type="spellEnd"/>
    </w:p>
    <w:p w:rsidR="002729B7" w:rsidRPr="005150CD" w:rsidRDefault="002729B7" w:rsidP="002729B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85B2A" w:rsidRPr="007579EA" w:rsidRDefault="00E85B2A" w:rsidP="00E85B2A">
      <w:pPr>
        <w:pStyle w:val="a3"/>
        <w:spacing w:before="0" w:after="0"/>
        <w:rPr>
          <w:b/>
          <w:bCs/>
          <w:sz w:val="20"/>
          <w:szCs w:val="20"/>
        </w:rPr>
      </w:pPr>
    </w:p>
    <w:p w:rsidR="00E85B2A" w:rsidRDefault="00E85B2A" w:rsidP="00E85B2A">
      <w:pPr>
        <w:pStyle w:val="a3"/>
        <w:spacing w:before="0" w:after="0"/>
        <w:rPr>
          <w:sz w:val="20"/>
          <w:szCs w:val="20"/>
        </w:rPr>
      </w:pPr>
    </w:p>
    <w:p w:rsidR="00E85B2A" w:rsidRPr="009B7CBE" w:rsidRDefault="00E85B2A" w:rsidP="00E85B2A">
      <w:pPr>
        <w:pStyle w:val="a3"/>
        <w:spacing w:before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E85B2A" w:rsidRPr="009B7CBE" w:rsidRDefault="00E85B2A" w:rsidP="00E85B2A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E85B2A" w:rsidRPr="009B7CBE" w:rsidRDefault="00E85B2A" w:rsidP="00E85B2A">
      <w:pPr>
        <w:pStyle w:val="a3"/>
        <w:spacing w:before="0" w:after="0"/>
        <w:rPr>
          <w:sz w:val="20"/>
          <w:szCs w:val="20"/>
        </w:rPr>
      </w:pPr>
    </w:p>
    <w:p w:rsidR="00E85B2A" w:rsidRPr="009B7CBE" w:rsidRDefault="00E85B2A" w:rsidP="00E85B2A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E85B2A" w:rsidRPr="009B7CBE" w:rsidRDefault="00E85B2A" w:rsidP="00E85B2A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E85B2A" w:rsidRPr="009B7CBE" w:rsidRDefault="00E85B2A" w:rsidP="00E85B2A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E85B2A" w:rsidRPr="009B7CBE" w:rsidRDefault="00E85B2A" w:rsidP="00E85B2A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E85B2A" w:rsidRPr="009B7CBE" w:rsidRDefault="00E85B2A" w:rsidP="00E85B2A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E85B2A" w:rsidRPr="00802D3D" w:rsidRDefault="00E85B2A" w:rsidP="00E85B2A">
      <w:pPr>
        <w:pStyle w:val="a3"/>
        <w:spacing w:before="0" w:after="0"/>
        <w:jc w:val="both"/>
      </w:pPr>
    </w:p>
    <w:p w:rsidR="004247C6" w:rsidRPr="005150CD" w:rsidRDefault="004247C6" w:rsidP="00730B0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150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</w:p>
    <w:sectPr w:rsidR="004247C6" w:rsidRPr="005150CD" w:rsidSect="004247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</w:abstractNum>
  <w:abstractNum w:abstractNumId="2" w15:restartNumberingAfterBreak="0">
    <w:nsid w:val="0EA164B7"/>
    <w:multiLevelType w:val="hybridMultilevel"/>
    <w:tmpl w:val="E2C07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4312C"/>
    <w:multiLevelType w:val="singleLevel"/>
    <w:tmpl w:val="3CEEF3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6A951AF8"/>
    <w:multiLevelType w:val="multilevel"/>
    <w:tmpl w:val="1760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C6"/>
    <w:rsid w:val="00003D94"/>
    <w:rsid w:val="00004FAE"/>
    <w:rsid w:val="00024A01"/>
    <w:rsid w:val="000302DE"/>
    <w:rsid w:val="00040FFE"/>
    <w:rsid w:val="00041476"/>
    <w:rsid w:val="00073795"/>
    <w:rsid w:val="0007717A"/>
    <w:rsid w:val="000846EF"/>
    <w:rsid w:val="00091040"/>
    <w:rsid w:val="0009788A"/>
    <w:rsid w:val="000A16B7"/>
    <w:rsid w:val="000B407E"/>
    <w:rsid w:val="000B71FE"/>
    <w:rsid w:val="000C4562"/>
    <w:rsid w:val="000D0EF8"/>
    <w:rsid w:val="000D77DE"/>
    <w:rsid w:val="000E722A"/>
    <w:rsid w:val="000F2B9C"/>
    <w:rsid w:val="0011550B"/>
    <w:rsid w:val="001159CE"/>
    <w:rsid w:val="001270D0"/>
    <w:rsid w:val="00143CE1"/>
    <w:rsid w:val="00153174"/>
    <w:rsid w:val="00153AE1"/>
    <w:rsid w:val="00166292"/>
    <w:rsid w:val="001737FB"/>
    <w:rsid w:val="001751D8"/>
    <w:rsid w:val="00192095"/>
    <w:rsid w:val="001A5D71"/>
    <w:rsid w:val="001A680C"/>
    <w:rsid w:val="001A6A55"/>
    <w:rsid w:val="002117C9"/>
    <w:rsid w:val="00222BA5"/>
    <w:rsid w:val="00227363"/>
    <w:rsid w:val="0023303B"/>
    <w:rsid w:val="00244660"/>
    <w:rsid w:val="00260A18"/>
    <w:rsid w:val="002729B7"/>
    <w:rsid w:val="002808CF"/>
    <w:rsid w:val="00290C7A"/>
    <w:rsid w:val="002B2BAF"/>
    <w:rsid w:val="002B363A"/>
    <w:rsid w:val="002C1CF4"/>
    <w:rsid w:val="002C28FB"/>
    <w:rsid w:val="002D5BCF"/>
    <w:rsid w:val="002D60CE"/>
    <w:rsid w:val="002E7F16"/>
    <w:rsid w:val="003027A3"/>
    <w:rsid w:val="00325414"/>
    <w:rsid w:val="003257F4"/>
    <w:rsid w:val="00365A0D"/>
    <w:rsid w:val="003722DF"/>
    <w:rsid w:val="003942AB"/>
    <w:rsid w:val="0039698B"/>
    <w:rsid w:val="003A7196"/>
    <w:rsid w:val="003B5FC6"/>
    <w:rsid w:val="003B645B"/>
    <w:rsid w:val="003D109B"/>
    <w:rsid w:val="003D1938"/>
    <w:rsid w:val="003D2053"/>
    <w:rsid w:val="003D3BBF"/>
    <w:rsid w:val="003D79F0"/>
    <w:rsid w:val="003E6250"/>
    <w:rsid w:val="0040654D"/>
    <w:rsid w:val="004116DD"/>
    <w:rsid w:val="00411EF6"/>
    <w:rsid w:val="00415F62"/>
    <w:rsid w:val="004247C6"/>
    <w:rsid w:val="004255BB"/>
    <w:rsid w:val="00425FC7"/>
    <w:rsid w:val="00442BF0"/>
    <w:rsid w:val="00444CC2"/>
    <w:rsid w:val="00475167"/>
    <w:rsid w:val="00476515"/>
    <w:rsid w:val="00484F46"/>
    <w:rsid w:val="00487159"/>
    <w:rsid w:val="004B366F"/>
    <w:rsid w:val="004B6FFE"/>
    <w:rsid w:val="004C21EF"/>
    <w:rsid w:val="004D37E4"/>
    <w:rsid w:val="004E05B1"/>
    <w:rsid w:val="004F00A2"/>
    <w:rsid w:val="00511E66"/>
    <w:rsid w:val="005150CD"/>
    <w:rsid w:val="005170C6"/>
    <w:rsid w:val="00532EBC"/>
    <w:rsid w:val="00534876"/>
    <w:rsid w:val="00541915"/>
    <w:rsid w:val="00544E74"/>
    <w:rsid w:val="00550BAA"/>
    <w:rsid w:val="00551A31"/>
    <w:rsid w:val="00580EBC"/>
    <w:rsid w:val="005A09D1"/>
    <w:rsid w:val="005B02E9"/>
    <w:rsid w:val="005B2EF2"/>
    <w:rsid w:val="005C2041"/>
    <w:rsid w:val="005D0DEF"/>
    <w:rsid w:val="005D48FF"/>
    <w:rsid w:val="005F11DD"/>
    <w:rsid w:val="0060072E"/>
    <w:rsid w:val="006102B2"/>
    <w:rsid w:val="006243DE"/>
    <w:rsid w:val="00645C10"/>
    <w:rsid w:val="006568E2"/>
    <w:rsid w:val="00661367"/>
    <w:rsid w:val="0067362C"/>
    <w:rsid w:val="00673E7E"/>
    <w:rsid w:val="00682080"/>
    <w:rsid w:val="00686B32"/>
    <w:rsid w:val="006954DD"/>
    <w:rsid w:val="006A1D9E"/>
    <w:rsid w:val="006A4851"/>
    <w:rsid w:val="006E6DBD"/>
    <w:rsid w:val="007102EC"/>
    <w:rsid w:val="00711A4B"/>
    <w:rsid w:val="0072058C"/>
    <w:rsid w:val="00721DC9"/>
    <w:rsid w:val="00723AAB"/>
    <w:rsid w:val="00730B0C"/>
    <w:rsid w:val="007440A5"/>
    <w:rsid w:val="00754175"/>
    <w:rsid w:val="00777414"/>
    <w:rsid w:val="0078478F"/>
    <w:rsid w:val="00790A53"/>
    <w:rsid w:val="007B655A"/>
    <w:rsid w:val="007F18CC"/>
    <w:rsid w:val="007F7B43"/>
    <w:rsid w:val="007F7BDE"/>
    <w:rsid w:val="0081423E"/>
    <w:rsid w:val="00814447"/>
    <w:rsid w:val="00842305"/>
    <w:rsid w:val="00843C7D"/>
    <w:rsid w:val="00865071"/>
    <w:rsid w:val="008814FC"/>
    <w:rsid w:val="008961A3"/>
    <w:rsid w:val="008D0B1B"/>
    <w:rsid w:val="008D1D6C"/>
    <w:rsid w:val="008D2D2E"/>
    <w:rsid w:val="008D353A"/>
    <w:rsid w:val="008F130E"/>
    <w:rsid w:val="00902BAD"/>
    <w:rsid w:val="0091581D"/>
    <w:rsid w:val="00917716"/>
    <w:rsid w:val="009208CB"/>
    <w:rsid w:val="00923BBD"/>
    <w:rsid w:val="009511B4"/>
    <w:rsid w:val="009768CB"/>
    <w:rsid w:val="009A26D6"/>
    <w:rsid w:val="009A2FFE"/>
    <w:rsid w:val="009B31A5"/>
    <w:rsid w:val="009D1D3D"/>
    <w:rsid w:val="009D28C6"/>
    <w:rsid w:val="009D58A4"/>
    <w:rsid w:val="009D6043"/>
    <w:rsid w:val="009E115B"/>
    <w:rsid w:val="009E3699"/>
    <w:rsid w:val="009F1B08"/>
    <w:rsid w:val="00A142D2"/>
    <w:rsid w:val="00A16C53"/>
    <w:rsid w:val="00A16C98"/>
    <w:rsid w:val="00A16DA7"/>
    <w:rsid w:val="00A40D10"/>
    <w:rsid w:val="00A43F09"/>
    <w:rsid w:val="00A47992"/>
    <w:rsid w:val="00A634C4"/>
    <w:rsid w:val="00A74265"/>
    <w:rsid w:val="00A74E6B"/>
    <w:rsid w:val="00A86CB2"/>
    <w:rsid w:val="00A96473"/>
    <w:rsid w:val="00AA4D3D"/>
    <w:rsid w:val="00AC71B8"/>
    <w:rsid w:val="00AD1457"/>
    <w:rsid w:val="00AD4AE0"/>
    <w:rsid w:val="00B02C5A"/>
    <w:rsid w:val="00B21475"/>
    <w:rsid w:val="00B21FF8"/>
    <w:rsid w:val="00B40E82"/>
    <w:rsid w:val="00B51AD2"/>
    <w:rsid w:val="00B606E2"/>
    <w:rsid w:val="00B66519"/>
    <w:rsid w:val="00B73396"/>
    <w:rsid w:val="00B7767D"/>
    <w:rsid w:val="00B92BA1"/>
    <w:rsid w:val="00BA4C86"/>
    <w:rsid w:val="00BA6C45"/>
    <w:rsid w:val="00BB12CC"/>
    <w:rsid w:val="00BC4EE0"/>
    <w:rsid w:val="00BD51F4"/>
    <w:rsid w:val="00BE3F36"/>
    <w:rsid w:val="00BE7642"/>
    <w:rsid w:val="00BF2EFF"/>
    <w:rsid w:val="00BF5BB7"/>
    <w:rsid w:val="00BF7871"/>
    <w:rsid w:val="00C042E2"/>
    <w:rsid w:val="00C06A40"/>
    <w:rsid w:val="00C15477"/>
    <w:rsid w:val="00C449F8"/>
    <w:rsid w:val="00C47F19"/>
    <w:rsid w:val="00C65415"/>
    <w:rsid w:val="00C708AF"/>
    <w:rsid w:val="00C84DBE"/>
    <w:rsid w:val="00CA5B92"/>
    <w:rsid w:val="00CB17ED"/>
    <w:rsid w:val="00CB454D"/>
    <w:rsid w:val="00CB4924"/>
    <w:rsid w:val="00CD5406"/>
    <w:rsid w:val="00CD71A3"/>
    <w:rsid w:val="00CE5583"/>
    <w:rsid w:val="00D00E89"/>
    <w:rsid w:val="00D114BB"/>
    <w:rsid w:val="00D22B08"/>
    <w:rsid w:val="00D233E8"/>
    <w:rsid w:val="00D36474"/>
    <w:rsid w:val="00D52BD6"/>
    <w:rsid w:val="00D938F8"/>
    <w:rsid w:val="00DA2019"/>
    <w:rsid w:val="00E00D54"/>
    <w:rsid w:val="00E0218B"/>
    <w:rsid w:val="00E02784"/>
    <w:rsid w:val="00E164CF"/>
    <w:rsid w:val="00E30687"/>
    <w:rsid w:val="00E30D4E"/>
    <w:rsid w:val="00E407DF"/>
    <w:rsid w:val="00E578EE"/>
    <w:rsid w:val="00E85B2A"/>
    <w:rsid w:val="00E9026C"/>
    <w:rsid w:val="00E939C2"/>
    <w:rsid w:val="00ED19CF"/>
    <w:rsid w:val="00ED71C5"/>
    <w:rsid w:val="00EF0B13"/>
    <w:rsid w:val="00F03CA7"/>
    <w:rsid w:val="00F75F04"/>
    <w:rsid w:val="00F86DAA"/>
    <w:rsid w:val="00F93E48"/>
    <w:rsid w:val="00F950A5"/>
    <w:rsid w:val="00F96CF7"/>
    <w:rsid w:val="00FA15A8"/>
    <w:rsid w:val="00FB2C31"/>
    <w:rsid w:val="00FC041A"/>
    <w:rsid w:val="00FD60B2"/>
    <w:rsid w:val="00FE1F3D"/>
    <w:rsid w:val="00FE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A640"/>
  <w15:docId w15:val="{7C4C5745-45A0-41AD-94DA-B6D972E5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414"/>
  </w:style>
  <w:style w:type="paragraph" w:styleId="1">
    <w:name w:val="heading 1"/>
    <w:basedOn w:val="a"/>
    <w:next w:val="a"/>
    <w:link w:val="10"/>
    <w:qFormat/>
    <w:rsid w:val="004247C6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53A"/>
    <w:pPr>
      <w:keepNext/>
      <w:keepLines/>
      <w:suppressAutoHyphen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4">
    <w:name w:val="heading 4"/>
    <w:basedOn w:val="a"/>
    <w:next w:val="a"/>
    <w:link w:val="40"/>
    <w:qFormat/>
    <w:rsid w:val="00730B0C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7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3">
    <w:name w:val="Normal (Web)"/>
    <w:basedOn w:val="a"/>
    <w:rsid w:val="004247C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4247C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4247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rsid w:val="00730B0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730B0C"/>
  </w:style>
  <w:style w:type="character" w:customStyle="1" w:styleId="WW-Absatz-Standardschriftart">
    <w:name w:val="WW-Absatz-Standardschriftart"/>
    <w:rsid w:val="00730B0C"/>
  </w:style>
  <w:style w:type="character" w:customStyle="1" w:styleId="WW-Absatz-Standardschriftart1">
    <w:name w:val="WW-Absatz-Standardschriftart1"/>
    <w:rsid w:val="00730B0C"/>
  </w:style>
  <w:style w:type="character" w:customStyle="1" w:styleId="WW-Absatz-Standardschriftart11">
    <w:name w:val="WW-Absatz-Standardschriftart11"/>
    <w:rsid w:val="00730B0C"/>
  </w:style>
  <w:style w:type="character" w:customStyle="1" w:styleId="21">
    <w:name w:val="Основной шрифт абзаца2"/>
    <w:rsid w:val="00730B0C"/>
  </w:style>
  <w:style w:type="character" w:customStyle="1" w:styleId="WW8Num1z0">
    <w:name w:val="WW8Num1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7z0">
    <w:name w:val="WW8Num7z0"/>
    <w:rsid w:val="00730B0C"/>
    <w:rPr>
      <w:rFonts w:ascii="Arial" w:hAnsi="Arial" w:cs="Arial"/>
      <w:color w:val="000000"/>
      <w:sz w:val="24"/>
      <w:szCs w:val="24"/>
    </w:rPr>
  </w:style>
  <w:style w:type="character" w:customStyle="1" w:styleId="WW8Num7z1">
    <w:name w:val="WW8Num7z1"/>
    <w:rsid w:val="00730B0C"/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шрифт абзаца1"/>
    <w:rsid w:val="00730B0C"/>
  </w:style>
  <w:style w:type="character" w:customStyle="1" w:styleId="22">
    <w:name w:val="Основной текст (2)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pt">
    <w:name w:val="Основной текст (2) + Интервал 1 pt"/>
    <w:basedOn w:val="22"/>
    <w:rsid w:val="00730B0C"/>
    <w:rPr>
      <w:b/>
      <w:bCs/>
      <w:spacing w:val="20"/>
      <w:sz w:val="22"/>
      <w:szCs w:val="22"/>
      <w:lang w:eastAsia="ar-SA" w:bidi="ar-SA"/>
    </w:rPr>
  </w:style>
  <w:style w:type="character" w:customStyle="1" w:styleId="a4">
    <w:name w:val="Основной текст Знак"/>
    <w:basedOn w:val="11"/>
    <w:rsid w:val="00730B0C"/>
    <w:rPr>
      <w:sz w:val="22"/>
      <w:szCs w:val="22"/>
      <w:lang w:eastAsia="ar-SA" w:bidi="ar-SA"/>
    </w:rPr>
  </w:style>
  <w:style w:type="character" w:customStyle="1" w:styleId="31">
    <w:name w:val="Основной текст (3)_"/>
    <w:basedOn w:val="11"/>
    <w:rsid w:val="00730B0C"/>
    <w:rPr>
      <w:b/>
      <w:bCs/>
      <w:sz w:val="18"/>
      <w:szCs w:val="18"/>
      <w:lang w:eastAsia="ar-SA" w:bidi="ar-SA"/>
    </w:rPr>
  </w:style>
  <w:style w:type="character" w:customStyle="1" w:styleId="a5">
    <w:name w:val="Подпись к картинке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1pt">
    <w:name w:val="Основной текст (2) + 11 pt"/>
    <w:basedOn w:val="22"/>
    <w:rsid w:val="00730B0C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customStyle="1" w:styleId="a6">
    <w:name w:val="Основной текст + Полужирный"/>
    <w:basedOn w:val="a4"/>
    <w:rsid w:val="00730B0C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7">
    <w:name w:val="Основной текст + Курсив"/>
    <w:basedOn w:val="a4"/>
    <w:rsid w:val="00730B0C"/>
    <w:rPr>
      <w:rFonts w:ascii="Times New Roman" w:hAnsi="Times New Roman" w:cs="Times New Roman"/>
      <w:i/>
      <w:iCs/>
      <w:spacing w:val="0"/>
      <w:sz w:val="20"/>
      <w:szCs w:val="20"/>
      <w:lang w:eastAsia="ar-SA" w:bidi="ar-SA"/>
    </w:rPr>
  </w:style>
  <w:style w:type="character" w:customStyle="1" w:styleId="12">
    <w:name w:val="Заголовок №1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13">
    <w:name w:val="Заголовок №1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120">
    <w:name w:val="Заголовок №12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41">
    <w:name w:val="Основной текст (4)_"/>
    <w:basedOn w:val="11"/>
    <w:rsid w:val="00730B0C"/>
    <w:rPr>
      <w:i/>
      <w:iCs/>
      <w:spacing w:val="-10"/>
      <w:sz w:val="34"/>
      <w:szCs w:val="34"/>
      <w:lang w:eastAsia="ar-SA" w:bidi="ar-SA"/>
    </w:rPr>
  </w:style>
  <w:style w:type="character" w:customStyle="1" w:styleId="32">
    <w:name w:val="Заголовок №3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a8">
    <w:name w:val="Цветовое выделение"/>
    <w:rsid w:val="00730B0C"/>
    <w:rPr>
      <w:b/>
      <w:bCs/>
      <w:color w:val="000080"/>
    </w:rPr>
  </w:style>
  <w:style w:type="character" w:customStyle="1" w:styleId="a9">
    <w:name w:val="Гипертекстовая ссылка"/>
    <w:basedOn w:val="a8"/>
    <w:rsid w:val="00730B0C"/>
    <w:rPr>
      <w:b/>
      <w:bCs/>
      <w:color w:val="008000"/>
    </w:rPr>
  </w:style>
  <w:style w:type="character" w:styleId="aa">
    <w:name w:val="Strong"/>
    <w:basedOn w:val="11"/>
    <w:qFormat/>
    <w:rsid w:val="00730B0C"/>
    <w:rPr>
      <w:b/>
      <w:bCs/>
    </w:rPr>
  </w:style>
  <w:style w:type="character" w:styleId="ab">
    <w:name w:val="Emphasis"/>
    <w:basedOn w:val="11"/>
    <w:qFormat/>
    <w:rsid w:val="00730B0C"/>
    <w:rPr>
      <w:i/>
      <w:iCs/>
    </w:rPr>
  </w:style>
  <w:style w:type="character" w:styleId="ac">
    <w:name w:val="Hyperlink"/>
    <w:basedOn w:val="11"/>
    <w:rsid w:val="00730B0C"/>
    <w:rPr>
      <w:color w:val="0000FF"/>
      <w:u w:val="single"/>
    </w:rPr>
  </w:style>
  <w:style w:type="character" w:customStyle="1" w:styleId="23">
    <w:name w:val="Основной текст 2 Знак"/>
    <w:basedOn w:val="11"/>
    <w:rsid w:val="00730B0C"/>
    <w:rPr>
      <w:sz w:val="24"/>
      <w:szCs w:val="24"/>
      <w:lang w:val="ru-RU" w:eastAsia="ar-SA" w:bidi="ar-SA"/>
    </w:rPr>
  </w:style>
  <w:style w:type="character" w:styleId="ad">
    <w:name w:val="page number"/>
    <w:basedOn w:val="11"/>
    <w:rsid w:val="00730B0C"/>
  </w:style>
  <w:style w:type="paragraph" w:customStyle="1" w:styleId="14">
    <w:name w:val="Заголовок1"/>
    <w:basedOn w:val="a"/>
    <w:next w:val="ae"/>
    <w:rsid w:val="00730B0C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e">
    <w:name w:val="Body Text"/>
    <w:basedOn w:val="a"/>
    <w:link w:val="15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5">
    <w:name w:val="Основной текст Знак1"/>
    <w:basedOn w:val="a0"/>
    <w:link w:val="ae"/>
    <w:rsid w:val="00730B0C"/>
    <w:rPr>
      <w:rFonts w:ascii="Times New Roman" w:eastAsia="Times New Roman" w:hAnsi="Times New Roman" w:cs="Times New Roman"/>
      <w:shd w:val="clear" w:color="auto" w:fill="FFFFFF"/>
      <w:lang w:val="ru-RU" w:eastAsia="ar-SA"/>
    </w:rPr>
  </w:style>
  <w:style w:type="paragraph" w:styleId="af">
    <w:name w:val="List"/>
    <w:basedOn w:val="ae"/>
    <w:rsid w:val="00730B0C"/>
    <w:rPr>
      <w:rFonts w:cs="Mangal"/>
    </w:rPr>
  </w:style>
  <w:style w:type="paragraph" w:customStyle="1" w:styleId="24">
    <w:name w:val="Название2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0">
    <w:name w:val="Знак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26">
    <w:name w:val="Основной текст (2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33">
    <w:name w:val="Основной текст (3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1">
    <w:name w:val="Подпись к картинке"/>
    <w:basedOn w:val="a"/>
    <w:rsid w:val="00730B0C"/>
    <w:pPr>
      <w:shd w:val="clear" w:color="auto" w:fill="FFFFFF"/>
      <w:suppressAutoHyphens/>
      <w:spacing w:after="0" w:line="250" w:lineRule="exact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0">
    <w:name w:val="Основной текст (2)1"/>
    <w:basedOn w:val="a"/>
    <w:rsid w:val="00730B0C"/>
    <w:pPr>
      <w:shd w:val="clear" w:color="auto" w:fill="FFFFFF"/>
      <w:suppressAutoHyphens/>
      <w:spacing w:after="480" w:line="230" w:lineRule="exact"/>
      <w:jc w:val="right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310">
    <w:name w:val="Основной текст (3)1"/>
    <w:basedOn w:val="a"/>
    <w:rsid w:val="00730B0C"/>
    <w:pPr>
      <w:shd w:val="clear" w:color="auto" w:fill="FFFFFF"/>
      <w:suppressAutoHyphens/>
      <w:spacing w:before="480" w:after="0" w:line="226" w:lineRule="exact"/>
      <w:jc w:val="center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CharChar">
    <w:name w:val="Char Char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10">
    <w:name w:val="Заголовок №11"/>
    <w:basedOn w:val="a"/>
    <w:rsid w:val="00730B0C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42">
    <w:name w:val="Основной текст (4)"/>
    <w:basedOn w:val="a"/>
    <w:rsid w:val="00730B0C"/>
    <w:pPr>
      <w:shd w:val="clear" w:color="auto" w:fill="FFFFFF"/>
      <w:suppressAutoHyphens/>
      <w:spacing w:after="0" w:line="278" w:lineRule="exact"/>
      <w:ind w:firstLine="900"/>
      <w:jc w:val="both"/>
    </w:pPr>
    <w:rPr>
      <w:rFonts w:ascii="Times New Roman" w:eastAsia="Times New Roman" w:hAnsi="Times New Roman" w:cs="Times New Roman"/>
      <w:i/>
      <w:iCs/>
      <w:spacing w:val="-10"/>
      <w:sz w:val="34"/>
      <w:szCs w:val="34"/>
      <w:lang w:eastAsia="ar-SA"/>
    </w:rPr>
  </w:style>
  <w:style w:type="paragraph" w:customStyle="1" w:styleId="34">
    <w:name w:val="Заголовок №3"/>
    <w:basedOn w:val="a"/>
    <w:rsid w:val="00730B0C"/>
    <w:pPr>
      <w:shd w:val="clear" w:color="auto" w:fill="FFFFFF"/>
      <w:suppressAutoHyphens/>
      <w:spacing w:after="0" w:line="278" w:lineRule="exac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1">
    <w:name w:val="Основной текст 21"/>
    <w:basedOn w:val="a"/>
    <w:rsid w:val="00730B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30B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Знак1 Знак Знак Знак Знак Знак Знак Знак Знак Знак"/>
    <w:basedOn w:val="a"/>
    <w:next w:val="a"/>
    <w:rsid w:val="00730B0C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p14">
    <w:name w:val="p14"/>
    <w:basedOn w:val="a"/>
    <w:rsid w:val="0073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30B0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2">
    <w:name w:val="footer"/>
    <w:basedOn w:val="a"/>
    <w:link w:val="af3"/>
    <w:rsid w:val="00730B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30B0C"/>
    <w:pPr>
      <w:jc w:val="center"/>
    </w:pPr>
    <w:rPr>
      <w:b/>
      <w:bCs/>
    </w:rPr>
  </w:style>
  <w:style w:type="paragraph" w:customStyle="1" w:styleId="af6">
    <w:name w:val="Содержимое врезки"/>
    <w:basedOn w:val="ae"/>
    <w:rsid w:val="00730B0C"/>
  </w:style>
  <w:style w:type="paragraph" w:styleId="af7">
    <w:name w:val="header"/>
    <w:basedOn w:val="a"/>
    <w:link w:val="af8"/>
    <w:rsid w:val="00730B0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No Spacing"/>
    <w:qFormat/>
    <w:rsid w:val="00730B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D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Title">
    <w:name w:val="ConsTitle"/>
    <w:rsid w:val="00ED71C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Title">
    <w:name w:val="ConsPlusTitle"/>
    <w:uiPriority w:val="99"/>
    <w:rsid w:val="00ED71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1gif">
    <w:name w:val="msonormalbullet1.gif"/>
    <w:basedOn w:val="a"/>
    <w:rsid w:val="008D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D35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afa">
    <w:name w:val="Balloon Text"/>
    <w:basedOn w:val="a"/>
    <w:link w:val="afb"/>
    <w:uiPriority w:val="99"/>
    <w:semiHidden/>
    <w:unhideWhenUsed/>
    <w:rsid w:val="00030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0302DE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F8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2707/f3008796e35445a5adad9236c1a058645dc1fc4a/" TargetMode="External"/><Relationship Id="rId13" Type="http://schemas.openxmlformats.org/officeDocument/2006/relationships/hyperlink" Target="https://base.garant.ru/12177515/741609f9002bd54a24e5c49cb5af953b/" TargetMode="External"/><Relationship Id="rId18" Type="http://schemas.openxmlformats.org/officeDocument/2006/relationships/hyperlink" Target="https://base.garant.ru/402826827/75a0bb1c6b1ca2032dc4295001817a42/" TargetMode="External"/><Relationship Id="rId26" Type="http://schemas.openxmlformats.org/officeDocument/2006/relationships/hyperlink" Target="https://base.garant.ru/12177515/95ef042b11da42ac166eeedeb998f68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ase.garant.ru/402789284/8c2a8022019fc7a6cfba0b9bf39a162a/" TargetMode="External"/><Relationship Id="rId7" Type="http://schemas.openxmlformats.org/officeDocument/2006/relationships/hyperlink" Target="https://www.consultant.ru/document/cons_doc_LAW_482707/eb49e4b6b3961c97b3a6a669352f5e911234ccf1/" TargetMode="External"/><Relationship Id="rId12" Type="http://schemas.openxmlformats.org/officeDocument/2006/relationships/hyperlink" Target="https://www.consultant.ru/document/cons_doc_LAW_482707/2dd8e04a570b20ce0c570a29f2a61b3752fafbe8/" TargetMode="External"/><Relationship Id="rId17" Type="http://schemas.openxmlformats.org/officeDocument/2006/relationships/hyperlink" Target="https://base.garant.ru/12177515/741609f9002bd54a24e5c49cb5af953b/" TargetMode="External"/><Relationship Id="rId25" Type="http://schemas.openxmlformats.org/officeDocument/2006/relationships/hyperlink" Target="https://base.garant.ru/12177515/95ef042b11da42ac166eeedeb998f68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77515/1cafb24d049dcd1e7707a22d98e9858f/" TargetMode="External"/><Relationship Id="rId20" Type="http://schemas.openxmlformats.org/officeDocument/2006/relationships/hyperlink" Target="https://base.garant.ru/402789284/8c2a8022019fc7a6cfba0b9bf39a162a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149244/8e963fb893781820c4192cdd6152f609de78a157/" TargetMode="External"/><Relationship Id="rId11" Type="http://schemas.openxmlformats.org/officeDocument/2006/relationships/hyperlink" Target="https://www.consultant.ru/document/cons_doc_LAW_482707/f3008796e35445a5adad9236c1a058645dc1fc4a/" TargetMode="External"/><Relationship Id="rId24" Type="http://schemas.openxmlformats.org/officeDocument/2006/relationships/hyperlink" Target="https://base.garant.ru/12177515/95ef042b11da42ac166eeedeb998f68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2177515/741609f9002bd54a24e5c49cb5af953b/" TargetMode="External"/><Relationship Id="rId23" Type="http://schemas.openxmlformats.org/officeDocument/2006/relationships/hyperlink" Target="https://base.garant.ru/70290084/f9a18aec1dfc156f0e50f498ea839e38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consultant.ru/document/cons_doc_LAW_482707/eb49e4b6b3961c97b3a6a669352f5e911234ccf1/" TargetMode="External"/><Relationship Id="rId19" Type="http://schemas.openxmlformats.org/officeDocument/2006/relationships/hyperlink" Target="https://base.garant.ru/12186739/cc65d9d2f51dc42c4905e328b30a74f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82707/2dd8e04a570b20ce0c570a29f2a61b3752fafbe8/" TargetMode="External"/><Relationship Id="rId14" Type="http://schemas.openxmlformats.org/officeDocument/2006/relationships/hyperlink" Target="https://base.garant.ru/12177515/741609f9002bd54a24e5c49cb5af953b/" TargetMode="External"/><Relationship Id="rId22" Type="http://schemas.openxmlformats.org/officeDocument/2006/relationships/hyperlink" Target="https://www.gosuslugi.ru/" TargetMode="External"/><Relationship Id="rId27" Type="http://schemas.openxmlformats.org/officeDocument/2006/relationships/hyperlink" Target="https://base.garant.ru/12177515/95ef042b11da42ac166eeedeb998f6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2D942-AB01-4A68-95AD-0A6ACCCF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2</cp:revision>
  <cp:lastPrinted>2025-09-25T06:39:00Z</cp:lastPrinted>
  <dcterms:created xsi:type="dcterms:W3CDTF">2025-09-25T06:39:00Z</dcterms:created>
  <dcterms:modified xsi:type="dcterms:W3CDTF">2025-09-25T06:39:00Z</dcterms:modified>
</cp:coreProperties>
</file>